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tblLook w:val="01E0" w:firstRow="1" w:lastRow="1" w:firstColumn="1" w:lastColumn="1" w:noHBand="0" w:noVBand="0"/>
      </w:tblPr>
      <w:tblGrid>
        <w:gridCol w:w="5876"/>
        <w:gridCol w:w="4329"/>
      </w:tblGrid>
      <w:tr w:rsidR="005761CD" w:rsidRPr="00605F17" w14:paraId="563B4EFF" w14:textId="77777777" w:rsidTr="00A24E9F">
        <w:trPr>
          <w:jc w:val="right"/>
        </w:trPr>
        <w:tc>
          <w:tcPr>
            <w:tcW w:w="2879" w:type="pct"/>
            <w:shd w:val="clear" w:color="auto" w:fill="auto"/>
          </w:tcPr>
          <w:p w14:paraId="6BC3D86C" w14:textId="2459AB3B" w:rsidR="005761CD" w:rsidRPr="00DC6649" w:rsidRDefault="005761CD" w:rsidP="00D96A0E">
            <w:pPr>
              <w:autoSpaceDE w:val="0"/>
              <w:autoSpaceDN w:val="0"/>
              <w:spacing w:after="0" w:line="240" w:lineRule="auto"/>
              <w:ind w:left="142"/>
              <w:jc w:val="center"/>
              <w:rPr>
                <w:rFonts w:ascii="Times New Roman" w:eastAsia="Times New Roman" w:hAnsi="Times New Roman" w:cs="Times New Roman"/>
                <w:b/>
                <w:bCs/>
                <w:i/>
                <w:sz w:val="24"/>
                <w:szCs w:val="24"/>
                <w:lang w:eastAsia="ru-RU"/>
              </w:rPr>
            </w:pPr>
            <w:r w:rsidRPr="00DC6649">
              <w:rPr>
                <w:rFonts w:ascii="Times New Roman" w:eastAsia="Times New Roman" w:hAnsi="Times New Roman" w:cs="Times New Roman"/>
                <w:i/>
                <w:noProof/>
                <w:sz w:val="24"/>
                <w:szCs w:val="24"/>
                <w:lang w:eastAsia="ru-RU"/>
              </w:rPr>
              <w:drawing>
                <wp:anchor distT="0" distB="0" distL="114300" distR="114300" simplePos="0" relativeHeight="251659264" behindDoc="0" locked="1" layoutInCell="1" allowOverlap="1" wp14:anchorId="3C82C95D" wp14:editId="148F0D6B">
                  <wp:simplePos x="0" y="0"/>
                  <wp:positionH relativeFrom="column">
                    <wp:posOffset>51435</wp:posOffset>
                  </wp:positionH>
                  <wp:positionV relativeFrom="page">
                    <wp:posOffset>32385</wp:posOffset>
                  </wp:positionV>
                  <wp:extent cx="2980690" cy="459740"/>
                  <wp:effectExtent l="0" t="0" r="0" b="0"/>
                  <wp:wrapNone/>
                  <wp:docPr id="1" name="Рисунок 7"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D:\раб.стол\файлы\Фирменный стиль\элементы\лого.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21" w:type="pct"/>
            <w:shd w:val="clear" w:color="auto" w:fill="auto"/>
          </w:tcPr>
          <w:p w14:paraId="53528B7D" w14:textId="77777777" w:rsidR="005761CD" w:rsidRPr="00605F17" w:rsidRDefault="005761CD" w:rsidP="005761CD">
            <w:pPr>
              <w:shd w:val="clear" w:color="auto" w:fill="FFFFFF"/>
              <w:spacing w:after="0" w:line="240" w:lineRule="auto"/>
              <w:ind w:left="142"/>
              <w:jc w:val="right"/>
              <w:rPr>
                <w:rFonts w:ascii="Times New Roman" w:eastAsia="Times New Roman" w:hAnsi="Times New Roman" w:cs="Times New Roman"/>
                <w:sz w:val="24"/>
                <w:szCs w:val="24"/>
                <w:lang w:eastAsia="ru-RU"/>
              </w:rPr>
            </w:pPr>
            <w:r w:rsidRPr="00605F17">
              <w:rPr>
                <w:rFonts w:ascii="Times New Roman" w:eastAsia="Times New Roman" w:hAnsi="Times New Roman" w:cs="Times New Roman"/>
                <w:sz w:val="24"/>
                <w:szCs w:val="24"/>
                <w:lang w:eastAsia="ru-RU"/>
              </w:rPr>
              <w:t>УТВЕРЖДЕНО:</w:t>
            </w:r>
          </w:p>
          <w:p w14:paraId="20BE15C0" w14:textId="77777777" w:rsidR="005761CD" w:rsidRPr="00605F17" w:rsidRDefault="005761CD" w:rsidP="005761CD">
            <w:pPr>
              <w:shd w:val="clear" w:color="auto" w:fill="FFFFFF"/>
              <w:spacing w:after="0" w:line="240" w:lineRule="auto"/>
              <w:ind w:left="142"/>
              <w:jc w:val="right"/>
              <w:rPr>
                <w:rFonts w:ascii="Times New Roman" w:eastAsia="Times New Roman" w:hAnsi="Times New Roman" w:cs="Times New Roman"/>
                <w:sz w:val="24"/>
                <w:szCs w:val="24"/>
                <w:lang w:eastAsia="ru-RU"/>
              </w:rPr>
            </w:pPr>
            <w:r w:rsidRPr="00605F17">
              <w:rPr>
                <w:rFonts w:ascii="Times New Roman" w:eastAsia="Times New Roman" w:hAnsi="Times New Roman" w:cs="Times New Roman"/>
                <w:sz w:val="24"/>
                <w:szCs w:val="24"/>
                <w:lang w:eastAsia="ru-RU"/>
              </w:rPr>
              <w:t>Решением Правления Банка</w:t>
            </w:r>
          </w:p>
          <w:p w14:paraId="37552A56" w14:textId="77777777" w:rsidR="005761CD" w:rsidRPr="00605F17" w:rsidRDefault="005761CD" w:rsidP="005761CD">
            <w:pPr>
              <w:shd w:val="clear" w:color="auto" w:fill="FFFFFF"/>
              <w:spacing w:after="0" w:line="240" w:lineRule="auto"/>
              <w:ind w:left="142"/>
              <w:jc w:val="right"/>
              <w:rPr>
                <w:rFonts w:ascii="Times New Roman" w:eastAsia="Times New Roman" w:hAnsi="Times New Roman" w:cs="Times New Roman"/>
                <w:sz w:val="24"/>
                <w:szCs w:val="24"/>
                <w:lang w:eastAsia="ru-RU"/>
              </w:rPr>
            </w:pPr>
            <w:r w:rsidRPr="00605F17">
              <w:rPr>
                <w:rFonts w:ascii="Times New Roman" w:eastAsia="Times New Roman" w:hAnsi="Times New Roman" w:cs="Times New Roman"/>
                <w:sz w:val="24"/>
                <w:szCs w:val="24"/>
                <w:lang w:eastAsia="ru-RU"/>
              </w:rPr>
              <w:t>ООО «НОВОКИБ»</w:t>
            </w:r>
          </w:p>
          <w:p w14:paraId="5945F8F0" w14:textId="02CA7C3B" w:rsidR="005761CD" w:rsidRPr="00605F17" w:rsidRDefault="005761CD" w:rsidP="005761CD">
            <w:pPr>
              <w:shd w:val="clear" w:color="auto" w:fill="FFFFFF"/>
              <w:spacing w:after="0" w:line="240" w:lineRule="auto"/>
              <w:ind w:left="142"/>
              <w:jc w:val="right"/>
              <w:rPr>
                <w:rFonts w:ascii="Times New Roman" w:eastAsia="Times New Roman" w:hAnsi="Times New Roman" w:cs="Times New Roman"/>
                <w:sz w:val="24"/>
                <w:szCs w:val="24"/>
                <w:lang w:eastAsia="ru-RU"/>
              </w:rPr>
            </w:pPr>
            <w:r w:rsidRPr="00605F17">
              <w:rPr>
                <w:rFonts w:ascii="Times New Roman" w:eastAsia="Times New Roman" w:hAnsi="Times New Roman" w:cs="Times New Roman"/>
                <w:sz w:val="24"/>
                <w:szCs w:val="24"/>
                <w:lang w:eastAsia="ru-RU"/>
              </w:rPr>
              <w:t xml:space="preserve">(Протокол </w:t>
            </w:r>
            <w:r w:rsidR="00A8343C" w:rsidRPr="00605F17">
              <w:rPr>
                <w:rFonts w:ascii="Times New Roman" w:eastAsia="Times New Roman" w:hAnsi="Times New Roman" w:cs="Times New Roman"/>
                <w:sz w:val="24"/>
                <w:szCs w:val="24"/>
                <w:lang w:eastAsia="ru-RU"/>
              </w:rPr>
              <w:t>28</w:t>
            </w:r>
            <w:r w:rsidR="002B31CA" w:rsidRPr="00605F17">
              <w:rPr>
                <w:rFonts w:ascii="Times New Roman" w:eastAsia="Times New Roman" w:hAnsi="Times New Roman" w:cs="Times New Roman"/>
                <w:sz w:val="24"/>
                <w:szCs w:val="24"/>
                <w:lang w:eastAsia="ru-RU"/>
              </w:rPr>
              <w:t>-</w:t>
            </w:r>
            <w:r w:rsidR="00A41808" w:rsidRPr="00605F17">
              <w:rPr>
                <w:rFonts w:ascii="Times New Roman" w:eastAsia="Times New Roman" w:hAnsi="Times New Roman" w:cs="Times New Roman"/>
                <w:sz w:val="24"/>
                <w:szCs w:val="24"/>
                <w:lang w:eastAsia="ru-RU"/>
              </w:rPr>
              <w:t>0</w:t>
            </w:r>
            <w:r w:rsidR="00A8343C" w:rsidRPr="00605F17">
              <w:rPr>
                <w:rFonts w:ascii="Times New Roman" w:eastAsia="Times New Roman" w:hAnsi="Times New Roman" w:cs="Times New Roman"/>
                <w:sz w:val="24"/>
                <w:szCs w:val="24"/>
                <w:lang w:eastAsia="ru-RU"/>
              </w:rPr>
              <w:t>4</w:t>
            </w:r>
            <w:r w:rsidRPr="00605F17">
              <w:rPr>
                <w:rFonts w:ascii="Times New Roman" w:eastAsia="Times New Roman" w:hAnsi="Times New Roman" w:cs="Times New Roman"/>
                <w:sz w:val="24"/>
                <w:szCs w:val="24"/>
                <w:lang w:eastAsia="ru-RU"/>
              </w:rPr>
              <w:t>-Н/202</w:t>
            </w:r>
            <w:r w:rsidR="00A41808" w:rsidRPr="00605F17">
              <w:rPr>
                <w:rFonts w:ascii="Times New Roman" w:eastAsia="Times New Roman" w:hAnsi="Times New Roman" w:cs="Times New Roman"/>
                <w:sz w:val="24"/>
                <w:szCs w:val="24"/>
                <w:lang w:eastAsia="ru-RU"/>
              </w:rPr>
              <w:t>3</w:t>
            </w:r>
            <w:r w:rsidRPr="00605F17">
              <w:rPr>
                <w:rFonts w:ascii="Times New Roman" w:eastAsia="Times New Roman" w:hAnsi="Times New Roman" w:cs="Times New Roman"/>
                <w:sz w:val="24"/>
                <w:szCs w:val="24"/>
                <w:lang w:eastAsia="ru-RU"/>
              </w:rPr>
              <w:t xml:space="preserve"> ПР</w:t>
            </w:r>
          </w:p>
          <w:p w14:paraId="6C6BE4E7" w14:textId="1A511EE8" w:rsidR="005761CD" w:rsidRPr="00605F17" w:rsidRDefault="00DB4A5D" w:rsidP="00DB4A5D">
            <w:pPr>
              <w:shd w:val="clear" w:color="auto" w:fill="FFFFFF"/>
              <w:tabs>
                <w:tab w:val="left" w:pos="375"/>
                <w:tab w:val="right" w:pos="4113"/>
              </w:tabs>
              <w:spacing w:after="0" w:line="240" w:lineRule="auto"/>
              <w:ind w:left="142"/>
              <w:jc w:val="right"/>
              <w:rPr>
                <w:rFonts w:ascii="Times New Roman" w:eastAsia="Times New Roman" w:hAnsi="Times New Roman" w:cs="Times New Roman"/>
                <w:sz w:val="24"/>
                <w:szCs w:val="24"/>
                <w:lang w:eastAsia="ru-RU"/>
              </w:rPr>
            </w:pPr>
            <w:r w:rsidRPr="00605F17">
              <w:rPr>
                <w:rFonts w:ascii="Times New Roman" w:eastAsia="Times New Roman" w:hAnsi="Times New Roman" w:cs="Times New Roman"/>
                <w:sz w:val="24"/>
                <w:szCs w:val="24"/>
                <w:lang w:eastAsia="ru-RU"/>
              </w:rPr>
              <w:t>о</w:t>
            </w:r>
            <w:r w:rsidR="005761CD" w:rsidRPr="00605F17">
              <w:rPr>
                <w:rFonts w:ascii="Times New Roman" w:eastAsia="Times New Roman" w:hAnsi="Times New Roman" w:cs="Times New Roman"/>
                <w:sz w:val="24"/>
                <w:szCs w:val="24"/>
                <w:lang w:eastAsia="ru-RU"/>
              </w:rPr>
              <w:t>т «</w:t>
            </w:r>
            <w:r w:rsidR="00A8343C" w:rsidRPr="00605F17">
              <w:rPr>
                <w:rFonts w:ascii="Times New Roman" w:eastAsia="Times New Roman" w:hAnsi="Times New Roman" w:cs="Times New Roman"/>
                <w:sz w:val="24"/>
                <w:szCs w:val="24"/>
                <w:lang w:eastAsia="ru-RU"/>
              </w:rPr>
              <w:t>28</w:t>
            </w:r>
            <w:r w:rsidR="002352CD" w:rsidRPr="00605F17">
              <w:rPr>
                <w:rFonts w:ascii="Times New Roman" w:eastAsia="Times New Roman" w:hAnsi="Times New Roman" w:cs="Times New Roman"/>
                <w:sz w:val="24"/>
                <w:szCs w:val="24"/>
                <w:lang w:eastAsia="ru-RU"/>
              </w:rPr>
              <w:t xml:space="preserve">» </w:t>
            </w:r>
            <w:r w:rsidR="00A8343C" w:rsidRPr="00605F17">
              <w:rPr>
                <w:rFonts w:ascii="Times New Roman" w:eastAsia="Times New Roman" w:hAnsi="Times New Roman" w:cs="Times New Roman"/>
                <w:sz w:val="24"/>
                <w:szCs w:val="24"/>
                <w:lang w:eastAsia="ru-RU"/>
              </w:rPr>
              <w:t>апреля</w:t>
            </w:r>
            <w:r w:rsidR="005761CD" w:rsidRPr="00605F17">
              <w:rPr>
                <w:rFonts w:ascii="Times New Roman" w:eastAsia="Times New Roman" w:hAnsi="Times New Roman" w:cs="Times New Roman"/>
                <w:sz w:val="24"/>
                <w:szCs w:val="24"/>
                <w:lang w:eastAsia="ru-RU"/>
              </w:rPr>
              <w:t xml:space="preserve"> 202</w:t>
            </w:r>
            <w:r w:rsidR="00A41808" w:rsidRPr="00605F17">
              <w:rPr>
                <w:rFonts w:ascii="Times New Roman" w:eastAsia="Times New Roman" w:hAnsi="Times New Roman" w:cs="Times New Roman"/>
                <w:sz w:val="24"/>
                <w:szCs w:val="24"/>
                <w:lang w:eastAsia="ru-RU"/>
              </w:rPr>
              <w:t>3</w:t>
            </w:r>
            <w:r w:rsidR="005761CD" w:rsidRPr="00605F17">
              <w:rPr>
                <w:rFonts w:ascii="Times New Roman" w:eastAsia="Times New Roman" w:hAnsi="Times New Roman" w:cs="Times New Roman"/>
                <w:sz w:val="24"/>
                <w:szCs w:val="24"/>
                <w:lang w:eastAsia="ru-RU"/>
              </w:rPr>
              <w:t>г.)</w:t>
            </w:r>
          </w:p>
          <w:p w14:paraId="02396A55" w14:textId="77777777" w:rsidR="005761CD" w:rsidRPr="00605F17" w:rsidRDefault="005761CD" w:rsidP="005761CD">
            <w:pPr>
              <w:shd w:val="clear" w:color="auto" w:fill="FFFFFF"/>
              <w:spacing w:after="0" w:line="240" w:lineRule="auto"/>
              <w:ind w:left="142"/>
              <w:jc w:val="right"/>
              <w:rPr>
                <w:rFonts w:ascii="Times New Roman" w:eastAsia="Times New Roman" w:hAnsi="Times New Roman" w:cs="Times New Roman"/>
                <w:sz w:val="24"/>
                <w:szCs w:val="24"/>
                <w:lang w:eastAsia="ru-RU"/>
              </w:rPr>
            </w:pPr>
          </w:p>
          <w:p w14:paraId="71B8E574" w14:textId="17C33F95" w:rsidR="005761CD" w:rsidRPr="00605F17" w:rsidRDefault="00A8343C" w:rsidP="005761CD">
            <w:pPr>
              <w:shd w:val="clear" w:color="auto" w:fill="FFFFFF"/>
              <w:spacing w:after="0" w:line="240" w:lineRule="auto"/>
              <w:ind w:left="142"/>
              <w:jc w:val="right"/>
              <w:rPr>
                <w:rFonts w:ascii="Times New Roman" w:eastAsia="Times New Roman" w:hAnsi="Times New Roman" w:cs="Times New Roman"/>
                <w:sz w:val="24"/>
                <w:szCs w:val="24"/>
                <w:lang w:eastAsia="ru-RU"/>
              </w:rPr>
            </w:pPr>
            <w:r w:rsidRPr="00605F17">
              <w:rPr>
                <w:rFonts w:ascii="Times New Roman" w:eastAsia="Times New Roman" w:hAnsi="Times New Roman" w:cs="Times New Roman"/>
                <w:sz w:val="24"/>
                <w:szCs w:val="24"/>
                <w:lang w:eastAsia="ru-RU"/>
              </w:rPr>
              <w:t xml:space="preserve">ВрИО </w:t>
            </w:r>
            <w:r w:rsidR="005761CD" w:rsidRPr="00605F17">
              <w:rPr>
                <w:rFonts w:ascii="Times New Roman" w:eastAsia="Times New Roman" w:hAnsi="Times New Roman" w:cs="Times New Roman"/>
                <w:sz w:val="24"/>
                <w:szCs w:val="24"/>
                <w:lang w:eastAsia="ru-RU"/>
              </w:rPr>
              <w:t>Председател</w:t>
            </w:r>
            <w:r w:rsidRPr="00605F17">
              <w:rPr>
                <w:rFonts w:ascii="Times New Roman" w:eastAsia="Times New Roman" w:hAnsi="Times New Roman" w:cs="Times New Roman"/>
                <w:sz w:val="24"/>
                <w:szCs w:val="24"/>
                <w:lang w:eastAsia="ru-RU"/>
              </w:rPr>
              <w:t>я</w:t>
            </w:r>
            <w:r w:rsidR="00DB4A5D" w:rsidRPr="00605F17">
              <w:rPr>
                <w:rFonts w:ascii="Times New Roman" w:eastAsia="Times New Roman" w:hAnsi="Times New Roman" w:cs="Times New Roman"/>
                <w:sz w:val="24"/>
                <w:szCs w:val="24"/>
                <w:lang w:eastAsia="ru-RU"/>
              </w:rPr>
              <w:t xml:space="preserve"> </w:t>
            </w:r>
            <w:r w:rsidR="005761CD" w:rsidRPr="00605F17">
              <w:rPr>
                <w:rFonts w:ascii="Times New Roman" w:eastAsia="Times New Roman" w:hAnsi="Times New Roman" w:cs="Times New Roman"/>
                <w:sz w:val="24"/>
                <w:szCs w:val="24"/>
                <w:lang w:eastAsia="ru-RU"/>
              </w:rPr>
              <w:t>Правл</w:t>
            </w:r>
            <w:bookmarkStart w:id="0" w:name="_GoBack"/>
            <w:bookmarkEnd w:id="0"/>
            <w:r w:rsidR="005761CD" w:rsidRPr="00605F17">
              <w:rPr>
                <w:rFonts w:ascii="Times New Roman" w:eastAsia="Times New Roman" w:hAnsi="Times New Roman" w:cs="Times New Roman"/>
                <w:sz w:val="24"/>
                <w:szCs w:val="24"/>
                <w:lang w:eastAsia="ru-RU"/>
              </w:rPr>
              <w:t>ения</w:t>
            </w:r>
            <w:r w:rsidR="00F37905" w:rsidRPr="00605F17">
              <w:rPr>
                <w:rFonts w:ascii="Times New Roman" w:eastAsia="Times New Roman" w:hAnsi="Times New Roman" w:cs="Times New Roman"/>
                <w:sz w:val="24"/>
                <w:szCs w:val="24"/>
                <w:lang w:eastAsia="ru-RU"/>
              </w:rPr>
              <w:t xml:space="preserve"> </w:t>
            </w:r>
            <w:r w:rsidR="005761CD" w:rsidRPr="00605F17">
              <w:rPr>
                <w:rFonts w:ascii="Times New Roman" w:eastAsia="Times New Roman" w:hAnsi="Times New Roman" w:cs="Times New Roman"/>
                <w:sz w:val="24"/>
                <w:szCs w:val="24"/>
                <w:lang w:eastAsia="ru-RU"/>
              </w:rPr>
              <w:t>Банка</w:t>
            </w:r>
            <w:r w:rsidRPr="00605F17">
              <w:rPr>
                <w:rFonts w:ascii="Times New Roman" w:eastAsia="Times New Roman" w:hAnsi="Times New Roman" w:cs="Times New Roman"/>
                <w:sz w:val="24"/>
                <w:szCs w:val="24"/>
                <w:lang w:eastAsia="ru-RU"/>
              </w:rPr>
              <w:t xml:space="preserve"> </w:t>
            </w:r>
            <w:r w:rsidR="005761CD" w:rsidRPr="00605F17">
              <w:rPr>
                <w:rFonts w:ascii="Times New Roman" w:eastAsia="Times New Roman" w:hAnsi="Times New Roman" w:cs="Times New Roman"/>
                <w:sz w:val="24"/>
                <w:szCs w:val="24"/>
                <w:lang w:eastAsia="ru-RU"/>
              </w:rPr>
              <w:t>ООО «НОВОКИБ»</w:t>
            </w:r>
          </w:p>
          <w:p w14:paraId="5D479A16" w14:textId="03C94ABE" w:rsidR="005761CD" w:rsidRPr="00605F17" w:rsidRDefault="005761CD" w:rsidP="005761CD">
            <w:pPr>
              <w:shd w:val="clear" w:color="auto" w:fill="FFFFFF"/>
              <w:spacing w:after="0" w:line="240" w:lineRule="auto"/>
              <w:ind w:left="142"/>
              <w:jc w:val="right"/>
              <w:rPr>
                <w:rFonts w:ascii="Times New Roman" w:eastAsia="Times New Roman" w:hAnsi="Times New Roman" w:cs="Times New Roman"/>
                <w:sz w:val="24"/>
                <w:szCs w:val="24"/>
                <w:lang w:eastAsia="ru-RU"/>
              </w:rPr>
            </w:pPr>
            <w:r w:rsidRPr="00605F17">
              <w:rPr>
                <w:rFonts w:ascii="Times New Roman" w:eastAsia="Times New Roman" w:hAnsi="Times New Roman" w:cs="Times New Roman"/>
                <w:sz w:val="24"/>
                <w:szCs w:val="24"/>
                <w:lang w:eastAsia="ru-RU"/>
              </w:rPr>
              <w:t xml:space="preserve">________________ </w:t>
            </w:r>
            <w:r w:rsidR="00F37905" w:rsidRPr="00605F17">
              <w:rPr>
                <w:rFonts w:ascii="Times New Roman" w:eastAsia="Times New Roman" w:hAnsi="Times New Roman" w:cs="Times New Roman"/>
                <w:sz w:val="24"/>
                <w:szCs w:val="24"/>
                <w:lang w:eastAsia="ru-RU"/>
              </w:rPr>
              <w:t>А</w:t>
            </w:r>
            <w:r w:rsidRPr="00605F17">
              <w:rPr>
                <w:rFonts w:ascii="Times New Roman" w:eastAsia="Times New Roman" w:hAnsi="Times New Roman" w:cs="Times New Roman"/>
                <w:sz w:val="24"/>
                <w:szCs w:val="24"/>
                <w:lang w:eastAsia="ru-RU"/>
              </w:rPr>
              <w:t>.</w:t>
            </w:r>
            <w:r w:rsidR="00F37905" w:rsidRPr="00605F17">
              <w:rPr>
                <w:rFonts w:ascii="Times New Roman" w:eastAsia="Times New Roman" w:hAnsi="Times New Roman" w:cs="Times New Roman"/>
                <w:sz w:val="24"/>
                <w:szCs w:val="24"/>
                <w:lang w:eastAsia="ru-RU"/>
              </w:rPr>
              <w:t>П</w:t>
            </w:r>
            <w:r w:rsidRPr="00605F17">
              <w:rPr>
                <w:rFonts w:ascii="Times New Roman" w:eastAsia="Times New Roman" w:hAnsi="Times New Roman" w:cs="Times New Roman"/>
                <w:sz w:val="24"/>
                <w:szCs w:val="24"/>
                <w:lang w:eastAsia="ru-RU"/>
              </w:rPr>
              <w:t>. Г</w:t>
            </w:r>
            <w:r w:rsidR="005506C2" w:rsidRPr="00605F17">
              <w:rPr>
                <w:rFonts w:ascii="Times New Roman" w:eastAsia="Times New Roman" w:hAnsi="Times New Roman" w:cs="Times New Roman"/>
                <w:sz w:val="24"/>
                <w:szCs w:val="24"/>
                <w:lang w:eastAsia="ru-RU"/>
              </w:rPr>
              <w:t>р</w:t>
            </w:r>
            <w:r w:rsidR="00F37905" w:rsidRPr="00605F17">
              <w:rPr>
                <w:rFonts w:ascii="Times New Roman" w:eastAsia="Times New Roman" w:hAnsi="Times New Roman" w:cs="Times New Roman"/>
                <w:sz w:val="24"/>
                <w:szCs w:val="24"/>
                <w:lang w:eastAsia="ru-RU"/>
              </w:rPr>
              <w:t>ебнева</w:t>
            </w:r>
          </w:p>
          <w:p w14:paraId="1EEF1D14" w14:textId="77777777" w:rsidR="005761CD" w:rsidRPr="00605F17" w:rsidRDefault="005761CD" w:rsidP="005761CD">
            <w:pPr>
              <w:shd w:val="clear" w:color="auto" w:fill="FFFFFF"/>
              <w:spacing w:after="0" w:line="240" w:lineRule="auto"/>
              <w:ind w:left="142"/>
              <w:jc w:val="right"/>
              <w:rPr>
                <w:rFonts w:ascii="Times New Roman" w:eastAsia="Times New Roman" w:hAnsi="Times New Roman" w:cs="Times New Roman"/>
                <w:bCs/>
                <w:sz w:val="24"/>
                <w:szCs w:val="24"/>
                <w:lang w:eastAsia="ru-RU"/>
              </w:rPr>
            </w:pPr>
          </w:p>
        </w:tc>
      </w:tr>
    </w:tbl>
    <w:p w14:paraId="3C527876"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caps/>
          <w:sz w:val="18"/>
          <w:szCs w:val="18"/>
          <w:lang w:eastAsia="ru-RU"/>
        </w:rPr>
      </w:pPr>
    </w:p>
    <w:p w14:paraId="42E408F4"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caps/>
          <w:sz w:val="18"/>
          <w:szCs w:val="18"/>
          <w:lang w:eastAsia="ru-RU"/>
        </w:rPr>
      </w:pPr>
    </w:p>
    <w:p w14:paraId="41385A6C"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caps/>
          <w:sz w:val="18"/>
          <w:szCs w:val="18"/>
          <w:lang w:eastAsia="ru-RU"/>
        </w:rPr>
      </w:pPr>
    </w:p>
    <w:p w14:paraId="29F1BCA6"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caps/>
          <w:sz w:val="18"/>
          <w:szCs w:val="18"/>
          <w:lang w:eastAsia="ru-RU"/>
        </w:rPr>
      </w:pPr>
    </w:p>
    <w:p w14:paraId="39DEF6DC"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caps/>
          <w:sz w:val="18"/>
          <w:szCs w:val="18"/>
          <w:lang w:eastAsia="ru-RU"/>
        </w:rPr>
      </w:pPr>
    </w:p>
    <w:p w14:paraId="39B1257F"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caps/>
          <w:sz w:val="18"/>
          <w:szCs w:val="18"/>
          <w:lang w:eastAsia="ru-RU"/>
        </w:rPr>
      </w:pPr>
    </w:p>
    <w:p w14:paraId="5BF84F3A"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caps/>
          <w:sz w:val="18"/>
          <w:szCs w:val="18"/>
          <w:lang w:eastAsia="ru-RU"/>
        </w:rPr>
      </w:pPr>
    </w:p>
    <w:p w14:paraId="600458F5"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caps/>
          <w:sz w:val="18"/>
          <w:szCs w:val="18"/>
          <w:lang w:eastAsia="ru-RU"/>
        </w:rPr>
      </w:pPr>
    </w:p>
    <w:p w14:paraId="21D596A2"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caps/>
          <w:sz w:val="18"/>
          <w:szCs w:val="18"/>
          <w:lang w:eastAsia="ru-RU"/>
        </w:rPr>
      </w:pPr>
    </w:p>
    <w:p w14:paraId="1A008059"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caps/>
          <w:sz w:val="18"/>
          <w:szCs w:val="18"/>
          <w:lang w:eastAsia="ru-RU"/>
        </w:rPr>
      </w:pPr>
    </w:p>
    <w:p w14:paraId="2048925A"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caps/>
          <w:sz w:val="18"/>
          <w:szCs w:val="18"/>
          <w:lang w:eastAsia="ru-RU"/>
        </w:rPr>
      </w:pPr>
    </w:p>
    <w:p w14:paraId="1B234D21"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caps/>
          <w:sz w:val="18"/>
          <w:szCs w:val="18"/>
          <w:lang w:eastAsia="ru-RU"/>
        </w:rPr>
      </w:pPr>
    </w:p>
    <w:p w14:paraId="3452BAF0"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caps/>
          <w:sz w:val="18"/>
          <w:szCs w:val="18"/>
          <w:lang w:eastAsia="ru-RU"/>
        </w:rPr>
      </w:pPr>
    </w:p>
    <w:p w14:paraId="64DA5BC2"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caps/>
          <w:sz w:val="18"/>
          <w:szCs w:val="18"/>
          <w:lang w:eastAsia="ru-RU"/>
        </w:rPr>
      </w:pPr>
    </w:p>
    <w:p w14:paraId="27FF01C3"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caps/>
          <w:sz w:val="18"/>
          <w:szCs w:val="18"/>
          <w:lang w:eastAsia="ru-RU"/>
        </w:rPr>
      </w:pPr>
    </w:p>
    <w:p w14:paraId="7CF358F9" w14:textId="77777777" w:rsidR="005761CD" w:rsidRPr="005761CD" w:rsidRDefault="005761CD" w:rsidP="005761CD">
      <w:pPr>
        <w:autoSpaceDE w:val="0"/>
        <w:autoSpaceDN w:val="0"/>
        <w:spacing w:after="0" w:line="240" w:lineRule="auto"/>
        <w:jc w:val="both"/>
        <w:rPr>
          <w:rFonts w:ascii="Times New Roman" w:eastAsia="Times New Roman" w:hAnsi="Times New Roman" w:cs="Times New Roman"/>
          <w:b/>
          <w:bCs/>
          <w:caps/>
          <w:sz w:val="18"/>
          <w:szCs w:val="18"/>
          <w:lang w:eastAsia="ru-RU"/>
        </w:rPr>
      </w:pPr>
    </w:p>
    <w:p w14:paraId="1EA93F12"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caps/>
          <w:sz w:val="28"/>
          <w:szCs w:val="28"/>
          <w:lang w:eastAsia="ru-RU"/>
        </w:rPr>
      </w:pPr>
      <w:r w:rsidRPr="005761CD">
        <w:rPr>
          <w:rFonts w:ascii="Times New Roman" w:eastAsia="Times New Roman" w:hAnsi="Times New Roman" w:cs="Times New Roman"/>
          <w:b/>
          <w:bCs/>
          <w:caps/>
          <w:sz w:val="28"/>
          <w:szCs w:val="28"/>
          <w:lang w:eastAsia="ru-RU"/>
        </w:rPr>
        <w:t xml:space="preserve">сборник </w:t>
      </w:r>
      <w:r>
        <w:rPr>
          <w:rFonts w:ascii="Times New Roman" w:eastAsia="Times New Roman" w:hAnsi="Times New Roman" w:cs="Times New Roman"/>
          <w:b/>
          <w:bCs/>
          <w:caps/>
          <w:sz w:val="28"/>
          <w:szCs w:val="28"/>
          <w:lang w:eastAsia="ru-RU"/>
        </w:rPr>
        <w:t>ФИНАНСОВЫХ ПРОДУКТОВ,</w:t>
      </w:r>
    </w:p>
    <w:p w14:paraId="5DE55DB2" w14:textId="77777777" w:rsidR="005761CD" w:rsidRDefault="005761CD" w:rsidP="005761CD">
      <w:pPr>
        <w:autoSpaceDE w:val="0"/>
        <w:autoSpaceDN w:val="0"/>
        <w:spacing w:after="0" w:line="240" w:lineRule="auto"/>
        <w:jc w:val="center"/>
        <w:rPr>
          <w:rFonts w:ascii="Times New Roman" w:eastAsia="Times New Roman" w:hAnsi="Times New Roman" w:cs="Times New Roman"/>
          <w:b/>
          <w:bCs/>
          <w:caps/>
          <w:sz w:val="28"/>
          <w:szCs w:val="28"/>
          <w:lang w:eastAsia="ru-RU"/>
        </w:rPr>
      </w:pPr>
      <w:r w:rsidRPr="005761CD">
        <w:rPr>
          <w:rFonts w:ascii="Times New Roman" w:eastAsia="Times New Roman" w:hAnsi="Times New Roman" w:cs="Times New Roman"/>
          <w:b/>
          <w:bCs/>
          <w:caps/>
          <w:sz w:val="28"/>
          <w:szCs w:val="28"/>
          <w:lang w:eastAsia="ru-RU"/>
        </w:rPr>
        <w:t>применяемых в работе по</w:t>
      </w:r>
      <w:r>
        <w:rPr>
          <w:rFonts w:ascii="Times New Roman" w:eastAsia="Times New Roman" w:hAnsi="Times New Roman" w:cs="Times New Roman"/>
          <w:b/>
          <w:bCs/>
          <w:caps/>
          <w:sz w:val="28"/>
          <w:szCs w:val="28"/>
          <w:lang w:eastAsia="ru-RU"/>
        </w:rPr>
        <w:t xml:space="preserve"> операциям</w:t>
      </w:r>
    </w:p>
    <w:p w14:paraId="43484C6E"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с физическими лицами</w:t>
      </w:r>
    </w:p>
    <w:p w14:paraId="47A8FED6"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sz w:val="28"/>
          <w:szCs w:val="28"/>
          <w:lang w:eastAsia="ru-RU"/>
        </w:rPr>
      </w:pPr>
      <w:r w:rsidRPr="005761CD">
        <w:rPr>
          <w:rFonts w:ascii="Times New Roman" w:eastAsia="Times New Roman" w:hAnsi="Times New Roman" w:cs="Times New Roman"/>
          <w:b/>
          <w:bCs/>
          <w:sz w:val="28"/>
          <w:szCs w:val="28"/>
          <w:lang w:eastAsia="ru-RU"/>
        </w:rPr>
        <w:t>(кроме кредитных операций)</w:t>
      </w:r>
    </w:p>
    <w:p w14:paraId="30CDB8CF"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5F379FE2"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73FD9443"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622DD582"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1364D025"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1D91CED8"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7DB8FF2B"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3D22187F"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60128DFC"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42DDF22F" w14:textId="77777777" w:rsid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57A0D5A8" w14:textId="77777777" w:rsidR="000F7140" w:rsidRPr="005761CD" w:rsidRDefault="000F7140"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50316D0A"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1330FEC3"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59AA486B"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74A918F2"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162EE138"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1F82EB00"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7C7E27AD"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0EC51F65"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3B522FCC"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5B00713C" w14:textId="77777777" w:rsid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3B04F99E" w14:textId="77777777" w:rsid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48E8EEAD"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2B19393E" w14:textId="77777777" w:rsid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351C1C18" w14:textId="77777777" w:rsidR="002B31CA" w:rsidRDefault="002B31CA"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27269D64" w14:textId="77777777" w:rsidR="00400A1D" w:rsidRPr="005761CD" w:rsidRDefault="00400A1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126E81B7"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34730E6A" w14:textId="77777777" w:rsidR="005761CD" w:rsidRPr="005761CD" w:rsidRDefault="005761CD" w:rsidP="005761CD">
      <w:pPr>
        <w:autoSpaceDE w:val="0"/>
        <w:autoSpaceDN w:val="0"/>
        <w:spacing w:after="0" w:line="240" w:lineRule="auto"/>
        <w:jc w:val="center"/>
        <w:rPr>
          <w:rFonts w:ascii="Times New Roman" w:eastAsia="Times New Roman" w:hAnsi="Times New Roman" w:cs="Times New Roman"/>
          <w:b/>
          <w:bCs/>
          <w:sz w:val="18"/>
          <w:szCs w:val="18"/>
          <w:lang w:eastAsia="ru-RU"/>
        </w:rPr>
      </w:pPr>
    </w:p>
    <w:p w14:paraId="3CFCD68B" w14:textId="77777777" w:rsidR="005761CD" w:rsidRPr="005761CD" w:rsidRDefault="005761CD" w:rsidP="005761CD">
      <w:pPr>
        <w:autoSpaceDE w:val="0"/>
        <w:autoSpaceDN w:val="0"/>
        <w:spacing w:after="0" w:line="240" w:lineRule="auto"/>
        <w:jc w:val="both"/>
        <w:rPr>
          <w:rFonts w:ascii="Times New Roman" w:eastAsia="Times New Roman" w:hAnsi="Times New Roman" w:cs="Times New Roman"/>
          <w:b/>
          <w:bCs/>
          <w:sz w:val="24"/>
          <w:szCs w:val="24"/>
          <w:lang w:eastAsia="ru-RU"/>
        </w:rPr>
      </w:pPr>
    </w:p>
    <w:p w14:paraId="4ABF6AC3" w14:textId="6C83BAF9" w:rsidR="005761CD" w:rsidRPr="007E6EDC" w:rsidRDefault="00B910B8" w:rsidP="005761CD">
      <w:pPr>
        <w:autoSpaceDE w:val="0"/>
        <w:autoSpaceDN w:val="0"/>
        <w:spacing w:after="0" w:line="240" w:lineRule="auto"/>
        <w:jc w:val="center"/>
        <w:rPr>
          <w:rFonts w:ascii="Times New Roman" w:eastAsia="Times New Roman" w:hAnsi="Times New Roman" w:cs="Times New Roman"/>
          <w:bCs/>
          <w:sz w:val="24"/>
          <w:szCs w:val="24"/>
          <w:lang w:eastAsia="ru-RU"/>
        </w:rPr>
      </w:pPr>
      <w:r w:rsidRPr="007E6EDC">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84864" behindDoc="0" locked="0" layoutInCell="1" allowOverlap="1" wp14:anchorId="1F547E6E" wp14:editId="71EBBEBD">
                <wp:simplePos x="0" y="0"/>
                <wp:positionH relativeFrom="column">
                  <wp:posOffset>6356985</wp:posOffset>
                </wp:positionH>
                <wp:positionV relativeFrom="paragraph">
                  <wp:posOffset>323850</wp:posOffset>
                </wp:positionV>
                <wp:extent cx="228600" cy="20955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9CB4BEE" id="Прямоугольник 14" o:spid="_x0000_s1026" style="position:absolute;margin-left:500.55pt;margin-top:25.5pt;width:18pt;height:1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" fillcolor="white [3212]" strokecolor="white [3212]" strokeweight="1pt"/>
            </w:pict>
          </mc:Fallback>
        </mc:AlternateContent>
      </w:r>
      <w:r w:rsidR="00AA5BBD" w:rsidRPr="007E6EDC">
        <w:rPr>
          <w:rFonts w:ascii="Times New Roman" w:eastAsia="Times New Roman" w:hAnsi="Times New Roman" w:cs="Times New Roman"/>
          <w:bCs/>
          <w:sz w:val="24"/>
          <w:szCs w:val="24"/>
          <w:lang w:eastAsia="ru-RU"/>
        </w:rPr>
        <w:t xml:space="preserve">Новокузнецк, </w:t>
      </w:r>
      <w:r w:rsidR="00AA5BBD" w:rsidRPr="004965E2">
        <w:rPr>
          <w:rFonts w:ascii="Times New Roman" w:eastAsia="Times New Roman" w:hAnsi="Times New Roman" w:cs="Times New Roman"/>
          <w:bCs/>
          <w:sz w:val="24"/>
          <w:szCs w:val="24"/>
          <w:lang w:eastAsia="ru-RU"/>
        </w:rPr>
        <w:t>202</w:t>
      </w:r>
      <w:r w:rsidR="00A41808" w:rsidRPr="004965E2">
        <w:rPr>
          <w:rFonts w:ascii="Times New Roman" w:eastAsia="Times New Roman" w:hAnsi="Times New Roman" w:cs="Times New Roman"/>
          <w:bCs/>
          <w:sz w:val="24"/>
          <w:szCs w:val="24"/>
          <w:lang w:eastAsia="ru-RU"/>
        </w:rPr>
        <w:t>3</w:t>
      </w:r>
    </w:p>
    <w:p w14:paraId="2C6F93A2" w14:textId="77777777" w:rsidR="005761CD" w:rsidRPr="005761CD" w:rsidRDefault="005761CD" w:rsidP="005761CD">
      <w:pPr>
        <w:spacing w:after="240" w:line="240" w:lineRule="auto"/>
        <w:jc w:val="center"/>
        <w:rPr>
          <w:rFonts w:ascii="CyrillicGaramond" w:eastAsia="Times New Roman" w:hAnsi="CyrillicGaramond" w:cs="Times New Roman"/>
          <w:b/>
          <w:sz w:val="28"/>
          <w:szCs w:val="26"/>
          <w:lang w:eastAsia="ru-RU"/>
        </w:rPr>
      </w:pPr>
      <w:r w:rsidRPr="005761CD">
        <w:rPr>
          <w:rFonts w:ascii="CyrillicGaramond" w:eastAsia="Times New Roman" w:hAnsi="CyrillicGaramond" w:cs="Times New Roman"/>
          <w:b/>
          <w:sz w:val="28"/>
          <w:szCs w:val="26"/>
          <w:lang w:eastAsia="ru-RU"/>
        </w:rPr>
        <w:lastRenderedPageBreak/>
        <w:t>Предисловие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
        <w:gridCol w:w="2554"/>
        <w:gridCol w:w="1520"/>
        <w:gridCol w:w="423"/>
        <w:gridCol w:w="5073"/>
        <w:gridCol w:w="571"/>
      </w:tblGrid>
      <w:tr w:rsidR="005761CD" w:rsidRPr="005761CD" w14:paraId="65C0B028" w14:textId="77777777" w:rsidTr="00FC73C3">
        <w:tc>
          <w:tcPr>
            <w:tcW w:w="2014" w:type="pct"/>
            <w:gridSpan w:val="3"/>
            <w:tcBorders>
              <w:top w:val="single" w:sz="4" w:space="0" w:color="auto"/>
              <w:left w:val="single" w:sz="4" w:space="0" w:color="auto"/>
              <w:bottom w:val="single" w:sz="4" w:space="0" w:color="auto"/>
              <w:right w:val="single" w:sz="4" w:space="0" w:color="auto"/>
            </w:tcBorders>
            <w:vAlign w:val="center"/>
            <w:hideMark/>
          </w:tcPr>
          <w:p w14:paraId="4F7F6AB1" w14:textId="77777777" w:rsidR="005761CD" w:rsidRPr="005506C2" w:rsidRDefault="005761CD" w:rsidP="005761CD">
            <w:pPr>
              <w:spacing w:after="0" w:line="240" w:lineRule="auto"/>
              <w:rPr>
                <w:rFonts w:ascii="CyrillicGaramond" w:eastAsia="Times New Roman" w:hAnsi="CyrillicGaramond" w:cs="Times New Roman"/>
                <w:b/>
                <w:lang w:eastAsia="ru-RU"/>
              </w:rPr>
            </w:pPr>
            <w:bookmarkStart w:id="1" w:name="_Hlk43281686"/>
            <w:r w:rsidRPr="005506C2">
              <w:rPr>
                <w:rFonts w:ascii="CyrillicGaramond" w:eastAsia="Times New Roman" w:hAnsi="CyrillicGaramond" w:cs="Times New Roman"/>
                <w:b/>
                <w:lang w:eastAsia="ru-RU"/>
              </w:rPr>
              <w:t>Наименование документа</w:t>
            </w:r>
          </w:p>
        </w:tc>
        <w:tc>
          <w:tcPr>
            <w:tcW w:w="2986" w:type="pct"/>
            <w:gridSpan w:val="3"/>
            <w:tcBorders>
              <w:top w:val="single" w:sz="4" w:space="0" w:color="auto"/>
              <w:left w:val="single" w:sz="4" w:space="0" w:color="auto"/>
              <w:bottom w:val="single" w:sz="4" w:space="0" w:color="auto"/>
              <w:right w:val="single" w:sz="4" w:space="0" w:color="auto"/>
            </w:tcBorders>
            <w:vAlign w:val="center"/>
            <w:hideMark/>
          </w:tcPr>
          <w:p w14:paraId="662CF505" w14:textId="77777777" w:rsidR="005761CD" w:rsidRPr="005506C2" w:rsidRDefault="005761CD" w:rsidP="005761CD">
            <w:pPr>
              <w:autoSpaceDE w:val="0"/>
              <w:autoSpaceDN w:val="0"/>
              <w:spacing w:after="0" w:line="240" w:lineRule="auto"/>
              <w:jc w:val="both"/>
              <w:rPr>
                <w:rFonts w:ascii="Times New Roman" w:eastAsia="Times New Roman" w:hAnsi="Times New Roman" w:cs="Times New Roman"/>
                <w:lang w:eastAsia="ru-RU"/>
              </w:rPr>
            </w:pPr>
            <w:r w:rsidRPr="005506C2">
              <w:rPr>
                <w:rFonts w:ascii="Times New Roman" w:eastAsia="Times New Roman" w:hAnsi="Times New Roman" w:cs="Times New Roman"/>
                <w:lang w:eastAsia="ru-RU"/>
              </w:rPr>
              <w:t>Сборник финансовых продуктов, применяемых в работе по операциям с физическими лицами (кроме кредитных организаций)</w:t>
            </w:r>
          </w:p>
        </w:tc>
      </w:tr>
      <w:tr w:rsidR="005761CD" w:rsidRPr="005761CD" w14:paraId="56C96B13" w14:textId="77777777" w:rsidTr="00FC73C3">
        <w:tc>
          <w:tcPr>
            <w:tcW w:w="2014" w:type="pct"/>
            <w:gridSpan w:val="3"/>
            <w:tcBorders>
              <w:top w:val="single" w:sz="4" w:space="0" w:color="auto"/>
              <w:left w:val="single" w:sz="4" w:space="0" w:color="auto"/>
              <w:bottom w:val="single" w:sz="4" w:space="0" w:color="auto"/>
              <w:right w:val="single" w:sz="4" w:space="0" w:color="auto"/>
            </w:tcBorders>
            <w:vAlign w:val="center"/>
            <w:hideMark/>
          </w:tcPr>
          <w:p w14:paraId="2C32EB97" w14:textId="77777777" w:rsidR="005761CD" w:rsidRPr="005506C2" w:rsidRDefault="005761CD" w:rsidP="005761CD">
            <w:pPr>
              <w:spacing w:after="0" w:line="240" w:lineRule="auto"/>
              <w:rPr>
                <w:rFonts w:ascii="CyrillicGaramond" w:eastAsia="Times New Roman" w:hAnsi="CyrillicGaramond" w:cs="Times New Roman"/>
                <w:b/>
                <w:lang w:eastAsia="ru-RU"/>
              </w:rPr>
            </w:pPr>
            <w:r w:rsidRPr="005506C2">
              <w:rPr>
                <w:rFonts w:ascii="CyrillicGaramond" w:eastAsia="Times New Roman" w:hAnsi="CyrillicGaramond" w:cs="Times New Roman"/>
                <w:b/>
                <w:lang w:eastAsia="ru-RU"/>
              </w:rPr>
              <w:t>Дата согласования документа</w:t>
            </w:r>
          </w:p>
        </w:tc>
        <w:tc>
          <w:tcPr>
            <w:tcW w:w="2986" w:type="pct"/>
            <w:gridSpan w:val="3"/>
            <w:tcBorders>
              <w:top w:val="single" w:sz="4" w:space="0" w:color="auto"/>
              <w:left w:val="single" w:sz="4" w:space="0" w:color="auto"/>
              <w:bottom w:val="single" w:sz="4" w:space="0" w:color="auto"/>
              <w:right w:val="single" w:sz="4" w:space="0" w:color="auto"/>
            </w:tcBorders>
            <w:vAlign w:val="center"/>
            <w:hideMark/>
          </w:tcPr>
          <w:p w14:paraId="3884B967" w14:textId="680C6585" w:rsidR="005761CD" w:rsidRPr="005506C2" w:rsidRDefault="00B910B8" w:rsidP="00F37905">
            <w:pPr>
              <w:spacing w:after="0" w:line="240" w:lineRule="auto"/>
              <w:jc w:val="both"/>
              <w:rPr>
                <w:rFonts w:ascii="Times New Roman" w:eastAsia="Times New Roman" w:hAnsi="Times New Roman" w:cs="Times New Roman"/>
                <w:lang w:eastAsia="ru-RU"/>
              </w:rPr>
            </w:pPr>
            <w:r w:rsidRPr="00605F17">
              <w:rPr>
                <w:rFonts w:ascii="Times New Roman" w:eastAsia="Times New Roman" w:hAnsi="Times New Roman" w:cs="Times New Roman"/>
                <w:lang w:eastAsia="ru-RU"/>
              </w:rPr>
              <w:t>«</w:t>
            </w:r>
            <w:r w:rsidR="00F37905" w:rsidRPr="00605F17">
              <w:rPr>
                <w:rFonts w:ascii="Times New Roman" w:eastAsia="Times New Roman" w:hAnsi="Times New Roman" w:cs="Times New Roman"/>
                <w:lang w:eastAsia="ru-RU"/>
              </w:rPr>
              <w:t>28</w:t>
            </w:r>
            <w:r w:rsidR="00400A1D" w:rsidRPr="00605F17">
              <w:rPr>
                <w:rFonts w:ascii="Times New Roman" w:eastAsia="Times New Roman" w:hAnsi="Times New Roman" w:cs="Times New Roman"/>
                <w:lang w:eastAsia="ru-RU"/>
              </w:rPr>
              <w:t xml:space="preserve">» </w:t>
            </w:r>
            <w:r w:rsidR="00F37905" w:rsidRPr="00605F17">
              <w:rPr>
                <w:rFonts w:ascii="Times New Roman" w:eastAsia="Times New Roman" w:hAnsi="Times New Roman" w:cs="Times New Roman"/>
                <w:lang w:eastAsia="ru-RU"/>
              </w:rPr>
              <w:t>апреля</w:t>
            </w:r>
            <w:r w:rsidR="005761CD" w:rsidRPr="00605F17">
              <w:rPr>
                <w:rFonts w:ascii="Times New Roman" w:eastAsia="Times New Roman" w:hAnsi="Times New Roman" w:cs="Times New Roman"/>
                <w:lang w:eastAsia="ru-RU"/>
              </w:rPr>
              <w:t xml:space="preserve"> 202</w:t>
            </w:r>
            <w:r w:rsidR="00A41808" w:rsidRPr="00605F17">
              <w:rPr>
                <w:rFonts w:ascii="Times New Roman" w:eastAsia="Times New Roman" w:hAnsi="Times New Roman" w:cs="Times New Roman"/>
                <w:lang w:eastAsia="ru-RU"/>
              </w:rPr>
              <w:t>3</w:t>
            </w:r>
            <w:r w:rsidR="005761CD" w:rsidRPr="00605F17">
              <w:rPr>
                <w:rFonts w:ascii="Times New Roman" w:eastAsia="Times New Roman" w:hAnsi="Times New Roman" w:cs="Times New Roman"/>
                <w:lang w:eastAsia="ru-RU"/>
              </w:rPr>
              <w:t>г.</w:t>
            </w:r>
          </w:p>
        </w:tc>
      </w:tr>
      <w:tr w:rsidR="005761CD" w:rsidRPr="005761CD" w14:paraId="4ED60EFB" w14:textId="77777777" w:rsidTr="00FC73C3">
        <w:tc>
          <w:tcPr>
            <w:tcW w:w="2014" w:type="pct"/>
            <w:gridSpan w:val="3"/>
            <w:tcBorders>
              <w:top w:val="single" w:sz="4" w:space="0" w:color="auto"/>
              <w:left w:val="single" w:sz="4" w:space="0" w:color="auto"/>
              <w:bottom w:val="single" w:sz="4" w:space="0" w:color="auto"/>
              <w:right w:val="single" w:sz="4" w:space="0" w:color="auto"/>
            </w:tcBorders>
            <w:vAlign w:val="center"/>
            <w:hideMark/>
          </w:tcPr>
          <w:p w14:paraId="081D9CC2" w14:textId="77777777" w:rsidR="005761CD" w:rsidRPr="005506C2" w:rsidRDefault="005761CD" w:rsidP="005761CD">
            <w:pPr>
              <w:spacing w:after="0" w:line="240" w:lineRule="auto"/>
              <w:rPr>
                <w:rFonts w:ascii="CyrillicGaramond" w:eastAsia="Times New Roman" w:hAnsi="CyrillicGaramond" w:cs="Times New Roman"/>
                <w:b/>
                <w:lang w:eastAsia="ru-RU"/>
              </w:rPr>
            </w:pPr>
            <w:r w:rsidRPr="005506C2">
              <w:rPr>
                <w:rFonts w:ascii="CyrillicGaramond" w:eastAsia="Times New Roman" w:hAnsi="CyrillicGaramond" w:cs="Times New Roman"/>
                <w:b/>
                <w:lang w:eastAsia="ru-RU"/>
              </w:rPr>
              <w:t>Регламентируемый процесс</w:t>
            </w:r>
          </w:p>
        </w:tc>
        <w:tc>
          <w:tcPr>
            <w:tcW w:w="2986" w:type="pct"/>
            <w:gridSpan w:val="3"/>
            <w:tcBorders>
              <w:top w:val="single" w:sz="4" w:space="0" w:color="auto"/>
              <w:left w:val="single" w:sz="4" w:space="0" w:color="auto"/>
              <w:bottom w:val="single" w:sz="4" w:space="0" w:color="auto"/>
              <w:right w:val="single" w:sz="4" w:space="0" w:color="auto"/>
            </w:tcBorders>
            <w:vAlign w:val="center"/>
            <w:hideMark/>
          </w:tcPr>
          <w:p w14:paraId="731384AE" w14:textId="77777777" w:rsidR="005761CD" w:rsidRPr="005506C2" w:rsidRDefault="005761CD" w:rsidP="005761CD">
            <w:pPr>
              <w:spacing w:after="0" w:line="240" w:lineRule="auto"/>
              <w:jc w:val="both"/>
              <w:rPr>
                <w:rFonts w:ascii="Calibri" w:eastAsia="Times New Roman" w:hAnsi="Calibri" w:cs="Times New Roman"/>
                <w:lang w:eastAsia="ru-RU"/>
              </w:rPr>
            </w:pPr>
            <w:r w:rsidRPr="005506C2">
              <w:rPr>
                <w:rFonts w:ascii="Times New Roman" w:eastAsia="Times New Roman" w:hAnsi="Times New Roman" w:cs="Times New Roman"/>
                <w:lang w:eastAsia="ru-RU"/>
              </w:rPr>
              <w:t>Обслуживание физических лиц</w:t>
            </w:r>
          </w:p>
        </w:tc>
      </w:tr>
      <w:tr w:rsidR="005761CD" w:rsidRPr="005761CD" w14:paraId="61CC8F73" w14:textId="77777777" w:rsidTr="00FC73C3">
        <w:tc>
          <w:tcPr>
            <w:tcW w:w="2014" w:type="pct"/>
            <w:gridSpan w:val="3"/>
            <w:tcBorders>
              <w:top w:val="single" w:sz="4" w:space="0" w:color="auto"/>
              <w:left w:val="single" w:sz="4" w:space="0" w:color="auto"/>
              <w:bottom w:val="single" w:sz="4" w:space="0" w:color="auto"/>
              <w:right w:val="single" w:sz="4" w:space="0" w:color="auto"/>
            </w:tcBorders>
            <w:vAlign w:val="center"/>
            <w:hideMark/>
          </w:tcPr>
          <w:p w14:paraId="0509921F" w14:textId="77777777" w:rsidR="005761CD" w:rsidRPr="005506C2" w:rsidRDefault="005761CD" w:rsidP="005761CD">
            <w:pPr>
              <w:spacing w:after="0" w:line="240" w:lineRule="auto"/>
              <w:rPr>
                <w:rFonts w:ascii="CyrillicGaramond" w:eastAsia="Times New Roman" w:hAnsi="CyrillicGaramond" w:cs="Times New Roman"/>
                <w:b/>
                <w:lang w:eastAsia="ru-RU"/>
              </w:rPr>
            </w:pPr>
            <w:r w:rsidRPr="005506C2">
              <w:rPr>
                <w:rFonts w:ascii="CyrillicGaramond" w:eastAsia="Times New Roman" w:hAnsi="CyrillicGaramond" w:cs="Times New Roman"/>
                <w:b/>
                <w:lang w:eastAsia="ru-RU"/>
              </w:rPr>
              <w:t>Действие документа распространяется на регламентные документы</w:t>
            </w:r>
          </w:p>
        </w:tc>
        <w:tc>
          <w:tcPr>
            <w:tcW w:w="2986" w:type="pct"/>
            <w:gridSpan w:val="3"/>
            <w:tcBorders>
              <w:top w:val="single" w:sz="4" w:space="0" w:color="auto"/>
              <w:left w:val="single" w:sz="4" w:space="0" w:color="auto"/>
              <w:bottom w:val="single" w:sz="4" w:space="0" w:color="auto"/>
              <w:right w:val="single" w:sz="4" w:space="0" w:color="auto"/>
            </w:tcBorders>
            <w:vAlign w:val="center"/>
            <w:hideMark/>
          </w:tcPr>
          <w:p w14:paraId="5B37680E" w14:textId="77777777" w:rsidR="005761CD" w:rsidRPr="005506C2" w:rsidRDefault="005761CD" w:rsidP="005761CD">
            <w:pPr>
              <w:autoSpaceDE w:val="0"/>
              <w:autoSpaceDN w:val="0"/>
              <w:spacing w:after="0" w:line="240" w:lineRule="auto"/>
              <w:jc w:val="both"/>
              <w:rPr>
                <w:rFonts w:ascii="Times New Roman" w:eastAsia="Times New Roman" w:hAnsi="Times New Roman" w:cs="Times New Roman"/>
                <w:lang w:eastAsia="ru-RU"/>
              </w:rPr>
            </w:pPr>
            <w:r w:rsidRPr="005506C2">
              <w:rPr>
                <w:rFonts w:ascii="Times New Roman" w:eastAsia="Times New Roman" w:hAnsi="Times New Roman" w:cs="Times New Roman" w:hint="eastAsia"/>
                <w:lang w:eastAsia="ru-RU"/>
              </w:rPr>
              <w:t>Правила</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предоставления</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в</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аренду</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физическим</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юридическим</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лицам</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и</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индивидуальным</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предпринимателям</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индивидуальных</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банковских</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сейфов</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в</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ООО</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НОВОКИБ»</w:t>
            </w:r>
            <w:r w:rsidRPr="005506C2">
              <w:rPr>
                <w:rFonts w:ascii="Times New Roman" w:eastAsia="Times New Roman" w:hAnsi="Times New Roman" w:cs="Times New Roman"/>
                <w:lang w:eastAsia="ru-RU"/>
              </w:rPr>
              <w:t>;</w:t>
            </w:r>
          </w:p>
          <w:p w14:paraId="779FD526" w14:textId="172FEA1F" w:rsidR="005761CD" w:rsidRPr="005506C2" w:rsidRDefault="005761CD" w:rsidP="005761CD">
            <w:pPr>
              <w:widowControl w:val="0"/>
              <w:autoSpaceDE w:val="0"/>
              <w:autoSpaceDN w:val="0"/>
              <w:spacing w:after="0" w:line="240" w:lineRule="auto"/>
              <w:jc w:val="both"/>
              <w:rPr>
                <w:rFonts w:ascii="Times New Roman" w:eastAsia="Times New Roman" w:hAnsi="Times New Roman" w:cs="Times New Roman"/>
                <w:lang w:eastAsia="ru-RU"/>
              </w:rPr>
            </w:pPr>
            <w:r w:rsidRPr="005506C2">
              <w:rPr>
                <w:rFonts w:ascii="Times New Roman" w:eastAsia="Times New Roman" w:hAnsi="Times New Roman" w:cs="Times New Roman" w:hint="eastAsia"/>
                <w:lang w:eastAsia="ru-RU"/>
              </w:rPr>
              <w:t>Условия</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договора</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банковского</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счета</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с</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физическим</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лицом</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В</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ООО</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НОВОКИБ»</w:t>
            </w:r>
            <w:r w:rsidR="009A3DB7" w:rsidRPr="005506C2">
              <w:rPr>
                <w:rFonts w:ascii="Times New Roman" w:eastAsia="Times New Roman" w:hAnsi="Times New Roman" w:cs="Times New Roman"/>
                <w:lang w:eastAsia="ru-RU"/>
              </w:rPr>
              <w:t>;</w:t>
            </w:r>
          </w:p>
          <w:p w14:paraId="49C0FA81" w14:textId="77777777" w:rsidR="005761CD" w:rsidRPr="005506C2" w:rsidRDefault="005761CD" w:rsidP="005761CD">
            <w:pPr>
              <w:widowControl w:val="0"/>
              <w:autoSpaceDE w:val="0"/>
              <w:autoSpaceDN w:val="0"/>
              <w:spacing w:after="0" w:line="240" w:lineRule="auto"/>
              <w:jc w:val="both"/>
              <w:rPr>
                <w:rFonts w:ascii="Times New Roman" w:eastAsia="Times New Roman" w:hAnsi="Times New Roman" w:cs="Times New Roman"/>
                <w:lang w:eastAsia="ru-RU"/>
              </w:rPr>
            </w:pPr>
            <w:r w:rsidRPr="005506C2">
              <w:rPr>
                <w:rFonts w:ascii="Times New Roman" w:eastAsia="Times New Roman" w:hAnsi="Times New Roman" w:cs="Times New Roman" w:hint="eastAsia"/>
                <w:lang w:eastAsia="ru-RU"/>
              </w:rPr>
              <w:t>Положение</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об</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организации</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работы</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по</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вкладам</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депозитам</w:t>
            </w:r>
            <w:r w:rsidRPr="005506C2">
              <w:rPr>
                <w:rFonts w:ascii="Times New Roman" w:eastAsia="Times New Roman" w:hAnsi="Times New Roman" w:cs="Times New Roman"/>
                <w:lang w:eastAsia="ru-RU"/>
              </w:rPr>
              <w:t xml:space="preserve">) </w:t>
            </w:r>
            <w:r w:rsidRPr="005506C2">
              <w:rPr>
                <w:rFonts w:ascii="Times New Roman" w:eastAsia="Times New Roman" w:hAnsi="Times New Roman" w:cs="Times New Roman" w:hint="eastAsia"/>
                <w:lang w:eastAsia="ru-RU"/>
              </w:rPr>
              <w:t>населения</w:t>
            </w:r>
            <w:r w:rsidRPr="005506C2">
              <w:rPr>
                <w:rFonts w:ascii="Times New Roman" w:eastAsia="Times New Roman" w:hAnsi="Times New Roman" w:cs="Times New Roman"/>
                <w:lang w:eastAsia="ru-RU"/>
              </w:rPr>
              <w:t>;</w:t>
            </w:r>
          </w:p>
          <w:p w14:paraId="0B570FB1" w14:textId="77777777" w:rsidR="005761CD" w:rsidRPr="005506C2" w:rsidRDefault="005761CD" w:rsidP="005761CD">
            <w:pPr>
              <w:autoSpaceDE w:val="0"/>
              <w:autoSpaceDN w:val="0"/>
              <w:spacing w:after="0" w:line="240" w:lineRule="auto"/>
              <w:jc w:val="both"/>
              <w:rPr>
                <w:rFonts w:ascii="Times New Roman" w:eastAsia="Times New Roman" w:hAnsi="Times New Roman" w:cs="Times New Roman"/>
                <w:lang w:eastAsia="ru-RU"/>
              </w:rPr>
            </w:pPr>
            <w:r w:rsidRPr="005506C2">
              <w:rPr>
                <w:rFonts w:ascii="Times New Roman" w:eastAsia="Times New Roman" w:hAnsi="Times New Roman" w:cs="Times New Roman"/>
                <w:lang w:eastAsia="ru-RU"/>
              </w:rPr>
              <w:t>Положение о порядке ведения операций ПК Золотая корона;</w:t>
            </w:r>
          </w:p>
          <w:p w14:paraId="2601B133" w14:textId="77777777" w:rsidR="005761CD" w:rsidRPr="005506C2" w:rsidRDefault="005761CD" w:rsidP="005761CD">
            <w:pPr>
              <w:autoSpaceDE w:val="0"/>
              <w:autoSpaceDN w:val="0"/>
              <w:spacing w:after="0" w:line="240" w:lineRule="auto"/>
              <w:jc w:val="both"/>
              <w:rPr>
                <w:rFonts w:ascii="Times New Roman" w:eastAsia="Times New Roman" w:hAnsi="Times New Roman" w:cs="Times New Roman"/>
                <w:lang w:eastAsia="ru-RU"/>
              </w:rPr>
            </w:pPr>
            <w:r w:rsidRPr="005506C2">
              <w:rPr>
                <w:rFonts w:ascii="Times New Roman" w:eastAsia="Times New Roman" w:hAnsi="Times New Roman" w:cs="Times New Roman"/>
                <w:lang w:eastAsia="ru-RU"/>
              </w:rPr>
              <w:t>Условия обслуживания по операциям с использованием банковских карт ПС МИР;</w:t>
            </w:r>
          </w:p>
          <w:p w14:paraId="29F7B856" w14:textId="77777777" w:rsidR="005761CD" w:rsidRPr="005506C2" w:rsidRDefault="005761CD" w:rsidP="005761CD">
            <w:pPr>
              <w:autoSpaceDE w:val="0"/>
              <w:autoSpaceDN w:val="0"/>
              <w:spacing w:after="0" w:line="240" w:lineRule="auto"/>
              <w:jc w:val="both"/>
              <w:rPr>
                <w:rFonts w:ascii="Times New Roman" w:eastAsia="Times New Roman" w:hAnsi="Times New Roman" w:cs="Times New Roman"/>
                <w:lang w:eastAsia="ru-RU"/>
              </w:rPr>
            </w:pPr>
            <w:r w:rsidRPr="005506C2">
              <w:rPr>
                <w:rFonts w:ascii="Times New Roman" w:eastAsia="Times New Roman" w:hAnsi="Times New Roman" w:cs="Times New Roman"/>
                <w:lang w:eastAsia="ru-RU"/>
              </w:rPr>
              <w:t>Условия предоставления услуги ДБО Интернет-банк в ООО НОВОКИБ;</w:t>
            </w:r>
          </w:p>
          <w:p w14:paraId="1F6787AC" w14:textId="77777777" w:rsidR="005761CD" w:rsidRPr="005506C2" w:rsidRDefault="005761CD" w:rsidP="00BC4BAA">
            <w:pPr>
              <w:autoSpaceDE w:val="0"/>
              <w:autoSpaceDN w:val="0"/>
              <w:spacing w:after="0" w:line="240" w:lineRule="auto"/>
              <w:jc w:val="both"/>
              <w:rPr>
                <w:rFonts w:ascii="Times New Roman" w:eastAsia="Times New Roman" w:hAnsi="Times New Roman" w:cs="Times New Roman"/>
                <w:lang w:eastAsia="ru-RU"/>
              </w:rPr>
            </w:pPr>
            <w:r w:rsidRPr="005506C2">
              <w:rPr>
                <w:rFonts w:ascii="Times New Roman" w:eastAsia="Times New Roman" w:hAnsi="Times New Roman" w:cs="Times New Roman"/>
                <w:lang w:eastAsia="ru-RU"/>
              </w:rPr>
              <w:t>Банковские правила ООО НОВОКИБ</w:t>
            </w:r>
            <w:r w:rsidR="00BC4BAA" w:rsidRPr="005506C2">
              <w:rPr>
                <w:rFonts w:ascii="Times New Roman" w:eastAsia="Times New Roman" w:hAnsi="Times New Roman" w:cs="Times New Roman"/>
                <w:lang w:eastAsia="ru-RU"/>
              </w:rPr>
              <w:t>.</w:t>
            </w:r>
          </w:p>
        </w:tc>
      </w:tr>
      <w:tr w:rsidR="005761CD" w:rsidRPr="005761CD" w14:paraId="0B847D24" w14:textId="77777777" w:rsidTr="00FC73C3">
        <w:trPr>
          <w:trHeight w:val="277"/>
        </w:trPr>
        <w:tc>
          <w:tcPr>
            <w:tcW w:w="2014"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7FA810EE" w14:textId="77777777" w:rsidR="005761CD" w:rsidRPr="005506C2" w:rsidRDefault="005761CD" w:rsidP="005761CD">
            <w:pPr>
              <w:spacing w:after="0" w:line="240" w:lineRule="auto"/>
              <w:rPr>
                <w:rFonts w:ascii="CyrillicGaramond" w:eastAsia="Times New Roman" w:hAnsi="CyrillicGaramond" w:cs="Times New Roman"/>
                <w:b/>
                <w:lang w:eastAsia="ru-RU"/>
              </w:rPr>
            </w:pPr>
            <w:r w:rsidRPr="005506C2">
              <w:rPr>
                <w:rFonts w:ascii="CyrillicGaramond" w:eastAsia="Times New Roman" w:hAnsi="CyrillicGaramond" w:cs="Times New Roman"/>
                <w:b/>
                <w:lang w:eastAsia="ru-RU"/>
              </w:rPr>
              <w:t>Действие документа распространяется на подразделения</w:t>
            </w:r>
          </w:p>
        </w:tc>
        <w:tc>
          <w:tcPr>
            <w:tcW w:w="208" w:type="pct"/>
            <w:tcBorders>
              <w:top w:val="single" w:sz="4" w:space="0" w:color="auto"/>
              <w:left w:val="single" w:sz="4" w:space="0" w:color="auto"/>
              <w:bottom w:val="single" w:sz="4" w:space="0" w:color="auto"/>
              <w:right w:val="single" w:sz="4" w:space="0" w:color="auto"/>
            </w:tcBorders>
            <w:vAlign w:val="center"/>
          </w:tcPr>
          <w:p w14:paraId="6D9E78B6" w14:textId="77777777" w:rsidR="005761CD" w:rsidRPr="005506C2" w:rsidRDefault="005761CD" w:rsidP="005761CD">
            <w:pPr>
              <w:numPr>
                <w:ilvl w:val="0"/>
                <w:numId w:val="1"/>
              </w:numPr>
              <w:autoSpaceDN w:val="0"/>
              <w:spacing w:after="0" w:line="240" w:lineRule="auto"/>
              <w:ind w:left="176" w:hanging="176"/>
              <w:jc w:val="both"/>
              <w:rPr>
                <w:rFonts w:ascii="Calibri" w:eastAsia="Calibri" w:hAnsi="Calibri" w:cs="Times New Roman"/>
              </w:rPr>
            </w:pPr>
          </w:p>
        </w:tc>
        <w:tc>
          <w:tcPr>
            <w:tcW w:w="2778" w:type="pct"/>
            <w:gridSpan w:val="2"/>
            <w:tcBorders>
              <w:top w:val="single" w:sz="4" w:space="0" w:color="auto"/>
              <w:left w:val="single" w:sz="4" w:space="0" w:color="auto"/>
              <w:bottom w:val="single" w:sz="4" w:space="0" w:color="auto"/>
              <w:right w:val="single" w:sz="4" w:space="0" w:color="auto"/>
            </w:tcBorders>
            <w:vAlign w:val="center"/>
            <w:hideMark/>
          </w:tcPr>
          <w:p w14:paraId="7389E0DD" w14:textId="77777777" w:rsidR="005761CD" w:rsidRPr="005506C2" w:rsidRDefault="005761CD" w:rsidP="005761CD">
            <w:pPr>
              <w:spacing w:after="0" w:line="240" w:lineRule="auto"/>
              <w:jc w:val="both"/>
              <w:rPr>
                <w:rFonts w:ascii="CyrillicGaramond" w:eastAsia="Times New Roman" w:hAnsi="CyrillicGaramond" w:cs="Times New Roman"/>
                <w:lang w:eastAsia="ru-RU"/>
              </w:rPr>
            </w:pPr>
            <w:r w:rsidRPr="005506C2">
              <w:rPr>
                <w:rFonts w:ascii="CyrillicGaramond" w:eastAsia="Times New Roman" w:hAnsi="CyrillicGaramond" w:cs="Times New Roman"/>
                <w:lang w:eastAsia="ru-RU"/>
              </w:rPr>
              <w:t>Головной офис</w:t>
            </w:r>
          </w:p>
        </w:tc>
      </w:tr>
      <w:tr w:rsidR="005761CD" w:rsidRPr="005761CD" w14:paraId="28810950" w14:textId="77777777" w:rsidTr="00FC73C3">
        <w:trPr>
          <w:trHeight w:val="218"/>
        </w:trPr>
        <w:tc>
          <w:tcPr>
            <w:tcW w:w="2014" w:type="pct"/>
            <w:gridSpan w:val="3"/>
            <w:vMerge/>
            <w:tcBorders>
              <w:top w:val="single" w:sz="4" w:space="0" w:color="auto"/>
              <w:left w:val="single" w:sz="4" w:space="0" w:color="auto"/>
              <w:bottom w:val="single" w:sz="4" w:space="0" w:color="auto"/>
              <w:right w:val="single" w:sz="4" w:space="0" w:color="auto"/>
            </w:tcBorders>
            <w:vAlign w:val="center"/>
            <w:hideMark/>
          </w:tcPr>
          <w:p w14:paraId="74C1957B" w14:textId="77777777" w:rsidR="005761CD" w:rsidRPr="005506C2" w:rsidRDefault="005761CD" w:rsidP="005761CD">
            <w:pPr>
              <w:spacing w:after="0" w:line="240" w:lineRule="auto"/>
              <w:rPr>
                <w:rFonts w:ascii="CyrillicGaramond" w:eastAsia="Times New Roman" w:hAnsi="CyrillicGaramond" w:cs="Times New Roman"/>
                <w:b/>
                <w:lang w:eastAsia="ru-RU"/>
              </w:rPr>
            </w:pPr>
          </w:p>
        </w:tc>
        <w:tc>
          <w:tcPr>
            <w:tcW w:w="208" w:type="pct"/>
            <w:tcBorders>
              <w:top w:val="single" w:sz="4" w:space="0" w:color="auto"/>
              <w:left w:val="single" w:sz="4" w:space="0" w:color="auto"/>
              <w:bottom w:val="single" w:sz="4" w:space="0" w:color="auto"/>
              <w:right w:val="single" w:sz="4" w:space="0" w:color="auto"/>
            </w:tcBorders>
            <w:vAlign w:val="center"/>
          </w:tcPr>
          <w:p w14:paraId="419093DB" w14:textId="77777777" w:rsidR="005761CD" w:rsidRPr="005506C2" w:rsidRDefault="005761CD" w:rsidP="005761CD">
            <w:pPr>
              <w:numPr>
                <w:ilvl w:val="0"/>
                <w:numId w:val="1"/>
              </w:numPr>
              <w:autoSpaceDN w:val="0"/>
              <w:spacing w:after="0" w:line="240" w:lineRule="auto"/>
              <w:ind w:left="176" w:hanging="176"/>
              <w:jc w:val="both"/>
              <w:rPr>
                <w:rFonts w:ascii="Calibri" w:eastAsia="Calibri" w:hAnsi="Calibri" w:cs="Times New Roman"/>
              </w:rPr>
            </w:pPr>
          </w:p>
        </w:tc>
        <w:tc>
          <w:tcPr>
            <w:tcW w:w="2778" w:type="pct"/>
            <w:gridSpan w:val="2"/>
            <w:tcBorders>
              <w:top w:val="single" w:sz="4" w:space="0" w:color="auto"/>
              <w:left w:val="single" w:sz="4" w:space="0" w:color="auto"/>
              <w:bottom w:val="single" w:sz="4" w:space="0" w:color="auto"/>
              <w:right w:val="single" w:sz="4" w:space="0" w:color="auto"/>
            </w:tcBorders>
            <w:vAlign w:val="center"/>
            <w:hideMark/>
          </w:tcPr>
          <w:p w14:paraId="62852248" w14:textId="77777777" w:rsidR="005761CD" w:rsidRPr="005506C2" w:rsidRDefault="005761CD" w:rsidP="005761CD">
            <w:pPr>
              <w:spacing w:after="0" w:line="240" w:lineRule="auto"/>
              <w:rPr>
                <w:rFonts w:ascii="CyrillicGaramond" w:eastAsia="Times New Roman" w:hAnsi="CyrillicGaramond" w:cs="Times New Roman"/>
                <w:lang w:eastAsia="ru-RU"/>
              </w:rPr>
            </w:pPr>
            <w:r w:rsidRPr="005506C2">
              <w:rPr>
                <w:rFonts w:ascii="CyrillicGaramond" w:eastAsia="Times New Roman" w:hAnsi="CyrillicGaramond" w:cs="Times New Roman"/>
                <w:lang w:eastAsia="ru-RU"/>
              </w:rPr>
              <w:t>Дополнительный офис «Междуреченский»</w:t>
            </w:r>
          </w:p>
        </w:tc>
      </w:tr>
      <w:tr w:rsidR="005761CD" w:rsidRPr="005761CD" w14:paraId="31835D79" w14:textId="77777777" w:rsidTr="00FC73C3">
        <w:tc>
          <w:tcPr>
            <w:tcW w:w="2014" w:type="pct"/>
            <w:gridSpan w:val="3"/>
            <w:tcBorders>
              <w:top w:val="single" w:sz="4" w:space="0" w:color="auto"/>
              <w:left w:val="single" w:sz="4" w:space="0" w:color="auto"/>
              <w:bottom w:val="single" w:sz="4" w:space="0" w:color="auto"/>
              <w:right w:val="single" w:sz="4" w:space="0" w:color="auto"/>
            </w:tcBorders>
            <w:vAlign w:val="center"/>
            <w:hideMark/>
          </w:tcPr>
          <w:p w14:paraId="28144D9A" w14:textId="77777777" w:rsidR="005761CD" w:rsidRPr="005506C2" w:rsidRDefault="005761CD" w:rsidP="005761CD">
            <w:pPr>
              <w:spacing w:after="0" w:line="240" w:lineRule="auto"/>
              <w:rPr>
                <w:rFonts w:ascii="CyrillicGaramond" w:eastAsia="Times New Roman" w:hAnsi="CyrillicGaramond" w:cs="Times New Roman"/>
                <w:b/>
                <w:lang w:eastAsia="ru-RU"/>
              </w:rPr>
            </w:pPr>
            <w:r w:rsidRPr="005506C2">
              <w:rPr>
                <w:rFonts w:ascii="CyrillicGaramond" w:eastAsia="Times New Roman" w:hAnsi="CyrillicGaramond" w:cs="Times New Roman"/>
                <w:b/>
                <w:lang w:eastAsia="ru-RU"/>
              </w:rPr>
              <w:t>Подразделение-разработчик документа</w:t>
            </w:r>
          </w:p>
        </w:tc>
        <w:tc>
          <w:tcPr>
            <w:tcW w:w="2986" w:type="pct"/>
            <w:gridSpan w:val="3"/>
            <w:tcBorders>
              <w:top w:val="single" w:sz="4" w:space="0" w:color="auto"/>
              <w:left w:val="single" w:sz="4" w:space="0" w:color="auto"/>
              <w:bottom w:val="single" w:sz="4" w:space="0" w:color="auto"/>
              <w:right w:val="single" w:sz="4" w:space="0" w:color="auto"/>
            </w:tcBorders>
            <w:vAlign w:val="center"/>
            <w:hideMark/>
          </w:tcPr>
          <w:p w14:paraId="2DF1D4F4" w14:textId="3ABD7DBA" w:rsidR="005761CD" w:rsidRPr="005506C2" w:rsidRDefault="005761CD" w:rsidP="00CD4989">
            <w:pPr>
              <w:spacing w:after="0" w:line="240" w:lineRule="auto"/>
              <w:jc w:val="both"/>
              <w:rPr>
                <w:rFonts w:ascii="CyrillicGaramond" w:eastAsia="Times New Roman" w:hAnsi="CyrillicGaramond" w:cs="Times New Roman"/>
                <w:lang w:eastAsia="ru-RU"/>
              </w:rPr>
            </w:pPr>
            <w:r w:rsidRPr="005506C2">
              <w:rPr>
                <w:rFonts w:ascii="CyrillicGaramond" w:eastAsia="Times New Roman" w:hAnsi="CyrillicGaramond" w:cs="Times New Roman"/>
                <w:lang w:eastAsia="ru-RU"/>
              </w:rPr>
              <w:t>Отдел обслуживания физических лиц и кассовых операций</w:t>
            </w:r>
          </w:p>
        </w:tc>
      </w:tr>
      <w:tr w:rsidR="005761CD" w:rsidRPr="005761CD" w14:paraId="62C45DF9" w14:textId="77777777" w:rsidTr="00FC73C3">
        <w:tc>
          <w:tcPr>
            <w:tcW w:w="2014" w:type="pct"/>
            <w:gridSpan w:val="3"/>
            <w:tcBorders>
              <w:top w:val="single" w:sz="4" w:space="0" w:color="auto"/>
              <w:left w:val="single" w:sz="4" w:space="0" w:color="auto"/>
              <w:bottom w:val="single" w:sz="4" w:space="0" w:color="auto"/>
              <w:right w:val="single" w:sz="4" w:space="0" w:color="auto"/>
            </w:tcBorders>
            <w:vAlign w:val="center"/>
            <w:hideMark/>
          </w:tcPr>
          <w:p w14:paraId="17A5B3B7" w14:textId="77777777" w:rsidR="005761CD" w:rsidRPr="005506C2" w:rsidRDefault="005761CD" w:rsidP="005761CD">
            <w:pPr>
              <w:spacing w:after="0" w:line="240" w:lineRule="auto"/>
              <w:rPr>
                <w:rFonts w:ascii="CyrillicGaramond" w:eastAsia="Times New Roman" w:hAnsi="CyrillicGaramond" w:cs="Times New Roman"/>
                <w:b/>
                <w:lang w:eastAsia="ru-RU"/>
              </w:rPr>
            </w:pPr>
            <w:r w:rsidRPr="005506C2">
              <w:rPr>
                <w:rFonts w:ascii="CyrillicGaramond" w:eastAsia="Times New Roman" w:hAnsi="CyrillicGaramond" w:cs="Times New Roman"/>
                <w:b/>
                <w:lang w:eastAsia="ru-RU"/>
              </w:rPr>
              <w:t>Руководитель подразделения-разработчика</w:t>
            </w:r>
          </w:p>
        </w:tc>
        <w:tc>
          <w:tcPr>
            <w:tcW w:w="2986" w:type="pct"/>
            <w:gridSpan w:val="3"/>
            <w:tcBorders>
              <w:top w:val="single" w:sz="4" w:space="0" w:color="auto"/>
              <w:left w:val="single" w:sz="4" w:space="0" w:color="auto"/>
              <w:bottom w:val="single" w:sz="4" w:space="0" w:color="auto"/>
              <w:right w:val="single" w:sz="4" w:space="0" w:color="auto"/>
            </w:tcBorders>
            <w:vAlign w:val="center"/>
          </w:tcPr>
          <w:p w14:paraId="4AEC3544" w14:textId="02EFEECB" w:rsidR="005761CD" w:rsidRPr="005506C2" w:rsidRDefault="00CD4989" w:rsidP="00CD4989">
            <w:pPr>
              <w:spacing w:after="0" w:line="240" w:lineRule="auto"/>
              <w:jc w:val="both"/>
              <w:rPr>
                <w:rFonts w:ascii="Times New Roman" w:eastAsia="Times New Roman" w:hAnsi="Times New Roman" w:cs="Times New Roman"/>
                <w:lang w:eastAsia="ru-RU"/>
              </w:rPr>
            </w:pPr>
            <w:r w:rsidRPr="005506C2">
              <w:rPr>
                <w:rFonts w:ascii="Times New Roman" w:eastAsia="Times New Roman" w:hAnsi="Times New Roman" w:cs="Times New Roman"/>
                <w:lang w:eastAsia="ru-RU"/>
              </w:rPr>
              <w:t>Начальник</w:t>
            </w:r>
            <w:r w:rsidR="005761CD" w:rsidRPr="005506C2">
              <w:rPr>
                <w:rFonts w:ascii="Times New Roman" w:eastAsia="Times New Roman" w:hAnsi="Times New Roman" w:cs="Times New Roman"/>
                <w:lang w:eastAsia="ru-RU"/>
              </w:rPr>
              <w:t xml:space="preserve"> отдела обслуживания физических лиц и кассовых операций И.А. Куликова</w:t>
            </w:r>
          </w:p>
        </w:tc>
      </w:tr>
      <w:tr w:rsidR="005761CD" w:rsidRPr="005761CD" w14:paraId="11ED5F33" w14:textId="77777777" w:rsidTr="00FC73C3">
        <w:tc>
          <w:tcPr>
            <w:tcW w:w="2014" w:type="pct"/>
            <w:gridSpan w:val="3"/>
            <w:tcBorders>
              <w:top w:val="single" w:sz="4" w:space="0" w:color="auto"/>
              <w:left w:val="single" w:sz="4" w:space="0" w:color="auto"/>
              <w:bottom w:val="single" w:sz="4" w:space="0" w:color="auto"/>
              <w:right w:val="single" w:sz="4" w:space="0" w:color="auto"/>
            </w:tcBorders>
            <w:vAlign w:val="center"/>
            <w:hideMark/>
          </w:tcPr>
          <w:p w14:paraId="2256055B" w14:textId="77777777" w:rsidR="005761CD" w:rsidRPr="005506C2" w:rsidRDefault="005761CD" w:rsidP="005761CD">
            <w:pPr>
              <w:spacing w:after="0" w:line="240" w:lineRule="auto"/>
              <w:rPr>
                <w:rFonts w:ascii="CyrillicGaramond" w:eastAsia="Times New Roman" w:hAnsi="CyrillicGaramond" w:cs="Times New Roman"/>
                <w:b/>
                <w:lang w:eastAsia="ru-RU"/>
              </w:rPr>
            </w:pPr>
            <w:r w:rsidRPr="005506C2">
              <w:rPr>
                <w:rFonts w:ascii="CyrillicGaramond" w:eastAsia="Times New Roman" w:hAnsi="CyrillicGaramond" w:cs="Times New Roman"/>
                <w:b/>
                <w:lang w:eastAsia="ru-RU"/>
              </w:rPr>
              <w:t>Исполнитель документа</w:t>
            </w:r>
          </w:p>
        </w:tc>
        <w:tc>
          <w:tcPr>
            <w:tcW w:w="2986" w:type="pct"/>
            <w:gridSpan w:val="3"/>
            <w:tcBorders>
              <w:top w:val="single" w:sz="4" w:space="0" w:color="auto"/>
              <w:left w:val="single" w:sz="4" w:space="0" w:color="auto"/>
              <w:bottom w:val="single" w:sz="4" w:space="0" w:color="auto"/>
              <w:right w:val="single" w:sz="4" w:space="0" w:color="auto"/>
            </w:tcBorders>
            <w:vAlign w:val="center"/>
            <w:hideMark/>
          </w:tcPr>
          <w:p w14:paraId="59183D1D" w14:textId="1E75627E" w:rsidR="005761CD" w:rsidRPr="005506C2" w:rsidRDefault="0076506B" w:rsidP="0076506B">
            <w:pPr>
              <w:spacing w:after="0" w:line="240" w:lineRule="auto"/>
              <w:jc w:val="both"/>
              <w:rPr>
                <w:rFonts w:ascii="Times New Roman" w:eastAsia="Times New Roman" w:hAnsi="Times New Roman" w:cs="Times New Roman"/>
                <w:lang w:eastAsia="ru-RU"/>
              </w:rPr>
            </w:pPr>
            <w:r w:rsidRPr="003F643C">
              <w:rPr>
                <w:rFonts w:ascii="Times New Roman" w:eastAsia="Times New Roman" w:hAnsi="Times New Roman" w:cs="Times New Roman"/>
                <w:lang w:eastAsia="ru-RU"/>
              </w:rPr>
              <w:t xml:space="preserve">Старший операционист-кассир </w:t>
            </w:r>
            <w:r w:rsidR="005761CD" w:rsidRPr="003F643C">
              <w:rPr>
                <w:rFonts w:ascii="Times New Roman" w:eastAsia="Times New Roman" w:hAnsi="Times New Roman" w:cs="Times New Roman"/>
                <w:lang w:eastAsia="ru-RU"/>
              </w:rPr>
              <w:t xml:space="preserve">отдела обслуживания физических лиц и кассовых операций </w:t>
            </w:r>
            <w:r w:rsidRPr="003F643C">
              <w:rPr>
                <w:rFonts w:ascii="Times New Roman" w:eastAsia="Times New Roman" w:hAnsi="Times New Roman" w:cs="Times New Roman"/>
                <w:lang w:eastAsia="ru-RU"/>
              </w:rPr>
              <w:t>Т</w:t>
            </w:r>
            <w:r w:rsidR="005761CD" w:rsidRPr="003F643C">
              <w:rPr>
                <w:rFonts w:ascii="Times New Roman" w:eastAsia="Times New Roman" w:hAnsi="Times New Roman" w:cs="Times New Roman"/>
                <w:lang w:eastAsia="ru-RU"/>
              </w:rPr>
              <w:t>.</w:t>
            </w:r>
            <w:r w:rsidRPr="003F643C">
              <w:rPr>
                <w:rFonts w:ascii="Times New Roman" w:eastAsia="Times New Roman" w:hAnsi="Times New Roman" w:cs="Times New Roman"/>
                <w:lang w:eastAsia="ru-RU"/>
              </w:rPr>
              <w:t>С</w:t>
            </w:r>
            <w:r w:rsidR="005761CD" w:rsidRPr="003F643C">
              <w:rPr>
                <w:rFonts w:ascii="Times New Roman" w:eastAsia="Times New Roman" w:hAnsi="Times New Roman" w:cs="Times New Roman"/>
                <w:lang w:eastAsia="ru-RU"/>
              </w:rPr>
              <w:t xml:space="preserve">. </w:t>
            </w:r>
            <w:r w:rsidRPr="003F643C">
              <w:rPr>
                <w:rFonts w:ascii="Times New Roman" w:eastAsia="Times New Roman" w:hAnsi="Times New Roman" w:cs="Times New Roman"/>
                <w:lang w:eastAsia="ru-RU"/>
              </w:rPr>
              <w:t>Попова</w:t>
            </w:r>
          </w:p>
        </w:tc>
      </w:tr>
      <w:tr w:rsidR="005761CD" w:rsidRPr="005761CD" w14:paraId="2A4E43AD" w14:textId="77777777" w:rsidTr="00FC73C3">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A69DCF3" w14:textId="77777777" w:rsidR="005761CD" w:rsidRPr="005506C2" w:rsidRDefault="005761CD" w:rsidP="005761CD">
            <w:pPr>
              <w:spacing w:after="0" w:line="240" w:lineRule="auto"/>
              <w:jc w:val="center"/>
              <w:rPr>
                <w:rFonts w:ascii="CyrillicGaramond" w:eastAsia="Times New Roman" w:hAnsi="CyrillicGaramond" w:cs="Times New Roman"/>
                <w:b/>
                <w:lang w:eastAsia="ru-RU"/>
              </w:rPr>
            </w:pPr>
            <w:r w:rsidRPr="005506C2">
              <w:rPr>
                <w:rFonts w:ascii="CyrillicGaramond" w:eastAsia="Times New Roman" w:hAnsi="CyrillicGaramond" w:cs="Times New Roman"/>
                <w:b/>
                <w:lang w:eastAsia="ru-RU"/>
              </w:rPr>
              <w:t>История документа</w:t>
            </w:r>
          </w:p>
        </w:tc>
      </w:tr>
      <w:tr w:rsidR="005761CD" w:rsidRPr="005761CD" w14:paraId="2CD3611C" w14:textId="77777777" w:rsidTr="00FC73C3">
        <w:tc>
          <w:tcPr>
            <w:tcW w:w="1266" w:type="pct"/>
            <w:gridSpan w:val="2"/>
            <w:tcBorders>
              <w:top w:val="single" w:sz="4" w:space="0" w:color="auto"/>
              <w:left w:val="single" w:sz="4" w:space="0" w:color="auto"/>
              <w:bottom w:val="single" w:sz="4" w:space="0" w:color="auto"/>
              <w:right w:val="single" w:sz="4" w:space="0" w:color="auto"/>
            </w:tcBorders>
            <w:vAlign w:val="center"/>
            <w:hideMark/>
          </w:tcPr>
          <w:p w14:paraId="1786FED2" w14:textId="77777777" w:rsidR="005761CD" w:rsidRPr="005506C2" w:rsidRDefault="005761CD" w:rsidP="005761CD">
            <w:pPr>
              <w:spacing w:after="0" w:line="240" w:lineRule="auto"/>
              <w:jc w:val="center"/>
              <w:rPr>
                <w:rFonts w:ascii="CyrillicGaramond" w:eastAsia="Times New Roman" w:hAnsi="CyrillicGaramond" w:cs="Times New Roman"/>
                <w:b/>
                <w:lang w:eastAsia="ru-RU"/>
              </w:rPr>
            </w:pPr>
            <w:r w:rsidRPr="005506C2">
              <w:rPr>
                <w:rFonts w:ascii="CyrillicGaramond" w:eastAsia="Times New Roman" w:hAnsi="CyrillicGaramond" w:cs="Times New Roman"/>
                <w:b/>
                <w:lang w:eastAsia="ru-RU"/>
              </w:rPr>
              <w:t>Номер версии</w:t>
            </w:r>
          </w:p>
        </w:tc>
        <w:tc>
          <w:tcPr>
            <w:tcW w:w="3734" w:type="pct"/>
            <w:gridSpan w:val="4"/>
            <w:tcBorders>
              <w:top w:val="single" w:sz="4" w:space="0" w:color="auto"/>
              <w:left w:val="single" w:sz="4" w:space="0" w:color="auto"/>
              <w:bottom w:val="single" w:sz="4" w:space="0" w:color="auto"/>
              <w:right w:val="single" w:sz="4" w:space="0" w:color="auto"/>
            </w:tcBorders>
            <w:vAlign w:val="center"/>
            <w:hideMark/>
          </w:tcPr>
          <w:p w14:paraId="30EA6FE5" w14:textId="77777777" w:rsidR="005761CD" w:rsidRPr="005506C2" w:rsidRDefault="005761CD" w:rsidP="005761CD">
            <w:pPr>
              <w:spacing w:after="0" w:line="240" w:lineRule="auto"/>
              <w:jc w:val="center"/>
              <w:rPr>
                <w:rFonts w:ascii="CyrillicGaramond" w:eastAsia="Times New Roman" w:hAnsi="CyrillicGaramond" w:cs="Times New Roman"/>
                <w:b/>
                <w:lang w:eastAsia="ru-RU"/>
              </w:rPr>
            </w:pPr>
            <w:r w:rsidRPr="005506C2">
              <w:rPr>
                <w:rFonts w:ascii="CyrillicGaramond" w:eastAsia="Times New Roman" w:hAnsi="CyrillicGaramond" w:cs="Times New Roman"/>
                <w:b/>
                <w:lang w:eastAsia="ru-RU"/>
              </w:rPr>
              <w:t>ОРД, утверждающий/изменяющий регламентный документ</w:t>
            </w:r>
          </w:p>
        </w:tc>
      </w:tr>
      <w:tr w:rsidR="00114402" w:rsidRPr="005761CD" w14:paraId="55CACE6B" w14:textId="77777777" w:rsidTr="00FC73C3">
        <w:tc>
          <w:tcPr>
            <w:tcW w:w="1266" w:type="pct"/>
            <w:gridSpan w:val="2"/>
            <w:tcBorders>
              <w:top w:val="single" w:sz="4" w:space="0" w:color="auto"/>
              <w:left w:val="single" w:sz="4" w:space="0" w:color="auto"/>
              <w:bottom w:val="single" w:sz="4" w:space="0" w:color="auto"/>
              <w:right w:val="single" w:sz="4" w:space="0" w:color="auto"/>
            </w:tcBorders>
            <w:vAlign w:val="center"/>
          </w:tcPr>
          <w:p w14:paraId="5D430B9E" w14:textId="790FA114" w:rsidR="00114402" w:rsidRPr="005506C2" w:rsidRDefault="00114402" w:rsidP="005761CD">
            <w:pPr>
              <w:spacing w:after="0" w:line="240" w:lineRule="auto"/>
              <w:jc w:val="center"/>
              <w:rPr>
                <w:rFonts w:ascii="Times New Roman" w:eastAsia="Times New Roman" w:hAnsi="Times New Roman" w:cs="Times New Roman"/>
                <w:sz w:val="20"/>
                <w:szCs w:val="20"/>
                <w:lang w:eastAsia="ru-RU"/>
              </w:rPr>
            </w:pPr>
            <w:r w:rsidRPr="005506C2">
              <w:rPr>
                <w:rFonts w:ascii="Times New Roman" w:eastAsia="Times New Roman" w:hAnsi="Times New Roman" w:cs="Times New Roman"/>
                <w:sz w:val="20"/>
                <w:szCs w:val="20"/>
                <w:lang w:eastAsia="ru-RU"/>
              </w:rPr>
              <w:t>1</w:t>
            </w:r>
          </w:p>
        </w:tc>
        <w:tc>
          <w:tcPr>
            <w:tcW w:w="3734" w:type="pct"/>
            <w:gridSpan w:val="4"/>
            <w:tcBorders>
              <w:top w:val="single" w:sz="4" w:space="0" w:color="auto"/>
              <w:left w:val="single" w:sz="4" w:space="0" w:color="auto"/>
              <w:bottom w:val="single" w:sz="4" w:space="0" w:color="auto"/>
              <w:right w:val="single" w:sz="4" w:space="0" w:color="auto"/>
            </w:tcBorders>
            <w:vAlign w:val="center"/>
          </w:tcPr>
          <w:p w14:paraId="7021A52E" w14:textId="3B2CBB02" w:rsidR="00114402" w:rsidRPr="005506C2" w:rsidRDefault="00250CED" w:rsidP="00400A1D">
            <w:pPr>
              <w:shd w:val="clear" w:color="auto" w:fill="FFFFFF"/>
              <w:spacing w:after="0" w:line="240" w:lineRule="auto"/>
              <w:rPr>
                <w:rFonts w:ascii="Times New Roman" w:eastAsia="Times New Roman" w:hAnsi="Times New Roman" w:cs="Times New Roman"/>
                <w:sz w:val="20"/>
                <w:szCs w:val="20"/>
                <w:lang w:eastAsia="ru-RU"/>
              </w:rPr>
            </w:pPr>
            <w:hyperlink r:id="rId8" w:anchor="Сборник_30112020" w:history="1">
              <w:r w:rsidR="00114402" w:rsidRPr="005506C2">
                <w:rPr>
                  <w:rStyle w:val="a8"/>
                  <w:rFonts w:ascii="Times New Roman" w:eastAsia="Times New Roman" w:hAnsi="Times New Roman"/>
                  <w:sz w:val="20"/>
                  <w:szCs w:val="20"/>
                  <w:lang w:eastAsia="ru-RU"/>
                </w:rPr>
                <w:t>Утверждено Протоколом 30-11-Н/2020 ПР от «30» ноября 2020г.</w:t>
              </w:r>
            </w:hyperlink>
          </w:p>
        </w:tc>
      </w:tr>
      <w:tr w:rsidR="00AA5BBD" w:rsidRPr="005761CD" w14:paraId="37416E86" w14:textId="77777777" w:rsidTr="00FC73C3">
        <w:tc>
          <w:tcPr>
            <w:tcW w:w="1266" w:type="pct"/>
            <w:gridSpan w:val="2"/>
            <w:tcBorders>
              <w:top w:val="single" w:sz="4" w:space="0" w:color="auto"/>
              <w:left w:val="single" w:sz="4" w:space="0" w:color="auto"/>
              <w:bottom w:val="single" w:sz="4" w:space="0" w:color="auto"/>
              <w:right w:val="single" w:sz="4" w:space="0" w:color="auto"/>
            </w:tcBorders>
            <w:vAlign w:val="center"/>
          </w:tcPr>
          <w:p w14:paraId="6EF4D973" w14:textId="6439D90E" w:rsidR="00AA5BBD" w:rsidRPr="005506C2" w:rsidRDefault="00AA5BBD" w:rsidP="005761CD">
            <w:pPr>
              <w:spacing w:after="0" w:line="240" w:lineRule="auto"/>
              <w:jc w:val="center"/>
              <w:rPr>
                <w:rFonts w:ascii="Times New Roman" w:eastAsia="Times New Roman" w:hAnsi="Times New Roman" w:cs="Times New Roman"/>
                <w:sz w:val="20"/>
                <w:szCs w:val="20"/>
                <w:lang w:eastAsia="ru-RU"/>
              </w:rPr>
            </w:pPr>
            <w:r w:rsidRPr="005506C2">
              <w:rPr>
                <w:rFonts w:ascii="Times New Roman" w:eastAsia="Times New Roman" w:hAnsi="Times New Roman" w:cs="Times New Roman"/>
                <w:sz w:val="20"/>
                <w:szCs w:val="20"/>
                <w:lang w:eastAsia="ru-RU"/>
              </w:rPr>
              <w:t>2</w:t>
            </w:r>
          </w:p>
        </w:tc>
        <w:tc>
          <w:tcPr>
            <w:tcW w:w="3734" w:type="pct"/>
            <w:gridSpan w:val="4"/>
            <w:tcBorders>
              <w:top w:val="single" w:sz="4" w:space="0" w:color="auto"/>
              <w:left w:val="single" w:sz="4" w:space="0" w:color="auto"/>
              <w:bottom w:val="single" w:sz="4" w:space="0" w:color="auto"/>
              <w:right w:val="single" w:sz="4" w:space="0" w:color="auto"/>
            </w:tcBorders>
            <w:vAlign w:val="center"/>
          </w:tcPr>
          <w:p w14:paraId="4246F568" w14:textId="7FB72D1E" w:rsidR="00AA5BBD" w:rsidRPr="005506C2" w:rsidRDefault="00250CED" w:rsidP="008A4C35">
            <w:pPr>
              <w:shd w:val="clear" w:color="auto" w:fill="FFFFFF"/>
              <w:spacing w:after="0" w:line="240" w:lineRule="auto"/>
              <w:rPr>
                <w:rFonts w:ascii="Times New Roman" w:hAnsi="Times New Roman" w:cs="Times New Roman"/>
                <w:sz w:val="20"/>
                <w:szCs w:val="20"/>
              </w:rPr>
            </w:pPr>
            <w:hyperlink r:id="rId9" w:history="1">
              <w:r w:rsidR="00AA5BBD" w:rsidRPr="005506C2">
                <w:rPr>
                  <w:rStyle w:val="a8"/>
                  <w:rFonts w:ascii="Times New Roman" w:hAnsi="Times New Roman"/>
                  <w:sz w:val="20"/>
                  <w:szCs w:val="20"/>
                </w:rPr>
                <w:t>Утверждено Протоколом 3</w:t>
              </w:r>
              <w:r w:rsidR="008A4C35" w:rsidRPr="005506C2">
                <w:rPr>
                  <w:rStyle w:val="a8"/>
                  <w:rFonts w:ascii="Times New Roman" w:hAnsi="Times New Roman"/>
                  <w:sz w:val="20"/>
                  <w:szCs w:val="20"/>
                </w:rPr>
                <w:t>1</w:t>
              </w:r>
              <w:r w:rsidR="00AA5BBD" w:rsidRPr="005506C2">
                <w:rPr>
                  <w:rStyle w:val="a8"/>
                  <w:rFonts w:ascii="Times New Roman" w:hAnsi="Times New Roman"/>
                  <w:sz w:val="20"/>
                  <w:szCs w:val="20"/>
                </w:rPr>
                <w:t>-12-Н/2020 ПР от «3</w:t>
              </w:r>
              <w:r w:rsidR="008A4C35" w:rsidRPr="005506C2">
                <w:rPr>
                  <w:rStyle w:val="a8"/>
                  <w:rFonts w:ascii="Times New Roman" w:hAnsi="Times New Roman"/>
                  <w:sz w:val="20"/>
                  <w:szCs w:val="20"/>
                </w:rPr>
                <w:t>1</w:t>
              </w:r>
              <w:r w:rsidR="00AA5BBD" w:rsidRPr="005506C2">
                <w:rPr>
                  <w:rStyle w:val="a8"/>
                  <w:rFonts w:ascii="Times New Roman" w:hAnsi="Times New Roman"/>
                  <w:sz w:val="20"/>
                  <w:szCs w:val="20"/>
                </w:rPr>
                <w:t>» декабря 2020г.</w:t>
              </w:r>
            </w:hyperlink>
          </w:p>
        </w:tc>
      </w:tr>
      <w:tr w:rsidR="008648AA" w:rsidRPr="005761CD" w14:paraId="5E571150" w14:textId="77777777" w:rsidTr="00FC73C3">
        <w:tc>
          <w:tcPr>
            <w:tcW w:w="1266" w:type="pct"/>
            <w:gridSpan w:val="2"/>
            <w:tcBorders>
              <w:top w:val="single" w:sz="4" w:space="0" w:color="auto"/>
              <w:left w:val="single" w:sz="4" w:space="0" w:color="auto"/>
              <w:bottom w:val="single" w:sz="4" w:space="0" w:color="auto"/>
              <w:right w:val="single" w:sz="4" w:space="0" w:color="auto"/>
            </w:tcBorders>
            <w:vAlign w:val="center"/>
          </w:tcPr>
          <w:p w14:paraId="16264C08" w14:textId="4D401F66" w:rsidR="008648AA" w:rsidRPr="005506C2" w:rsidRDefault="008648AA" w:rsidP="005761CD">
            <w:pPr>
              <w:spacing w:after="0" w:line="240" w:lineRule="auto"/>
              <w:jc w:val="center"/>
              <w:rPr>
                <w:rFonts w:ascii="Times New Roman" w:eastAsia="Times New Roman" w:hAnsi="Times New Roman" w:cs="Times New Roman"/>
                <w:sz w:val="20"/>
                <w:szCs w:val="20"/>
                <w:lang w:eastAsia="ru-RU"/>
              </w:rPr>
            </w:pPr>
            <w:r w:rsidRPr="005506C2">
              <w:rPr>
                <w:rFonts w:ascii="Times New Roman" w:eastAsia="Times New Roman" w:hAnsi="Times New Roman" w:cs="Times New Roman"/>
                <w:sz w:val="20"/>
                <w:szCs w:val="20"/>
                <w:lang w:eastAsia="ru-RU"/>
              </w:rPr>
              <w:t>3</w:t>
            </w:r>
          </w:p>
        </w:tc>
        <w:tc>
          <w:tcPr>
            <w:tcW w:w="3734" w:type="pct"/>
            <w:gridSpan w:val="4"/>
            <w:tcBorders>
              <w:top w:val="single" w:sz="4" w:space="0" w:color="auto"/>
              <w:left w:val="single" w:sz="4" w:space="0" w:color="auto"/>
              <w:bottom w:val="single" w:sz="4" w:space="0" w:color="auto"/>
              <w:right w:val="single" w:sz="4" w:space="0" w:color="auto"/>
            </w:tcBorders>
            <w:vAlign w:val="center"/>
          </w:tcPr>
          <w:p w14:paraId="563F8827" w14:textId="60DDB226" w:rsidR="008648AA" w:rsidRPr="005506C2" w:rsidRDefault="00250CED" w:rsidP="008A4C35">
            <w:pPr>
              <w:shd w:val="clear" w:color="auto" w:fill="FFFFFF"/>
              <w:spacing w:after="0" w:line="240" w:lineRule="auto"/>
              <w:rPr>
                <w:rFonts w:ascii="Times New Roman" w:hAnsi="Times New Roman" w:cs="Times New Roman"/>
                <w:sz w:val="20"/>
                <w:szCs w:val="20"/>
              </w:rPr>
            </w:pPr>
            <w:hyperlink r:id="rId10" w:history="1">
              <w:r w:rsidR="008648AA" w:rsidRPr="005506C2">
                <w:rPr>
                  <w:rStyle w:val="a8"/>
                  <w:rFonts w:ascii="Times New Roman" w:hAnsi="Times New Roman"/>
                  <w:sz w:val="20"/>
                  <w:szCs w:val="20"/>
                </w:rPr>
                <w:t>Утверждено Протоколом 10-08-Н/2021 ПР от «10» августа 2021г.</w:t>
              </w:r>
            </w:hyperlink>
          </w:p>
        </w:tc>
      </w:tr>
      <w:tr w:rsidR="00D717F7" w:rsidRPr="005761CD" w14:paraId="186132AE" w14:textId="77777777" w:rsidTr="00FC73C3">
        <w:tc>
          <w:tcPr>
            <w:tcW w:w="1266" w:type="pct"/>
            <w:gridSpan w:val="2"/>
            <w:tcBorders>
              <w:top w:val="single" w:sz="4" w:space="0" w:color="auto"/>
              <w:left w:val="single" w:sz="4" w:space="0" w:color="auto"/>
              <w:bottom w:val="single" w:sz="4" w:space="0" w:color="auto"/>
              <w:right w:val="single" w:sz="4" w:space="0" w:color="auto"/>
            </w:tcBorders>
            <w:vAlign w:val="center"/>
          </w:tcPr>
          <w:p w14:paraId="6A5D2D3D" w14:textId="63E1FFE5" w:rsidR="00D717F7" w:rsidRPr="005506C2" w:rsidRDefault="00D717F7" w:rsidP="005761CD">
            <w:pPr>
              <w:spacing w:after="0" w:line="240" w:lineRule="auto"/>
              <w:jc w:val="center"/>
              <w:rPr>
                <w:rFonts w:ascii="Times New Roman" w:eastAsia="Times New Roman" w:hAnsi="Times New Roman" w:cs="Times New Roman"/>
                <w:sz w:val="20"/>
                <w:szCs w:val="20"/>
                <w:lang w:eastAsia="ru-RU"/>
              </w:rPr>
            </w:pPr>
            <w:r w:rsidRPr="005506C2">
              <w:rPr>
                <w:rFonts w:ascii="Times New Roman" w:eastAsia="Times New Roman" w:hAnsi="Times New Roman" w:cs="Times New Roman"/>
                <w:sz w:val="20"/>
                <w:szCs w:val="20"/>
                <w:lang w:eastAsia="ru-RU"/>
              </w:rPr>
              <w:t>4</w:t>
            </w:r>
          </w:p>
        </w:tc>
        <w:tc>
          <w:tcPr>
            <w:tcW w:w="3734" w:type="pct"/>
            <w:gridSpan w:val="4"/>
            <w:tcBorders>
              <w:top w:val="single" w:sz="4" w:space="0" w:color="auto"/>
              <w:left w:val="single" w:sz="4" w:space="0" w:color="auto"/>
              <w:bottom w:val="single" w:sz="4" w:space="0" w:color="auto"/>
              <w:right w:val="single" w:sz="4" w:space="0" w:color="auto"/>
            </w:tcBorders>
            <w:vAlign w:val="center"/>
          </w:tcPr>
          <w:p w14:paraId="139D6610" w14:textId="7E497785" w:rsidR="00D717F7" w:rsidRPr="005506C2" w:rsidRDefault="00250CED" w:rsidP="008A4C35">
            <w:pPr>
              <w:shd w:val="clear" w:color="auto" w:fill="FFFFFF"/>
              <w:spacing w:after="0" w:line="240" w:lineRule="auto"/>
              <w:rPr>
                <w:rFonts w:ascii="Times New Roman" w:hAnsi="Times New Roman" w:cs="Times New Roman"/>
                <w:sz w:val="20"/>
                <w:szCs w:val="20"/>
              </w:rPr>
            </w:pPr>
            <w:hyperlink r:id="rId11" w:history="1">
              <w:r w:rsidR="00D717F7" w:rsidRPr="005506C2">
                <w:rPr>
                  <w:rStyle w:val="a8"/>
                  <w:rFonts w:ascii="Times New Roman" w:hAnsi="Times New Roman"/>
                  <w:sz w:val="20"/>
                  <w:szCs w:val="20"/>
                </w:rPr>
                <w:t>Утверждено Протоколом 10-09-Н/2021 ПР от «10» сентября 2021г.</w:t>
              </w:r>
            </w:hyperlink>
          </w:p>
        </w:tc>
      </w:tr>
      <w:tr w:rsidR="009503FB" w:rsidRPr="005761CD" w14:paraId="715B4B65" w14:textId="77777777" w:rsidTr="00FC73C3">
        <w:tc>
          <w:tcPr>
            <w:tcW w:w="1266" w:type="pct"/>
            <w:gridSpan w:val="2"/>
            <w:tcBorders>
              <w:top w:val="single" w:sz="4" w:space="0" w:color="auto"/>
              <w:left w:val="single" w:sz="4" w:space="0" w:color="auto"/>
              <w:bottom w:val="single" w:sz="4" w:space="0" w:color="auto"/>
              <w:right w:val="single" w:sz="4" w:space="0" w:color="auto"/>
            </w:tcBorders>
            <w:vAlign w:val="center"/>
          </w:tcPr>
          <w:p w14:paraId="69D2AE76" w14:textId="566861D1" w:rsidR="009503FB" w:rsidRPr="005506C2" w:rsidRDefault="009503FB" w:rsidP="005761CD">
            <w:pPr>
              <w:spacing w:after="0" w:line="240" w:lineRule="auto"/>
              <w:jc w:val="center"/>
              <w:rPr>
                <w:rFonts w:ascii="Times New Roman" w:eastAsia="Times New Roman" w:hAnsi="Times New Roman" w:cs="Times New Roman"/>
                <w:sz w:val="20"/>
                <w:szCs w:val="20"/>
                <w:lang w:eastAsia="ru-RU"/>
              </w:rPr>
            </w:pPr>
            <w:r w:rsidRPr="005506C2">
              <w:rPr>
                <w:rFonts w:ascii="Times New Roman" w:eastAsia="Times New Roman" w:hAnsi="Times New Roman" w:cs="Times New Roman"/>
                <w:sz w:val="20"/>
                <w:szCs w:val="20"/>
                <w:lang w:eastAsia="ru-RU"/>
              </w:rPr>
              <w:t>5</w:t>
            </w:r>
          </w:p>
        </w:tc>
        <w:tc>
          <w:tcPr>
            <w:tcW w:w="3734" w:type="pct"/>
            <w:gridSpan w:val="4"/>
            <w:tcBorders>
              <w:top w:val="single" w:sz="4" w:space="0" w:color="auto"/>
              <w:left w:val="single" w:sz="4" w:space="0" w:color="auto"/>
              <w:bottom w:val="single" w:sz="4" w:space="0" w:color="auto"/>
              <w:right w:val="single" w:sz="4" w:space="0" w:color="auto"/>
            </w:tcBorders>
            <w:vAlign w:val="center"/>
          </w:tcPr>
          <w:p w14:paraId="527BC5AC" w14:textId="3DCAC5C1" w:rsidR="009503FB" w:rsidRPr="005506C2" w:rsidRDefault="00250CED" w:rsidP="008A4C35">
            <w:pPr>
              <w:shd w:val="clear" w:color="auto" w:fill="FFFFFF"/>
              <w:spacing w:after="0" w:line="240" w:lineRule="auto"/>
              <w:rPr>
                <w:rFonts w:ascii="Times New Roman" w:hAnsi="Times New Roman" w:cs="Times New Roman"/>
                <w:sz w:val="20"/>
                <w:szCs w:val="20"/>
              </w:rPr>
            </w:pPr>
            <w:hyperlink r:id="rId12" w:history="1">
              <w:r w:rsidR="009503FB" w:rsidRPr="005506C2">
                <w:rPr>
                  <w:rStyle w:val="a8"/>
                  <w:rFonts w:ascii="Times New Roman" w:hAnsi="Times New Roman"/>
                  <w:sz w:val="20"/>
                  <w:szCs w:val="20"/>
                </w:rPr>
                <w:t>Утверждено Протоколом 14-10-Н/2021 ПР от «14» октября 2021г.</w:t>
              </w:r>
            </w:hyperlink>
          </w:p>
        </w:tc>
      </w:tr>
      <w:tr w:rsidR="007E6EDC" w:rsidRPr="005761CD" w14:paraId="5BCAB864" w14:textId="77777777" w:rsidTr="00FC73C3">
        <w:tc>
          <w:tcPr>
            <w:tcW w:w="1266" w:type="pct"/>
            <w:gridSpan w:val="2"/>
            <w:tcBorders>
              <w:top w:val="single" w:sz="4" w:space="0" w:color="auto"/>
              <w:left w:val="single" w:sz="4" w:space="0" w:color="auto"/>
              <w:bottom w:val="single" w:sz="4" w:space="0" w:color="auto"/>
              <w:right w:val="single" w:sz="4" w:space="0" w:color="auto"/>
            </w:tcBorders>
            <w:vAlign w:val="center"/>
          </w:tcPr>
          <w:p w14:paraId="000ACE68" w14:textId="0B10B31E" w:rsidR="007E6EDC" w:rsidRPr="005506C2" w:rsidRDefault="007E6EDC" w:rsidP="005761CD">
            <w:pPr>
              <w:spacing w:after="0" w:line="240" w:lineRule="auto"/>
              <w:jc w:val="center"/>
              <w:rPr>
                <w:rFonts w:ascii="Times New Roman" w:eastAsia="Times New Roman" w:hAnsi="Times New Roman" w:cs="Times New Roman"/>
                <w:sz w:val="20"/>
                <w:szCs w:val="20"/>
                <w:lang w:eastAsia="ru-RU"/>
              </w:rPr>
            </w:pPr>
            <w:r w:rsidRPr="005506C2">
              <w:rPr>
                <w:rFonts w:ascii="Times New Roman" w:eastAsia="Times New Roman" w:hAnsi="Times New Roman" w:cs="Times New Roman"/>
                <w:sz w:val="20"/>
                <w:szCs w:val="20"/>
                <w:lang w:eastAsia="ru-RU"/>
              </w:rPr>
              <w:t>6</w:t>
            </w:r>
          </w:p>
        </w:tc>
        <w:tc>
          <w:tcPr>
            <w:tcW w:w="3734" w:type="pct"/>
            <w:gridSpan w:val="4"/>
            <w:tcBorders>
              <w:top w:val="single" w:sz="4" w:space="0" w:color="auto"/>
              <w:left w:val="single" w:sz="4" w:space="0" w:color="auto"/>
              <w:bottom w:val="single" w:sz="4" w:space="0" w:color="auto"/>
              <w:right w:val="single" w:sz="4" w:space="0" w:color="auto"/>
            </w:tcBorders>
            <w:vAlign w:val="center"/>
          </w:tcPr>
          <w:p w14:paraId="399D1F68" w14:textId="0797B23B" w:rsidR="007E6EDC" w:rsidRPr="005506C2" w:rsidRDefault="00250CED" w:rsidP="008A4C35">
            <w:pPr>
              <w:shd w:val="clear" w:color="auto" w:fill="FFFFFF"/>
              <w:spacing w:after="0" w:line="240" w:lineRule="auto"/>
              <w:rPr>
                <w:rFonts w:ascii="Times New Roman" w:hAnsi="Times New Roman" w:cs="Times New Roman"/>
                <w:sz w:val="20"/>
                <w:szCs w:val="20"/>
              </w:rPr>
            </w:pPr>
            <w:hyperlink r:id="rId13" w:history="1">
              <w:r w:rsidR="007E6EDC" w:rsidRPr="005506C2">
                <w:rPr>
                  <w:rStyle w:val="a8"/>
                  <w:rFonts w:ascii="Times New Roman" w:hAnsi="Times New Roman"/>
                  <w:sz w:val="20"/>
                  <w:szCs w:val="20"/>
                </w:rPr>
                <w:t>Утверждено Протоколом 27-12-Н/2021 ПР о «27» декабря 2021г.</w:t>
              </w:r>
            </w:hyperlink>
          </w:p>
        </w:tc>
      </w:tr>
      <w:tr w:rsidR="002D3B75" w:rsidRPr="005761CD" w14:paraId="2F60A96D" w14:textId="77777777" w:rsidTr="00FC73C3">
        <w:tc>
          <w:tcPr>
            <w:tcW w:w="1266" w:type="pct"/>
            <w:gridSpan w:val="2"/>
            <w:tcBorders>
              <w:top w:val="single" w:sz="4" w:space="0" w:color="auto"/>
              <w:left w:val="single" w:sz="4" w:space="0" w:color="auto"/>
              <w:bottom w:val="single" w:sz="4" w:space="0" w:color="auto"/>
              <w:right w:val="single" w:sz="4" w:space="0" w:color="auto"/>
            </w:tcBorders>
            <w:vAlign w:val="center"/>
          </w:tcPr>
          <w:p w14:paraId="52255C05" w14:textId="2A507591" w:rsidR="002D3B75" w:rsidRPr="005506C2" w:rsidRDefault="002D3B75" w:rsidP="005761CD">
            <w:pPr>
              <w:spacing w:after="0" w:line="240" w:lineRule="auto"/>
              <w:jc w:val="center"/>
              <w:rPr>
                <w:rFonts w:ascii="Times New Roman" w:eastAsia="Times New Roman" w:hAnsi="Times New Roman" w:cs="Times New Roman"/>
                <w:sz w:val="20"/>
                <w:szCs w:val="20"/>
                <w:lang w:eastAsia="ru-RU"/>
              </w:rPr>
            </w:pPr>
            <w:r w:rsidRPr="005506C2">
              <w:rPr>
                <w:rFonts w:ascii="Times New Roman" w:eastAsia="Times New Roman" w:hAnsi="Times New Roman" w:cs="Times New Roman"/>
                <w:sz w:val="20"/>
                <w:szCs w:val="20"/>
                <w:lang w:eastAsia="ru-RU"/>
              </w:rPr>
              <w:t>7</w:t>
            </w:r>
          </w:p>
        </w:tc>
        <w:tc>
          <w:tcPr>
            <w:tcW w:w="3734" w:type="pct"/>
            <w:gridSpan w:val="4"/>
            <w:tcBorders>
              <w:top w:val="single" w:sz="4" w:space="0" w:color="auto"/>
              <w:left w:val="single" w:sz="4" w:space="0" w:color="auto"/>
              <w:bottom w:val="single" w:sz="4" w:space="0" w:color="auto"/>
              <w:right w:val="single" w:sz="4" w:space="0" w:color="auto"/>
            </w:tcBorders>
            <w:vAlign w:val="center"/>
          </w:tcPr>
          <w:p w14:paraId="7E481BD5" w14:textId="6487DDE8" w:rsidR="002D3B75" w:rsidRPr="005506C2" w:rsidRDefault="00250CED" w:rsidP="002D3B75">
            <w:pPr>
              <w:shd w:val="clear" w:color="auto" w:fill="FFFFFF"/>
              <w:spacing w:after="0" w:line="240" w:lineRule="auto"/>
              <w:rPr>
                <w:rFonts w:ascii="Times New Roman" w:hAnsi="Times New Roman" w:cs="Times New Roman"/>
                <w:sz w:val="20"/>
                <w:szCs w:val="20"/>
              </w:rPr>
            </w:pPr>
            <w:hyperlink r:id="rId14" w:history="1">
              <w:r w:rsidR="002D3B75" w:rsidRPr="005506C2">
                <w:rPr>
                  <w:rStyle w:val="a8"/>
                  <w:rFonts w:ascii="Times New Roman" w:hAnsi="Times New Roman"/>
                  <w:sz w:val="20"/>
                  <w:szCs w:val="20"/>
                </w:rPr>
                <w:t>Утверждено Протоколом 21-02-Н/2022 ПР от «21» февраля 2022г.</w:t>
              </w:r>
            </w:hyperlink>
          </w:p>
        </w:tc>
      </w:tr>
      <w:tr w:rsidR="00A6545D" w:rsidRPr="005761CD" w14:paraId="02E8E8F6" w14:textId="77777777" w:rsidTr="00FC73C3">
        <w:tc>
          <w:tcPr>
            <w:tcW w:w="1266" w:type="pct"/>
            <w:gridSpan w:val="2"/>
            <w:tcBorders>
              <w:top w:val="single" w:sz="4" w:space="0" w:color="auto"/>
              <w:left w:val="single" w:sz="4" w:space="0" w:color="auto"/>
              <w:bottom w:val="single" w:sz="4" w:space="0" w:color="auto"/>
              <w:right w:val="single" w:sz="4" w:space="0" w:color="auto"/>
            </w:tcBorders>
            <w:vAlign w:val="center"/>
          </w:tcPr>
          <w:p w14:paraId="1D247B47" w14:textId="3C3DD758" w:rsidR="00A6545D" w:rsidRPr="005506C2" w:rsidRDefault="00A6545D" w:rsidP="005761CD">
            <w:pPr>
              <w:spacing w:after="0" w:line="240" w:lineRule="auto"/>
              <w:jc w:val="center"/>
              <w:rPr>
                <w:rFonts w:ascii="Times New Roman" w:eastAsia="Times New Roman" w:hAnsi="Times New Roman" w:cs="Times New Roman"/>
                <w:sz w:val="20"/>
                <w:szCs w:val="20"/>
                <w:lang w:eastAsia="ru-RU"/>
              </w:rPr>
            </w:pPr>
            <w:r w:rsidRPr="005506C2">
              <w:rPr>
                <w:rFonts w:ascii="Times New Roman" w:eastAsia="Times New Roman" w:hAnsi="Times New Roman" w:cs="Times New Roman"/>
                <w:sz w:val="20"/>
                <w:szCs w:val="20"/>
                <w:lang w:eastAsia="ru-RU"/>
              </w:rPr>
              <w:t>8</w:t>
            </w:r>
          </w:p>
        </w:tc>
        <w:tc>
          <w:tcPr>
            <w:tcW w:w="3734" w:type="pct"/>
            <w:gridSpan w:val="4"/>
            <w:tcBorders>
              <w:top w:val="single" w:sz="4" w:space="0" w:color="auto"/>
              <w:left w:val="single" w:sz="4" w:space="0" w:color="auto"/>
              <w:bottom w:val="single" w:sz="4" w:space="0" w:color="auto"/>
              <w:right w:val="single" w:sz="4" w:space="0" w:color="auto"/>
            </w:tcBorders>
            <w:vAlign w:val="center"/>
          </w:tcPr>
          <w:p w14:paraId="1B9A20CC" w14:textId="34E36BD6" w:rsidR="00A6545D" w:rsidRPr="005506C2" w:rsidRDefault="00250CED" w:rsidP="002D3B75">
            <w:pPr>
              <w:shd w:val="clear" w:color="auto" w:fill="FFFFFF"/>
              <w:spacing w:after="0" w:line="240" w:lineRule="auto"/>
              <w:rPr>
                <w:rFonts w:ascii="Times New Roman" w:hAnsi="Times New Roman" w:cs="Times New Roman"/>
                <w:sz w:val="20"/>
                <w:szCs w:val="20"/>
              </w:rPr>
            </w:pPr>
            <w:hyperlink r:id="rId15" w:history="1">
              <w:r w:rsidR="00A6545D" w:rsidRPr="005506C2">
                <w:rPr>
                  <w:rStyle w:val="a8"/>
                  <w:rFonts w:ascii="Times New Roman" w:hAnsi="Times New Roman"/>
                  <w:sz w:val="20"/>
                  <w:szCs w:val="20"/>
                </w:rPr>
                <w:t>Утверждено Протоколом 01-03-Н/2022 ПР от «01» марта 2022г.</w:t>
              </w:r>
            </w:hyperlink>
          </w:p>
        </w:tc>
      </w:tr>
      <w:tr w:rsidR="00965436" w:rsidRPr="005761CD" w14:paraId="601178B5" w14:textId="77777777" w:rsidTr="00FC73C3">
        <w:tc>
          <w:tcPr>
            <w:tcW w:w="1266" w:type="pct"/>
            <w:gridSpan w:val="2"/>
            <w:tcBorders>
              <w:top w:val="single" w:sz="4" w:space="0" w:color="auto"/>
              <w:left w:val="single" w:sz="4" w:space="0" w:color="auto"/>
              <w:bottom w:val="single" w:sz="4" w:space="0" w:color="auto"/>
              <w:right w:val="single" w:sz="4" w:space="0" w:color="auto"/>
            </w:tcBorders>
            <w:vAlign w:val="center"/>
          </w:tcPr>
          <w:p w14:paraId="6FB920EA" w14:textId="1950B0FE" w:rsidR="00965436" w:rsidRPr="005506C2" w:rsidRDefault="00965436" w:rsidP="005761CD">
            <w:pPr>
              <w:spacing w:after="0" w:line="240" w:lineRule="auto"/>
              <w:jc w:val="center"/>
              <w:rPr>
                <w:rFonts w:ascii="Times New Roman" w:eastAsia="Times New Roman" w:hAnsi="Times New Roman" w:cs="Times New Roman"/>
                <w:sz w:val="20"/>
                <w:szCs w:val="20"/>
                <w:lang w:eastAsia="ru-RU"/>
              </w:rPr>
            </w:pPr>
            <w:r w:rsidRPr="005506C2">
              <w:rPr>
                <w:rFonts w:ascii="Times New Roman" w:eastAsia="Times New Roman" w:hAnsi="Times New Roman" w:cs="Times New Roman"/>
                <w:sz w:val="20"/>
                <w:szCs w:val="20"/>
                <w:lang w:eastAsia="ru-RU"/>
              </w:rPr>
              <w:t>9</w:t>
            </w:r>
          </w:p>
        </w:tc>
        <w:tc>
          <w:tcPr>
            <w:tcW w:w="3734" w:type="pct"/>
            <w:gridSpan w:val="4"/>
            <w:tcBorders>
              <w:top w:val="single" w:sz="4" w:space="0" w:color="auto"/>
              <w:left w:val="single" w:sz="4" w:space="0" w:color="auto"/>
              <w:bottom w:val="single" w:sz="4" w:space="0" w:color="auto"/>
              <w:right w:val="single" w:sz="4" w:space="0" w:color="auto"/>
            </w:tcBorders>
            <w:vAlign w:val="center"/>
          </w:tcPr>
          <w:p w14:paraId="2C309D5B" w14:textId="7CCE6872" w:rsidR="00965436" w:rsidRPr="005506C2" w:rsidRDefault="00250CED" w:rsidP="002D3B75">
            <w:pPr>
              <w:shd w:val="clear" w:color="auto" w:fill="FFFFFF"/>
              <w:spacing w:after="0" w:line="240" w:lineRule="auto"/>
              <w:rPr>
                <w:rFonts w:ascii="Times New Roman" w:hAnsi="Times New Roman" w:cs="Times New Roman"/>
                <w:sz w:val="20"/>
                <w:szCs w:val="20"/>
              </w:rPr>
            </w:pPr>
            <w:hyperlink r:id="rId16" w:history="1">
              <w:r w:rsidR="00965436" w:rsidRPr="005506C2">
                <w:rPr>
                  <w:rStyle w:val="a8"/>
                  <w:rFonts w:ascii="Times New Roman" w:hAnsi="Times New Roman"/>
                  <w:sz w:val="20"/>
                  <w:szCs w:val="20"/>
                </w:rPr>
                <w:t>Утверждено Протоколом 03-03-Н/2022 ПР от «03» марта 2022г.</w:t>
              </w:r>
            </w:hyperlink>
          </w:p>
        </w:tc>
      </w:tr>
      <w:tr w:rsidR="00F253C2" w:rsidRPr="005761CD" w14:paraId="711C20E3" w14:textId="77777777" w:rsidTr="00FC73C3">
        <w:tc>
          <w:tcPr>
            <w:tcW w:w="1266" w:type="pct"/>
            <w:gridSpan w:val="2"/>
            <w:tcBorders>
              <w:top w:val="single" w:sz="4" w:space="0" w:color="auto"/>
              <w:left w:val="single" w:sz="4" w:space="0" w:color="auto"/>
              <w:bottom w:val="single" w:sz="4" w:space="0" w:color="auto"/>
              <w:right w:val="single" w:sz="4" w:space="0" w:color="auto"/>
            </w:tcBorders>
            <w:vAlign w:val="center"/>
          </w:tcPr>
          <w:p w14:paraId="7507E0BE" w14:textId="36AA45F0" w:rsidR="00F253C2" w:rsidRPr="005506C2" w:rsidRDefault="00F253C2" w:rsidP="005761CD">
            <w:pPr>
              <w:spacing w:after="0" w:line="240" w:lineRule="auto"/>
              <w:jc w:val="center"/>
              <w:rPr>
                <w:rFonts w:ascii="Times New Roman" w:eastAsia="Times New Roman" w:hAnsi="Times New Roman" w:cs="Times New Roman"/>
                <w:sz w:val="20"/>
                <w:szCs w:val="20"/>
                <w:lang w:eastAsia="ru-RU"/>
              </w:rPr>
            </w:pPr>
            <w:r w:rsidRPr="005506C2">
              <w:rPr>
                <w:rFonts w:ascii="Times New Roman" w:eastAsia="Times New Roman" w:hAnsi="Times New Roman" w:cs="Times New Roman"/>
                <w:sz w:val="20"/>
                <w:szCs w:val="20"/>
                <w:lang w:eastAsia="ru-RU"/>
              </w:rPr>
              <w:t>10</w:t>
            </w:r>
          </w:p>
        </w:tc>
        <w:tc>
          <w:tcPr>
            <w:tcW w:w="3734" w:type="pct"/>
            <w:gridSpan w:val="4"/>
            <w:tcBorders>
              <w:top w:val="single" w:sz="4" w:space="0" w:color="auto"/>
              <w:left w:val="single" w:sz="4" w:space="0" w:color="auto"/>
              <w:bottom w:val="single" w:sz="4" w:space="0" w:color="auto"/>
              <w:right w:val="single" w:sz="4" w:space="0" w:color="auto"/>
            </w:tcBorders>
            <w:vAlign w:val="center"/>
          </w:tcPr>
          <w:p w14:paraId="4A45C179" w14:textId="620AF044" w:rsidR="00F253C2" w:rsidRPr="005506C2" w:rsidRDefault="00250CED" w:rsidP="002D3B75">
            <w:pPr>
              <w:shd w:val="clear" w:color="auto" w:fill="FFFFFF"/>
              <w:spacing w:after="0" w:line="240" w:lineRule="auto"/>
              <w:rPr>
                <w:rFonts w:ascii="Times New Roman" w:hAnsi="Times New Roman" w:cs="Times New Roman"/>
                <w:sz w:val="20"/>
                <w:szCs w:val="20"/>
              </w:rPr>
            </w:pPr>
            <w:hyperlink r:id="rId17" w:history="1">
              <w:r w:rsidR="00F253C2" w:rsidRPr="005506C2">
                <w:rPr>
                  <w:rStyle w:val="a8"/>
                  <w:rFonts w:ascii="Times New Roman" w:hAnsi="Times New Roman"/>
                  <w:sz w:val="20"/>
                  <w:szCs w:val="20"/>
                </w:rPr>
                <w:t>Утверждено Протоколом 11-03-Н/2022 ПР от «11» марта 2022г.</w:t>
              </w:r>
            </w:hyperlink>
          </w:p>
        </w:tc>
      </w:tr>
      <w:tr w:rsidR="00FB7B09" w:rsidRPr="005761CD" w14:paraId="38A2EC0E" w14:textId="77777777" w:rsidTr="00FC73C3">
        <w:tc>
          <w:tcPr>
            <w:tcW w:w="1266" w:type="pct"/>
            <w:gridSpan w:val="2"/>
            <w:tcBorders>
              <w:top w:val="single" w:sz="4" w:space="0" w:color="auto"/>
              <w:left w:val="single" w:sz="4" w:space="0" w:color="auto"/>
              <w:bottom w:val="single" w:sz="4" w:space="0" w:color="auto"/>
              <w:right w:val="single" w:sz="4" w:space="0" w:color="auto"/>
            </w:tcBorders>
            <w:vAlign w:val="center"/>
          </w:tcPr>
          <w:p w14:paraId="78AF67EA" w14:textId="5D469958" w:rsidR="00FB7B09" w:rsidRPr="005506C2" w:rsidRDefault="00FB7B09" w:rsidP="005761CD">
            <w:pPr>
              <w:spacing w:after="0" w:line="240" w:lineRule="auto"/>
              <w:jc w:val="center"/>
              <w:rPr>
                <w:rFonts w:ascii="Times New Roman" w:eastAsia="Times New Roman" w:hAnsi="Times New Roman" w:cs="Times New Roman"/>
                <w:sz w:val="20"/>
                <w:szCs w:val="20"/>
                <w:lang w:eastAsia="ru-RU"/>
              </w:rPr>
            </w:pPr>
            <w:r w:rsidRPr="005506C2">
              <w:rPr>
                <w:rFonts w:ascii="Times New Roman" w:eastAsia="Times New Roman" w:hAnsi="Times New Roman" w:cs="Times New Roman"/>
                <w:sz w:val="20"/>
                <w:szCs w:val="20"/>
                <w:lang w:eastAsia="ru-RU"/>
              </w:rPr>
              <w:t>11</w:t>
            </w:r>
          </w:p>
        </w:tc>
        <w:tc>
          <w:tcPr>
            <w:tcW w:w="3734" w:type="pct"/>
            <w:gridSpan w:val="4"/>
            <w:tcBorders>
              <w:top w:val="single" w:sz="4" w:space="0" w:color="auto"/>
              <w:left w:val="single" w:sz="4" w:space="0" w:color="auto"/>
              <w:bottom w:val="single" w:sz="4" w:space="0" w:color="auto"/>
              <w:right w:val="single" w:sz="4" w:space="0" w:color="auto"/>
            </w:tcBorders>
            <w:vAlign w:val="center"/>
          </w:tcPr>
          <w:p w14:paraId="7C32819A" w14:textId="0C2B692D" w:rsidR="00FB7B09" w:rsidRPr="005506C2" w:rsidRDefault="00250CED" w:rsidP="00FB7B09">
            <w:pPr>
              <w:shd w:val="clear" w:color="auto" w:fill="FFFFFF"/>
              <w:spacing w:after="0" w:line="240" w:lineRule="auto"/>
              <w:rPr>
                <w:rFonts w:ascii="Times New Roman" w:hAnsi="Times New Roman" w:cs="Times New Roman"/>
                <w:sz w:val="20"/>
                <w:szCs w:val="20"/>
              </w:rPr>
            </w:pPr>
            <w:hyperlink r:id="rId18" w:history="1">
              <w:r w:rsidR="00FB7B09" w:rsidRPr="005506C2">
                <w:rPr>
                  <w:rStyle w:val="a8"/>
                  <w:rFonts w:ascii="Times New Roman" w:hAnsi="Times New Roman"/>
                  <w:sz w:val="20"/>
                  <w:szCs w:val="20"/>
                </w:rPr>
                <w:t>Утверждено Протоколом 04-04-Н/2022 ПР от «04» апреля 2022г.</w:t>
              </w:r>
            </w:hyperlink>
            <w:r w:rsidR="00FB7B09" w:rsidRPr="005506C2">
              <w:rPr>
                <w:rFonts w:ascii="Times New Roman" w:hAnsi="Times New Roman" w:cs="Times New Roman"/>
                <w:sz w:val="20"/>
                <w:szCs w:val="20"/>
              </w:rPr>
              <w:t xml:space="preserve"> </w:t>
            </w:r>
          </w:p>
        </w:tc>
      </w:tr>
      <w:tr w:rsidR="00FC73C3" w:rsidRPr="005761CD" w14:paraId="5802A81C" w14:textId="77777777" w:rsidTr="00FC73C3">
        <w:tc>
          <w:tcPr>
            <w:tcW w:w="1266" w:type="pct"/>
            <w:gridSpan w:val="2"/>
            <w:tcBorders>
              <w:top w:val="single" w:sz="4" w:space="0" w:color="auto"/>
              <w:left w:val="single" w:sz="4" w:space="0" w:color="auto"/>
              <w:bottom w:val="single" w:sz="4" w:space="0" w:color="auto"/>
              <w:right w:val="single" w:sz="4" w:space="0" w:color="auto"/>
            </w:tcBorders>
            <w:vAlign w:val="center"/>
          </w:tcPr>
          <w:p w14:paraId="0D0B0834" w14:textId="0863CF60" w:rsidR="00FC73C3" w:rsidRPr="005506C2" w:rsidRDefault="00FC73C3" w:rsidP="005761CD">
            <w:pPr>
              <w:spacing w:after="0" w:line="240" w:lineRule="auto"/>
              <w:jc w:val="center"/>
              <w:rPr>
                <w:rFonts w:ascii="Times New Roman" w:eastAsia="Times New Roman" w:hAnsi="Times New Roman" w:cs="Times New Roman"/>
                <w:sz w:val="20"/>
                <w:szCs w:val="20"/>
                <w:lang w:eastAsia="ru-RU"/>
              </w:rPr>
            </w:pPr>
            <w:r w:rsidRPr="005506C2">
              <w:rPr>
                <w:rFonts w:ascii="Times New Roman" w:eastAsia="Times New Roman" w:hAnsi="Times New Roman" w:cs="Times New Roman"/>
                <w:sz w:val="20"/>
                <w:szCs w:val="20"/>
                <w:lang w:eastAsia="ru-RU"/>
              </w:rPr>
              <w:t>12</w:t>
            </w:r>
          </w:p>
        </w:tc>
        <w:tc>
          <w:tcPr>
            <w:tcW w:w="3734" w:type="pct"/>
            <w:gridSpan w:val="4"/>
            <w:tcBorders>
              <w:top w:val="single" w:sz="4" w:space="0" w:color="auto"/>
              <w:left w:val="single" w:sz="4" w:space="0" w:color="auto"/>
              <w:bottom w:val="single" w:sz="4" w:space="0" w:color="auto"/>
              <w:right w:val="single" w:sz="4" w:space="0" w:color="auto"/>
            </w:tcBorders>
            <w:vAlign w:val="center"/>
          </w:tcPr>
          <w:p w14:paraId="7B466E4E" w14:textId="435A8BA4" w:rsidR="00FC73C3" w:rsidRPr="005506C2" w:rsidRDefault="00250CED" w:rsidP="00FB7B09">
            <w:pPr>
              <w:shd w:val="clear" w:color="auto" w:fill="FFFFFF"/>
              <w:spacing w:after="0" w:line="240" w:lineRule="auto"/>
              <w:rPr>
                <w:rFonts w:ascii="Times New Roman" w:hAnsi="Times New Roman" w:cs="Times New Roman"/>
                <w:sz w:val="20"/>
                <w:szCs w:val="20"/>
              </w:rPr>
            </w:pPr>
            <w:hyperlink r:id="rId19" w:history="1">
              <w:r w:rsidR="00FC73C3" w:rsidRPr="005506C2">
                <w:rPr>
                  <w:rStyle w:val="a8"/>
                  <w:rFonts w:ascii="Times New Roman" w:hAnsi="Times New Roman"/>
                  <w:sz w:val="20"/>
                  <w:szCs w:val="20"/>
                </w:rPr>
                <w:t>Утверждено Протоколом 11-04-Н/2022 ПР от «11» апреля 2022г.</w:t>
              </w:r>
            </w:hyperlink>
          </w:p>
        </w:tc>
      </w:tr>
      <w:tr w:rsidR="00B45D70" w:rsidRPr="005761CD" w14:paraId="5C96D1E8" w14:textId="77777777" w:rsidTr="00FC73C3">
        <w:tc>
          <w:tcPr>
            <w:tcW w:w="1266" w:type="pct"/>
            <w:gridSpan w:val="2"/>
            <w:tcBorders>
              <w:top w:val="single" w:sz="4" w:space="0" w:color="auto"/>
              <w:left w:val="single" w:sz="4" w:space="0" w:color="auto"/>
              <w:bottom w:val="single" w:sz="4" w:space="0" w:color="auto"/>
              <w:right w:val="single" w:sz="4" w:space="0" w:color="auto"/>
            </w:tcBorders>
            <w:vAlign w:val="center"/>
          </w:tcPr>
          <w:p w14:paraId="140BC58B" w14:textId="20FFA160" w:rsidR="00B45D70" w:rsidRPr="005506C2" w:rsidRDefault="00B45D70" w:rsidP="005761CD">
            <w:pPr>
              <w:spacing w:after="0" w:line="240" w:lineRule="auto"/>
              <w:jc w:val="center"/>
              <w:rPr>
                <w:rFonts w:ascii="Times New Roman" w:eastAsia="Times New Roman" w:hAnsi="Times New Roman" w:cs="Times New Roman"/>
                <w:sz w:val="20"/>
                <w:szCs w:val="20"/>
                <w:lang w:eastAsia="ru-RU"/>
              </w:rPr>
            </w:pPr>
            <w:r w:rsidRPr="005506C2">
              <w:rPr>
                <w:rFonts w:ascii="Times New Roman" w:eastAsia="Times New Roman" w:hAnsi="Times New Roman" w:cs="Times New Roman"/>
                <w:sz w:val="20"/>
                <w:szCs w:val="20"/>
                <w:lang w:eastAsia="ru-RU"/>
              </w:rPr>
              <w:t>13</w:t>
            </w:r>
          </w:p>
        </w:tc>
        <w:tc>
          <w:tcPr>
            <w:tcW w:w="3734" w:type="pct"/>
            <w:gridSpan w:val="4"/>
            <w:tcBorders>
              <w:top w:val="single" w:sz="4" w:space="0" w:color="auto"/>
              <w:left w:val="single" w:sz="4" w:space="0" w:color="auto"/>
              <w:bottom w:val="single" w:sz="4" w:space="0" w:color="auto"/>
              <w:right w:val="single" w:sz="4" w:space="0" w:color="auto"/>
            </w:tcBorders>
            <w:vAlign w:val="center"/>
          </w:tcPr>
          <w:p w14:paraId="22A63047" w14:textId="0A270C2F" w:rsidR="00B45D70" w:rsidRPr="005506C2" w:rsidRDefault="00250CED" w:rsidP="00FB7B09">
            <w:pPr>
              <w:shd w:val="clear" w:color="auto" w:fill="FFFFFF"/>
              <w:spacing w:after="0" w:line="240" w:lineRule="auto"/>
              <w:rPr>
                <w:rFonts w:ascii="Times New Roman" w:hAnsi="Times New Roman" w:cs="Times New Roman"/>
                <w:sz w:val="20"/>
                <w:szCs w:val="20"/>
              </w:rPr>
            </w:pPr>
            <w:hyperlink r:id="rId20" w:history="1">
              <w:r w:rsidR="00B45D70" w:rsidRPr="005506C2">
                <w:rPr>
                  <w:rStyle w:val="a8"/>
                  <w:rFonts w:ascii="Times New Roman" w:hAnsi="Times New Roman"/>
                  <w:sz w:val="20"/>
                  <w:szCs w:val="20"/>
                </w:rPr>
                <w:t>Утверждено Протоколом 04-05-Н/2022 ПР от «04» мая 2022г.</w:t>
              </w:r>
            </w:hyperlink>
          </w:p>
        </w:tc>
      </w:tr>
      <w:tr w:rsidR="00D3108E" w:rsidRPr="005761CD" w14:paraId="289DEA1B" w14:textId="77777777" w:rsidTr="00FC73C3">
        <w:tc>
          <w:tcPr>
            <w:tcW w:w="1266" w:type="pct"/>
            <w:gridSpan w:val="2"/>
            <w:tcBorders>
              <w:top w:val="single" w:sz="4" w:space="0" w:color="auto"/>
              <w:left w:val="single" w:sz="4" w:space="0" w:color="auto"/>
              <w:bottom w:val="single" w:sz="4" w:space="0" w:color="auto"/>
              <w:right w:val="single" w:sz="4" w:space="0" w:color="auto"/>
            </w:tcBorders>
            <w:vAlign w:val="center"/>
          </w:tcPr>
          <w:p w14:paraId="552BA3E4" w14:textId="4D2ADD02" w:rsidR="00D3108E" w:rsidRPr="005506C2" w:rsidRDefault="00D3108E" w:rsidP="005761CD">
            <w:pPr>
              <w:spacing w:after="0" w:line="240" w:lineRule="auto"/>
              <w:jc w:val="center"/>
              <w:rPr>
                <w:rFonts w:ascii="Times New Roman" w:eastAsia="Times New Roman" w:hAnsi="Times New Roman" w:cs="Times New Roman"/>
                <w:sz w:val="20"/>
                <w:szCs w:val="20"/>
                <w:lang w:eastAsia="ru-RU"/>
              </w:rPr>
            </w:pPr>
            <w:r w:rsidRPr="005506C2">
              <w:rPr>
                <w:rFonts w:ascii="Times New Roman" w:eastAsia="Times New Roman" w:hAnsi="Times New Roman" w:cs="Times New Roman"/>
                <w:sz w:val="20"/>
                <w:szCs w:val="20"/>
                <w:lang w:eastAsia="ru-RU"/>
              </w:rPr>
              <w:t>14</w:t>
            </w:r>
          </w:p>
        </w:tc>
        <w:tc>
          <w:tcPr>
            <w:tcW w:w="3734" w:type="pct"/>
            <w:gridSpan w:val="4"/>
            <w:tcBorders>
              <w:top w:val="single" w:sz="4" w:space="0" w:color="auto"/>
              <w:left w:val="single" w:sz="4" w:space="0" w:color="auto"/>
              <w:bottom w:val="single" w:sz="4" w:space="0" w:color="auto"/>
              <w:right w:val="single" w:sz="4" w:space="0" w:color="auto"/>
            </w:tcBorders>
            <w:vAlign w:val="center"/>
          </w:tcPr>
          <w:p w14:paraId="063B3647" w14:textId="6C6D52A2" w:rsidR="00D3108E" w:rsidRPr="005506C2" w:rsidRDefault="00250CED" w:rsidP="00FB7B09">
            <w:pPr>
              <w:shd w:val="clear" w:color="auto" w:fill="FFFFFF"/>
              <w:spacing w:after="0" w:line="240" w:lineRule="auto"/>
              <w:rPr>
                <w:rFonts w:ascii="Times New Roman" w:hAnsi="Times New Roman" w:cs="Times New Roman"/>
                <w:sz w:val="20"/>
                <w:szCs w:val="20"/>
              </w:rPr>
            </w:pPr>
            <w:hyperlink r:id="rId21" w:history="1">
              <w:r w:rsidR="00D3108E" w:rsidRPr="005506C2">
                <w:rPr>
                  <w:rStyle w:val="a8"/>
                  <w:rFonts w:ascii="Times New Roman" w:hAnsi="Times New Roman"/>
                  <w:sz w:val="20"/>
                  <w:szCs w:val="20"/>
                </w:rPr>
                <w:t>Утверждено Протоколом 26-05-Н/2022 ПР от «26» мая 2022г.</w:t>
              </w:r>
            </w:hyperlink>
          </w:p>
        </w:tc>
      </w:tr>
      <w:tr w:rsidR="00000937" w:rsidRPr="005761CD" w14:paraId="20664D6A" w14:textId="77777777" w:rsidTr="00FC73C3">
        <w:tc>
          <w:tcPr>
            <w:tcW w:w="1266" w:type="pct"/>
            <w:gridSpan w:val="2"/>
            <w:tcBorders>
              <w:top w:val="single" w:sz="4" w:space="0" w:color="auto"/>
              <w:left w:val="single" w:sz="4" w:space="0" w:color="auto"/>
              <w:bottom w:val="single" w:sz="4" w:space="0" w:color="auto"/>
              <w:right w:val="single" w:sz="4" w:space="0" w:color="auto"/>
            </w:tcBorders>
            <w:vAlign w:val="center"/>
          </w:tcPr>
          <w:p w14:paraId="0C04BD7F" w14:textId="0FB48EB0" w:rsidR="00000937" w:rsidRPr="005506C2" w:rsidRDefault="00000937" w:rsidP="005761CD">
            <w:pPr>
              <w:spacing w:after="0" w:line="240" w:lineRule="auto"/>
              <w:jc w:val="center"/>
              <w:rPr>
                <w:rFonts w:ascii="Times New Roman" w:eastAsia="Times New Roman" w:hAnsi="Times New Roman" w:cs="Times New Roman"/>
                <w:sz w:val="20"/>
                <w:szCs w:val="20"/>
                <w:lang w:eastAsia="ru-RU"/>
              </w:rPr>
            </w:pPr>
            <w:r w:rsidRPr="005506C2">
              <w:rPr>
                <w:rFonts w:ascii="Times New Roman" w:eastAsia="Times New Roman" w:hAnsi="Times New Roman" w:cs="Times New Roman"/>
                <w:sz w:val="20"/>
                <w:szCs w:val="20"/>
                <w:lang w:eastAsia="ru-RU"/>
              </w:rPr>
              <w:t>15</w:t>
            </w:r>
          </w:p>
        </w:tc>
        <w:tc>
          <w:tcPr>
            <w:tcW w:w="3734" w:type="pct"/>
            <w:gridSpan w:val="4"/>
            <w:tcBorders>
              <w:top w:val="single" w:sz="4" w:space="0" w:color="auto"/>
              <w:left w:val="single" w:sz="4" w:space="0" w:color="auto"/>
              <w:bottom w:val="single" w:sz="4" w:space="0" w:color="auto"/>
              <w:right w:val="single" w:sz="4" w:space="0" w:color="auto"/>
            </w:tcBorders>
            <w:vAlign w:val="center"/>
          </w:tcPr>
          <w:p w14:paraId="2CE676BF" w14:textId="3658B935" w:rsidR="00000937" w:rsidRPr="005506C2" w:rsidRDefault="00250CED" w:rsidP="00FB7B09">
            <w:pPr>
              <w:shd w:val="clear" w:color="auto" w:fill="FFFFFF"/>
              <w:spacing w:after="0" w:line="240" w:lineRule="auto"/>
              <w:rPr>
                <w:rFonts w:ascii="Times New Roman" w:hAnsi="Times New Roman" w:cs="Times New Roman"/>
                <w:sz w:val="20"/>
                <w:szCs w:val="20"/>
              </w:rPr>
            </w:pPr>
            <w:hyperlink r:id="rId22" w:history="1">
              <w:r w:rsidR="00000937" w:rsidRPr="005506C2">
                <w:rPr>
                  <w:rStyle w:val="a8"/>
                  <w:rFonts w:ascii="Times New Roman" w:hAnsi="Times New Roman"/>
                  <w:sz w:val="20"/>
                  <w:szCs w:val="20"/>
                </w:rPr>
                <w:t>Утверждено Протоколом 02-06-Н/2022 ПР от «02» июня 2022г.</w:t>
              </w:r>
            </w:hyperlink>
          </w:p>
        </w:tc>
      </w:tr>
      <w:tr w:rsidR="005506C2" w:rsidRPr="005761CD" w14:paraId="19DAFCF4" w14:textId="77777777" w:rsidTr="00FC73C3">
        <w:tc>
          <w:tcPr>
            <w:tcW w:w="1266" w:type="pct"/>
            <w:gridSpan w:val="2"/>
            <w:tcBorders>
              <w:top w:val="single" w:sz="4" w:space="0" w:color="auto"/>
              <w:left w:val="single" w:sz="4" w:space="0" w:color="auto"/>
              <w:bottom w:val="single" w:sz="4" w:space="0" w:color="auto"/>
              <w:right w:val="single" w:sz="4" w:space="0" w:color="auto"/>
            </w:tcBorders>
            <w:vAlign w:val="center"/>
          </w:tcPr>
          <w:p w14:paraId="7C592CB0" w14:textId="0126CB1A" w:rsidR="005506C2" w:rsidRPr="00706591" w:rsidRDefault="005506C2" w:rsidP="005761CD">
            <w:pPr>
              <w:spacing w:after="0" w:line="240" w:lineRule="auto"/>
              <w:jc w:val="center"/>
              <w:rPr>
                <w:rFonts w:ascii="Times New Roman" w:eastAsia="Times New Roman" w:hAnsi="Times New Roman" w:cs="Times New Roman"/>
                <w:sz w:val="20"/>
                <w:szCs w:val="20"/>
                <w:lang w:eastAsia="ru-RU"/>
              </w:rPr>
            </w:pPr>
            <w:r w:rsidRPr="00706591">
              <w:rPr>
                <w:rFonts w:ascii="Times New Roman" w:eastAsia="Times New Roman" w:hAnsi="Times New Roman" w:cs="Times New Roman"/>
                <w:sz w:val="20"/>
                <w:szCs w:val="20"/>
                <w:lang w:eastAsia="ru-RU"/>
              </w:rPr>
              <w:t>16</w:t>
            </w:r>
          </w:p>
        </w:tc>
        <w:tc>
          <w:tcPr>
            <w:tcW w:w="3734" w:type="pct"/>
            <w:gridSpan w:val="4"/>
            <w:tcBorders>
              <w:top w:val="single" w:sz="4" w:space="0" w:color="auto"/>
              <w:left w:val="single" w:sz="4" w:space="0" w:color="auto"/>
              <w:bottom w:val="single" w:sz="4" w:space="0" w:color="auto"/>
              <w:right w:val="single" w:sz="4" w:space="0" w:color="auto"/>
            </w:tcBorders>
            <w:vAlign w:val="center"/>
          </w:tcPr>
          <w:p w14:paraId="04144D02" w14:textId="09494A2C" w:rsidR="005506C2" w:rsidRPr="00706591" w:rsidRDefault="00250CED" w:rsidP="005506C2">
            <w:pPr>
              <w:shd w:val="clear" w:color="auto" w:fill="FFFFFF"/>
              <w:spacing w:after="0" w:line="240" w:lineRule="auto"/>
              <w:rPr>
                <w:rFonts w:ascii="Times New Roman" w:hAnsi="Times New Roman" w:cs="Times New Roman"/>
                <w:sz w:val="20"/>
                <w:szCs w:val="20"/>
              </w:rPr>
            </w:pPr>
            <w:hyperlink r:id="rId23" w:history="1">
              <w:r w:rsidR="005506C2" w:rsidRPr="00706591">
                <w:rPr>
                  <w:rStyle w:val="a8"/>
                  <w:rFonts w:ascii="Times New Roman" w:hAnsi="Times New Roman"/>
                  <w:sz w:val="20"/>
                  <w:szCs w:val="20"/>
                </w:rPr>
                <w:t>Утверждено Протоколом 25-07-Н/2022 ПР от «25» июля 2022г.</w:t>
              </w:r>
            </w:hyperlink>
            <w:r w:rsidR="005506C2" w:rsidRPr="00706591">
              <w:rPr>
                <w:rFonts w:ascii="Times New Roman" w:hAnsi="Times New Roman" w:cs="Times New Roman"/>
                <w:sz w:val="20"/>
                <w:szCs w:val="20"/>
              </w:rPr>
              <w:t xml:space="preserve"> </w:t>
            </w:r>
          </w:p>
        </w:tc>
      </w:tr>
      <w:tr w:rsidR="0076506B" w:rsidRPr="005761CD" w14:paraId="4DFEF0A5" w14:textId="77777777" w:rsidTr="00FC73C3">
        <w:tc>
          <w:tcPr>
            <w:tcW w:w="1266" w:type="pct"/>
            <w:gridSpan w:val="2"/>
            <w:tcBorders>
              <w:top w:val="single" w:sz="4" w:space="0" w:color="auto"/>
              <w:left w:val="single" w:sz="4" w:space="0" w:color="auto"/>
              <w:bottom w:val="single" w:sz="4" w:space="0" w:color="auto"/>
              <w:right w:val="single" w:sz="4" w:space="0" w:color="auto"/>
            </w:tcBorders>
            <w:vAlign w:val="center"/>
          </w:tcPr>
          <w:p w14:paraId="76138F31" w14:textId="4862BC10" w:rsidR="0076506B" w:rsidRPr="003F643C" w:rsidRDefault="0076506B" w:rsidP="005761CD">
            <w:pPr>
              <w:spacing w:after="0" w:line="240" w:lineRule="auto"/>
              <w:jc w:val="center"/>
              <w:rPr>
                <w:rFonts w:ascii="Times New Roman" w:eastAsia="Times New Roman" w:hAnsi="Times New Roman" w:cs="Times New Roman"/>
                <w:sz w:val="20"/>
                <w:szCs w:val="20"/>
                <w:lang w:eastAsia="ru-RU"/>
              </w:rPr>
            </w:pPr>
            <w:r w:rsidRPr="003F643C">
              <w:rPr>
                <w:rFonts w:ascii="Times New Roman" w:eastAsia="Times New Roman" w:hAnsi="Times New Roman" w:cs="Times New Roman"/>
                <w:sz w:val="20"/>
                <w:szCs w:val="20"/>
                <w:lang w:eastAsia="ru-RU"/>
              </w:rPr>
              <w:t>17</w:t>
            </w:r>
          </w:p>
        </w:tc>
        <w:tc>
          <w:tcPr>
            <w:tcW w:w="3734" w:type="pct"/>
            <w:gridSpan w:val="4"/>
            <w:tcBorders>
              <w:top w:val="single" w:sz="4" w:space="0" w:color="auto"/>
              <w:left w:val="single" w:sz="4" w:space="0" w:color="auto"/>
              <w:bottom w:val="single" w:sz="4" w:space="0" w:color="auto"/>
              <w:right w:val="single" w:sz="4" w:space="0" w:color="auto"/>
            </w:tcBorders>
            <w:vAlign w:val="center"/>
          </w:tcPr>
          <w:p w14:paraId="67694EBF" w14:textId="5429BBF3" w:rsidR="0076506B" w:rsidRPr="003F643C" w:rsidRDefault="00250CED" w:rsidP="005506C2">
            <w:pPr>
              <w:shd w:val="clear" w:color="auto" w:fill="FFFFFF"/>
              <w:spacing w:after="0" w:line="240" w:lineRule="auto"/>
              <w:rPr>
                <w:rFonts w:ascii="Times New Roman" w:hAnsi="Times New Roman" w:cs="Times New Roman"/>
                <w:sz w:val="20"/>
                <w:szCs w:val="20"/>
              </w:rPr>
            </w:pPr>
            <w:hyperlink r:id="rId24" w:history="1">
              <w:r w:rsidR="0076506B" w:rsidRPr="003F643C">
                <w:rPr>
                  <w:rStyle w:val="a8"/>
                  <w:rFonts w:ascii="Times New Roman" w:hAnsi="Times New Roman"/>
                  <w:sz w:val="20"/>
                  <w:szCs w:val="20"/>
                </w:rPr>
                <w:t>Утверждено Протоколом 21-09-Н/2022 ПР от «21» сентября 2022г.</w:t>
              </w:r>
            </w:hyperlink>
          </w:p>
        </w:tc>
      </w:tr>
      <w:tr w:rsidR="00A41808" w:rsidRPr="005761CD" w14:paraId="64C01F1B" w14:textId="77777777" w:rsidTr="00FC73C3">
        <w:tc>
          <w:tcPr>
            <w:tcW w:w="1266" w:type="pct"/>
            <w:gridSpan w:val="2"/>
            <w:tcBorders>
              <w:top w:val="single" w:sz="4" w:space="0" w:color="auto"/>
              <w:left w:val="single" w:sz="4" w:space="0" w:color="auto"/>
              <w:bottom w:val="single" w:sz="4" w:space="0" w:color="auto"/>
              <w:right w:val="single" w:sz="4" w:space="0" w:color="auto"/>
            </w:tcBorders>
            <w:vAlign w:val="center"/>
          </w:tcPr>
          <w:p w14:paraId="3769A941" w14:textId="39764E6A" w:rsidR="00A41808" w:rsidRPr="004965E2" w:rsidRDefault="00A41808" w:rsidP="005761CD">
            <w:pPr>
              <w:spacing w:after="0" w:line="240" w:lineRule="auto"/>
              <w:jc w:val="center"/>
              <w:rPr>
                <w:rFonts w:ascii="Times New Roman" w:eastAsia="Times New Roman" w:hAnsi="Times New Roman" w:cs="Times New Roman"/>
                <w:sz w:val="20"/>
                <w:szCs w:val="20"/>
                <w:lang w:eastAsia="ru-RU"/>
              </w:rPr>
            </w:pPr>
            <w:r w:rsidRPr="004965E2">
              <w:rPr>
                <w:rFonts w:ascii="Times New Roman" w:eastAsia="Times New Roman" w:hAnsi="Times New Roman" w:cs="Times New Roman"/>
                <w:sz w:val="20"/>
                <w:szCs w:val="20"/>
                <w:lang w:eastAsia="ru-RU"/>
              </w:rPr>
              <w:t>18</w:t>
            </w:r>
          </w:p>
        </w:tc>
        <w:tc>
          <w:tcPr>
            <w:tcW w:w="3734" w:type="pct"/>
            <w:gridSpan w:val="4"/>
            <w:tcBorders>
              <w:top w:val="single" w:sz="4" w:space="0" w:color="auto"/>
              <w:left w:val="single" w:sz="4" w:space="0" w:color="auto"/>
              <w:bottom w:val="single" w:sz="4" w:space="0" w:color="auto"/>
              <w:right w:val="single" w:sz="4" w:space="0" w:color="auto"/>
            </w:tcBorders>
            <w:vAlign w:val="center"/>
          </w:tcPr>
          <w:p w14:paraId="6B8EEA51" w14:textId="204C71D4" w:rsidR="00A41808" w:rsidRPr="004965E2" w:rsidRDefault="00250CED" w:rsidP="00A41808">
            <w:pPr>
              <w:shd w:val="clear" w:color="auto" w:fill="FFFFFF"/>
              <w:spacing w:after="0" w:line="240" w:lineRule="auto"/>
              <w:rPr>
                <w:rFonts w:ascii="Times New Roman" w:hAnsi="Times New Roman" w:cs="Times New Roman"/>
                <w:sz w:val="20"/>
                <w:szCs w:val="20"/>
              </w:rPr>
            </w:pPr>
            <w:hyperlink r:id="rId25" w:history="1">
              <w:r w:rsidR="00A41808" w:rsidRPr="00D7165D">
                <w:rPr>
                  <w:rStyle w:val="a8"/>
                  <w:rFonts w:ascii="Times New Roman" w:hAnsi="Times New Roman"/>
                  <w:sz w:val="20"/>
                  <w:szCs w:val="20"/>
                </w:rPr>
                <w:t>Утверждено Протоколом 21-10-Н/2022 ПР от «21» октября 2022г.</w:t>
              </w:r>
            </w:hyperlink>
          </w:p>
        </w:tc>
      </w:tr>
      <w:tr w:rsidR="00F37905" w:rsidRPr="005761CD" w14:paraId="096B23FC" w14:textId="77777777" w:rsidTr="00FC73C3">
        <w:tc>
          <w:tcPr>
            <w:tcW w:w="1266" w:type="pct"/>
            <w:gridSpan w:val="2"/>
            <w:tcBorders>
              <w:top w:val="single" w:sz="4" w:space="0" w:color="auto"/>
              <w:left w:val="single" w:sz="4" w:space="0" w:color="auto"/>
              <w:bottom w:val="single" w:sz="4" w:space="0" w:color="auto"/>
              <w:right w:val="single" w:sz="4" w:space="0" w:color="auto"/>
            </w:tcBorders>
            <w:vAlign w:val="center"/>
          </w:tcPr>
          <w:p w14:paraId="2B298A35" w14:textId="6E50306B" w:rsidR="00F37905" w:rsidRPr="00605F17" w:rsidRDefault="00F37905" w:rsidP="005761CD">
            <w:pPr>
              <w:spacing w:after="0" w:line="240" w:lineRule="auto"/>
              <w:jc w:val="center"/>
              <w:rPr>
                <w:rFonts w:ascii="Times New Roman" w:eastAsia="Times New Roman" w:hAnsi="Times New Roman" w:cs="Times New Roman"/>
                <w:sz w:val="20"/>
                <w:szCs w:val="20"/>
                <w:lang w:eastAsia="ru-RU"/>
              </w:rPr>
            </w:pPr>
            <w:r w:rsidRPr="00605F17">
              <w:rPr>
                <w:rFonts w:ascii="Times New Roman" w:eastAsia="Times New Roman" w:hAnsi="Times New Roman" w:cs="Times New Roman"/>
                <w:sz w:val="20"/>
                <w:szCs w:val="20"/>
                <w:lang w:eastAsia="ru-RU"/>
              </w:rPr>
              <w:t>19</w:t>
            </w:r>
          </w:p>
        </w:tc>
        <w:tc>
          <w:tcPr>
            <w:tcW w:w="3734" w:type="pct"/>
            <w:gridSpan w:val="4"/>
            <w:tcBorders>
              <w:top w:val="single" w:sz="4" w:space="0" w:color="auto"/>
              <w:left w:val="single" w:sz="4" w:space="0" w:color="auto"/>
              <w:bottom w:val="single" w:sz="4" w:space="0" w:color="auto"/>
              <w:right w:val="single" w:sz="4" w:space="0" w:color="auto"/>
            </w:tcBorders>
            <w:vAlign w:val="center"/>
          </w:tcPr>
          <w:p w14:paraId="73A7DA35" w14:textId="0FEB3C39" w:rsidR="00F37905" w:rsidRPr="00605F17" w:rsidRDefault="00250CED" w:rsidP="00A41808">
            <w:pPr>
              <w:shd w:val="clear" w:color="auto" w:fill="FFFFFF"/>
              <w:spacing w:after="0" w:line="240" w:lineRule="auto"/>
              <w:rPr>
                <w:rFonts w:ascii="Times New Roman" w:hAnsi="Times New Roman" w:cs="Times New Roman"/>
                <w:sz w:val="20"/>
                <w:szCs w:val="20"/>
              </w:rPr>
            </w:pPr>
            <w:hyperlink r:id="rId26" w:history="1">
              <w:r w:rsidR="00F37905" w:rsidRPr="00605F17">
                <w:rPr>
                  <w:rStyle w:val="a8"/>
                  <w:rFonts w:ascii="Times New Roman" w:hAnsi="Times New Roman"/>
                  <w:sz w:val="20"/>
                  <w:szCs w:val="20"/>
                </w:rPr>
                <w:t>Утверждено Протоколом 31-01-Н/2023 ПР от «31» января 2023г.</w:t>
              </w:r>
            </w:hyperlink>
          </w:p>
        </w:tc>
      </w:tr>
      <w:tr w:rsidR="005761CD" w:rsidRPr="005761CD" w14:paraId="45C47CCC" w14:textId="77777777" w:rsidTr="00B45D70">
        <w:tblPrEx>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gridAfter w:val="1"/>
          <w:wBefore w:w="9" w:type="pct"/>
          <w:wAfter w:w="281" w:type="pct"/>
          <w:trHeight w:val="826"/>
          <w:jc w:val="center"/>
        </w:trPr>
        <w:tc>
          <w:tcPr>
            <w:tcW w:w="4710" w:type="pct"/>
            <w:gridSpan w:val="4"/>
            <w:vAlign w:val="center"/>
          </w:tcPr>
          <w:p w14:paraId="102557D6" w14:textId="77777777" w:rsidR="005761CD" w:rsidRPr="005761CD" w:rsidRDefault="005761CD" w:rsidP="005761CD">
            <w:pPr>
              <w:spacing w:after="0" w:line="240" w:lineRule="auto"/>
              <w:jc w:val="center"/>
              <w:rPr>
                <w:rFonts w:ascii="CyrillicGaramond" w:eastAsia="Times New Roman" w:hAnsi="CyrillicGaramond" w:cs="Times New Roman"/>
                <w:b/>
                <w:bCs/>
                <w:sz w:val="24"/>
                <w:szCs w:val="24"/>
                <w:lang w:eastAsia="ru-RU"/>
              </w:rPr>
            </w:pPr>
            <w:bookmarkStart w:id="2" w:name="_Hlk42591051"/>
            <w:bookmarkEnd w:id="1"/>
            <w:r w:rsidRPr="005761CD">
              <w:rPr>
                <w:rFonts w:ascii="CyrillicGaramond" w:eastAsia="Times New Roman" w:hAnsi="CyrillicGaramond" w:cs="Times New Roman"/>
                <w:b/>
                <w:bCs/>
                <w:sz w:val="24"/>
                <w:szCs w:val="24"/>
                <w:lang w:eastAsia="ru-RU"/>
              </w:rPr>
              <w:t>Настоящий Сборник не подлежит передаче, воспроизведению</w:t>
            </w:r>
          </w:p>
          <w:p w14:paraId="03A75715" w14:textId="77777777" w:rsidR="005761CD" w:rsidRPr="005761CD" w:rsidRDefault="005761CD" w:rsidP="005761CD">
            <w:pPr>
              <w:spacing w:after="0" w:line="240" w:lineRule="auto"/>
              <w:jc w:val="center"/>
              <w:rPr>
                <w:rFonts w:ascii="Arial" w:eastAsia="Times New Roman" w:hAnsi="Arial" w:cs="Arial"/>
                <w:b/>
                <w:bCs/>
                <w:sz w:val="24"/>
                <w:szCs w:val="24"/>
                <w:lang w:eastAsia="ru-RU"/>
              </w:rPr>
            </w:pPr>
            <w:r w:rsidRPr="005761CD">
              <w:rPr>
                <w:rFonts w:ascii="CyrillicGaramond" w:eastAsia="Times New Roman" w:hAnsi="CyrillicGaramond" w:cs="Times New Roman"/>
                <w:b/>
                <w:bCs/>
                <w:sz w:val="24"/>
                <w:szCs w:val="24"/>
                <w:lang w:eastAsia="ru-RU"/>
              </w:rPr>
              <w:t>и копированию без разрешения Представителя руководства Банка</w:t>
            </w:r>
          </w:p>
        </w:tc>
      </w:tr>
      <w:bookmarkEnd w:id="2"/>
    </w:tbl>
    <w:p w14:paraId="1074E834" w14:textId="77777777" w:rsidR="005506C2" w:rsidRDefault="005506C2" w:rsidP="00A24E9F">
      <w:pPr>
        <w:tabs>
          <w:tab w:val="left" w:pos="4820"/>
        </w:tabs>
        <w:spacing w:after="0" w:line="240" w:lineRule="auto"/>
        <w:ind w:right="425" w:firstLine="4678"/>
        <w:jc w:val="center"/>
        <w:rPr>
          <w:rFonts w:ascii="Times New Roman" w:hAnsi="Times New Roman" w:cs="Times New Roman"/>
          <w:b/>
          <w:sz w:val="32"/>
          <w:szCs w:val="32"/>
        </w:rPr>
      </w:pPr>
    </w:p>
    <w:p w14:paraId="1DF4727B" w14:textId="77777777" w:rsidR="00A24E9F" w:rsidRDefault="00A24E9F" w:rsidP="00A24E9F">
      <w:pPr>
        <w:tabs>
          <w:tab w:val="left" w:pos="4820"/>
        </w:tabs>
        <w:spacing w:after="0" w:line="240" w:lineRule="auto"/>
        <w:ind w:right="425" w:firstLine="4678"/>
        <w:jc w:val="center"/>
        <w:rPr>
          <w:rFonts w:ascii="Times New Roman" w:hAnsi="Times New Roman" w:cs="Times New Roman"/>
          <w:b/>
          <w:sz w:val="32"/>
          <w:szCs w:val="32"/>
        </w:rPr>
      </w:pPr>
      <w:r w:rsidRPr="002A4513">
        <w:rPr>
          <w:rFonts w:ascii="Times New Roman" w:eastAsia="Times New Roman" w:hAnsi="Times New Roman" w:cs="Times New Roman"/>
          <w:b/>
          <w:bCs/>
          <w:noProof/>
          <w:sz w:val="32"/>
          <w:szCs w:val="32"/>
          <w:lang w:eastAsia="ru-RU"/>
        </w:rPr>
        <w:lastRenderedPageBreak/>
        <w:drawing>
          <wp:anchor distT="0" distB="0" distL="114300" distR="114300" simplePos="0" relativeHeight="251661312" behindDoc="0" locked="0" layoutInCell="1" allowOverlap="1" wp14:anchorId="74A56EFC" wp14:editId="099FB7A8">
            <wp:simplePos x="0" y="0"/>
            <wp:positionH relativeFrom="column">
              <wp:posOffset>-165735</wp:posOffset>
            </wp:positionH>
            <wp:positionV relativeFrom="paragraph">
              <wp:posOffset>327660</wp:posOffset>
            </wp:positionV>
            <wp:extent cx="2990215" cy="466725"/>
            <wp:effectExtent l="0" t="0" r="635" b="9525"/>
            <wp:wrapSquare wrapText="bothSides"/>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0215" cy="466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szCs w:val="32"/>
        </w:rPr>
        <w:t>Финансовый п</w:t>
      </w:r>
      <w:r w:rsidRPr="002A4513">
        <w:rPr>
          <w:rFonts w:ascii="Times New Roman" w:hAnsi="Times New Roman" w:cs="Times New Roman"/>
          <w:b/>
          <w:sz w:val="32"/>
          <w:szCs w:val="32"/>
        </w:rPr>
        <w:t>родукт</w:t>
      </w:r>
    </w:p>
    <w:p w14:paraId="45D8A064" w14:textId="3FE18FB2" w:rsidR="00A24E9F" w:rsidRPr="00F16DF1" w:rsidRDefault="00A24E9F" w:rsidP="00A24E9F">
      <w:pPr>
        <w:tabs>
          <w:tab w:val="left" w:pos="4820"/>
        </w:tabs>
        <w:spacing w:after="120" w:line="240" w:lineRule="auto"/>
        <w:ind w:right="-1" w:firstLine="142"/>
        <w:jc w:val="center"/>
        <w:rPr>
          <w:rFonts w:ascii="Times New Roman" w:hAnsi="Times New Roman" w:cs="Times New Roman"/>
          <w:b/>
          <w:sz w:val="27"/>
          <w:szCs w:val="27"/>
        </w:rPr>
      </w:pPr>
      <w:r w:rsidRPr="00F16DF1">
        <w:rPr>
          <w:rFonts w:ascii="Times New Roman" w:hAnsi="Times New Roman" w:cs="Times New Roman"/>
          <w:b/>
          <w:sz w:val="27"/>
          <w:szCs w:val="27"/>
        </w:rPr>
        <w:t>Вклад «До востребования</w:t>
      </w:r>
      <w:r>
        <w:rPr>
          <w:rFonts w:ascii="Times New Roman" w:hAnsi="Times New Roman" w:cs="Times New Roman"/>
          <w:b/>
          <w:sz w:val="27"/>
          <w:szCs w:val="27"/>
        </w:rPr>
        <w:t xml:space="preserve"> </w:t>
      </w:r>
      <w:r w:rsidRPr="00FE1496">
        <w:rPr>
          <w:rFonts w:ascii="Times New Roman" w:hAnsi="Times New Roman" w:cs="Times New Roman"/>
          <w:b/>
          <w:sz w:val="27"/>
          <w:szCs w:val="27"/>
        </w:rPr>
        <w:t>в иностранной валюте (</w:t>
      </w:r>
      <w:r w:rsidRPr="00FE1496">
        <w:rPr>
          <w:rFonts w:ascii="Times New Roman" w:hAnsi="Times New Roman" w:cs="Times New Roman"/>
          <w:b/>
          <w:sz w:val="27"/>
          <w:szCs w:val="27"/>
          <w:lang w:val="en-US"/>
        </w:rPr>
        <w:t>USD</w:t>
      </w:r>
      <w:r w:rsidRPr="00FE1496">
        <w:rPr>
          <w:rFonts w:ascii="Times New Roman" w:hAnsi="Times New Roman" w:cs="Times New Roman"/>
          <w:b/>
          <w:sz w:val="27"/>
          <w:szCs w:val="27"/>
        </w:rPr>
        <w:t>,</w:t>
      </w:r>
      <w:r w:rsidR="00D0682F">
        <w:rPr>
          <w:rFonts w:ascii="Times New Roman" w:hAnsi="Times New Roman" w:cs="Times New Roman"/>
          <w:b/>
          <w:sz w:val="27"/>
          <w:szCs w:val="27"/>
        </w:rPr>
        <w:t xml:space="preserve"> </w:t>
      </w:r>
      <w:r w:rsidRPr="00FE1496">
        <w:rPr>
          <w:rFonts w:ascii="Times New Roman" w:hAnsi="Times New Roman" w:cs="Times New Roman"/>
          <w:b/>
          <w:sz w:val="27"/>
          <w:szCs w:val="27"/>
          <w:lang w:val="en-US"/>
        </w:rPr>
        <w:t>EUR</w:t>
      </w:r>
      <w:r w:rsidRPr="00FE1496">
        <w:rPr>
          <w:rFonts w:ascii="Times New Roman" w:hAnsi="Times New Roman" w:cs="Times New Roman"/>
          <w:b/>
          <w:sz w:val="27"/>
          <w:szCs w:val="27"/>
        </w:rPr>
        <w:t>,</w:t>
      </w:r>
      <w:r w:rsidR="00D0682F">
        <w:rPr>
          <w:rFonts w:ascii="Times New Roman" w:hAnsi="Times New Roman" w:cs="Times New Roman"/>
          <w:b/>
          <w:sz w:val="27"/>
          <w:szCs w:val="27"/>
        </w:rPr>
        <w:t xml:space="preserve"> </w:t>
      </w:r>
      <w:r w:rsidRPr="00FE1496">
        <w:rPr>
          <w:rFonts w:ascii="Times New Roman" w:hAnsi="Times New Roman" w:cs="Times New Roman"/>
          <w:b/>
          <w:sz w:val="27"/>
          <w:szCs w:val="27"/>
          <w:lang w:val="en-US"/>
        </w:rPr>
        <w:t>CNY</w:t>
      </w:r>
      <w:r w:rsidRPr="00FE1496">
        <w:rPr>
          <w:rFonts w:ascii="Times New Roman" w:hAnsi="Times New Roman" w:cs="Times New Roman"/>
          <w:b/>
          <w:sz w:val="27"/>
          <w:szCs w:val="27"/>
        </w:rPr>
        <w:t>)»</w:t>
      </w:r>
    </w:p>
    <w:p w14:paraId="228DEFA7" w14:textId="77777777" w:rsidR="00A24E9F" w:rsidRDefault="00A24E9F" w:rsidP="00A24E9F">
      <w:pPr>
        <w:pStyle w:val="a7"/>
        <w:spacing w:after="0"/>
        <w:ind w:left="4820"/>
        <w:jc w:val="both"/>
        <w:rPr>
          <w:color w:val="000000"/>
          <w:kern w:val="24"/>
          <w:sz w:val="22"/>
          <w:szCs w:val="22"/>
        </w:rPr>
      </w:pPr>
      <w:r w:rsidRPr="002A4513">
        <w:rPr>
          <w:color w:val="000000"/>
          <w:kern w:val="24"/>
          <w:sz w:val="22"/>
          <w:szCs w:val="22"/>
        </w:rPr>
        <w:t>В документе представлено краткое изложение ключевой информации, которая относится к стандартным условиям данного продукта. Информация, указанная в документе, не является рекламой и носит исключительно справочный характер.</w:t>
      </w:r>
    </w:p>
    <w:p w14:paraId="3A2F8C8C" w14:textId="77777777" w:rsidR="00A24E9F" w:rsidRPr="009F7747" w:rsidRDefault="00A24E9F" w:rsidP="00A24E9F">
      <w:pPr>
        <w:pStyle w:val="a7"/>
        <w:pBdr>
          <w:bottom w:val="single" w:sz="12" w:space="1" w:color="auto"/>
        </w:pBdr>
        <w:spacing w:after="0" w:line="240" w:lineRule="auto"/>
        <w:rPr>
          <w:color w:val="000000"/>
          <w:kern w:val="24"/>
          <w:sz w:val="16"/>
          <w:szCs w:val="16"/>
        </w:rPr>
      </w:pPr>
    </w:p>
    <w:p w14:paraId="4D2F9726" w14:textId="77777777" w:rsidR="00A24E9F" w:rsidRPr="009F7747" w:rsidRDefault="00A24E9F" w:rsidP="00A24E9F">
      <w:pPr>
        <w:pStyle w:val="a7"/>
        <w:spacing w:before="240" w:after="0" w:line="240" w:lineRule="auto"/>
        <w:jc w:val="both"/>
        <w:rPr>
          <w:spacing w:val="-4"/>
          <w:sz w:val="22"/>
          <w:szCs w:val="22"/>
        </w:rPr>
      </w:pPr>
      <w:r w:rsidRPr="009F7747">
        <w:rPr>
          <w:b/>
          <w:bCs/>
          <w:color w:val="000000"/>
          <w:spacing w:val="-4"/>
          <w:sz w:val="22"/>
          <w:szCs w:val="22"/>
        </w:rPr>
        <w:t>Кредитная организация:</w:t>
      </w:r>
      <w:r w:rsidRPr="009F7747">
        <w:rPr>
          <w:color w:val="000000"/>
          <w:spacing w:val="-4"/>
          <w:sz w:val="22"/>
          <w:szCs w:val="22"/>
        </w:rPr>
        <w:t xml:space="preserve"> </w:t>
      </w:r>
      <w:r w:rsidRPr="009F7747">
        <w:rPr>
          <w:i/>
          <w:iCs/>
          <w:color w:val="000000"/>
          <w:spacing w:val="-4"/>
          <w:sz w:val="22"/>
          <w:szCs w:val="22"/>
        </w:rPr>
        <w:t xml:space="preserve">ООО «НОВОКИБ» </w:t>
      </w:r>
      <w:r w:rsidRPr="009F7747">
        <w:rPr>
          <w:color w:val="000000"/>
          <w:spacing w:val="-4"/>
          <w:sz w:val="22"/>
          <w:szCs w:val="22"/>
        </w:rPr>
        <w:t>(</w:t>
      </w:r>
      <w:r w:rsidRPr="009F7747">
        <w:rPr>
          <w:spacing w:val="-4"/>
          <w:sz w:val="22"/>
          <w:szCs w:val="22"/>
        </w:rPr>
        <w:t>ИНН/КПП №№ 4216002921/421701001</w:t>
      </w:r>
      <w:r w:rsidRPr="009F7747">
        <w:rPr>
          <w:color w:val="000000"/>
          <w:spacing w:val="-4"/>
          <w:sz w:val="22"/>
          <w:szCs w:val="22"/>
        </w:rPr>
        <w:t>, ОГРН</w:t>
      </w:r>
      <w:r w:rsidRPr="009F7747">
        <w:rPr>
          <w:spacing w:val="-4"/>
          <w:sz w:val="22"/>
          <w:szCs w:val="22"/>
        </w:rPr>
        <w:t>№ 1024200001792</w:t>
      </w:r>
      <w:r w:rsidRPr="009F7747">
        <w:rPr>
          <w:color w:val="000000"/>
          <w:spacing w:val="-4"/>
          <w:sz w:val="22"/>
          <w:szCs w:val="22"/>
        </w:rPr>
        <w:t>).</w:t>
      </w:r>
    </w:p>
    <w:p w14:paraId="35C660CD" w14:textId="128D2B2E" w:rsidR="00A24E9F" w:rsidRDefault="00A24E9F" w:rsidP="00A24E9F">
      <w:pPr>
        <w:spacing w:before="120" w:after="120" w:line="240" w:lineRule="auto"/>
        <w:jc w:val="both"/>
        <w:rPr>
          <w:rFonts w:ascii="Times New Roman" w:hAnsi="Times New Roman" w:cs="Times New Roman"/>
          <w:color w:val="000000"/>
        </w:rPr>
      </w:pPr>
      <w:r w:rsidRPr="009F7747">
        <w:rPr>
          <w:rFonts w:ascii="Times New Roman" w:hAnsi="Times New Roman" w:cs="Times New Roman"/>
          <w:b/>
          <w:bCs/>
          <w:color w:val="000000"/>
          <w:kern w:val="24"/>
        </w:rPr>
        <w:t>Контактная информация:</w:t>
      </w:r>
      <w:r w:rsidRPr="009F7747">
        <w:rPr>
          <w:rFonts w:ascii="Times New Roman" w:hAnsi="Times New Roman" w:cs="Times New Roman"/>
          <w:color w:val="000000"/>
          <w:kern w:val="24"/>
        </w:rPr>
        <w:t xml:space="preserve"> адрес регистрации: </w:t>
      </w:r>
      <w:r w:rsidRPr="009F7747">
        <w:rPr>
          <w:rFonts w:ascii="Times New Roman" w:hAnsi="Times New Roman" w:cs="Times New Roman"/>
        </w:rPr>
        <w:t>654080, Кемеровская область</w:t>
      </w:r>
      <w:r w:rsidR="00483ABD">
        <w:rPr>
          <w:rFonts w:ascii="Times New Roman" w:hAnsi="Times New Roman" w:cs="Times New Roman"/>
        </w:rPr>
        <w:t>-Кузбасс</w:t>
      </w:r>
      <w:r w:rsidRPr="009F7747">
        <w:rPr>
          <w:rFonts w:ascii="Times New Roman" w:hAnsi="Times New Roman" w:cs="Times New Roman"/>
        </w:rPr>
        <w:t>, г. Новокузнецк, ул. Свердлова, д.7, пом. 181</w:t>
      </w:r>
      <w:r w:rsidRPr="009F7747">
        <w:rPr>
          <w:rFonts w:ascii="Times New Roman" w:hAnsi="Times New Roman" w:cs="Times New Roman"/>
          <w:i/>
          <w:iCs/>
          <w:color w:val="000000"/>
          <w:kern w:val="24"/>
        </w:rPr>
        <w:t>,</w:t>
      </w:r>
      <w:r w:rsidRPr="009F7747">
        <w:rPr>
          <w:rFonts w:ascii="Times New Roman" w:hAnsi="Times New Roman" w:cs="Times New Roman"/>
          <w:color w:val="000000"/>
          <w:kern w:val="24"/>
        </w:rPr>
        <w:t xml:space="preserve"> контактный телефон: </w:t>
      </w:r>
      <w:r w:rsidRPr="009F7747">
        <w:rPr>
          <w:rFonts w:ascii="Times New Roman" w:hAnsi="Times New Roman" w:cs="Times New Roman"/>
        </w:rPr>
        <w:t>(3843) 322-111,</w:t>
      </w:r>
      <w:r w:rsidR="00CD4989">
        <w:rPr>
          <w:rFonts w:ascii="Times New Roman" w:hAnsi="Times New Roman" w:cs="Times New Roman"/>
        </w:rPr>
        <w:t xml:space="preserve"> </w:t>
      </w:r>
      <w:r w:rsidRPr="009F7747">
        <w:rPr>
          <w:rFonts w:ascii="Times New Roman" w:hAnsi="Times New Roman" w:cs="Times New Roman"/>
        </w:rPr>
        <w:t>320-550</w:t>
      </w:r>
      <w:r w:rsidRPr="009F7747">
        <w:rPr>
          <w:rFonts w:ascii="Times New Roman" w:hAnsi="Times New Roman" w:cs="Times New Roman"/>
          <w:color w:val="000000"/>
          <w:kern w:val="24"/>
        </w:rPr>
        <w:t xml:space="preserve">, официальный сайт: </w:t>
      </w:r>
      <w:hyperlink r:id="rId28" w:history="1">
        <w:r w:rsidRPr="009F7747">
          <w:rPr>
            <w:rStyle w:val="a8"/>
            <w:rFonts w:ascii="Times New Roman" w:hAnsi="Times New Roman"/>
            <w:lang w:val="en-US"/>
          </w:rPr>
          <w:t>novokib</w:t>
        </w:r>
        <w:r w:rsidRPr="009F7747">
          <w:rPr>
            <w:rStyle w:val="a8"/>
            <w:rFonts w:ascii="Times New Roman" w:hAnsi="Times New Roman"/>
          </w:rPr>
          <w:t>@</w:t>
        </w:r>
        <w:r w:rsidRPr="009F7747">
          <w:rPr>
            <w:rStyle w:val="a8"/>
            <w:rFonts w:ascii="Times New Roman" w:hAnsi="Times New Roman"/>
            <w:lang w:val="en-US"/>
          </w:rPr>
          <w:t>novokib</w:t>
        </w:r>
        <w:r w:rsidRPr="009F7747">
          <w:rPr>
            <w:rStyle w:val="a8"/>
            <w:rFonts w:ascii="Times New Roman" w:hAnsi="Times New Roman"/>
          </w:rPr>
          <w:t>.</w:t>
        </w:r>
        <w:r w:rsidRPr="009F7747">
          <w:rPr>
            <w:rStyle w:val="a8"/>
            <w:rFonts w:ascii="Times New Roman" w:hAnsi="Times New Roman"/>
            <w:lang w:val="en-US"/>
          </w:rPr>
          <w:t>ru</w:t>
        </w:r>
      </w:hyperlink>
      <w:r w:rsidRPr="009F7747">
        <w:rPr>
          <w:rFonts w:ascii="Times New Roman" w:hAnsi="Times New Roman" w:cs="Times New Roman"/>
        </w:rPr>
        <w:t xml:space="preserve">, </w:t>
      </w:r>
      <w:hyperlink r:id="rId29" w:history="1">
        <w:r w:rsidRPr="00CC7B57">
          <w:rPr>
            <w:rStyle w:val="a8"/>
            <w:rFonts w:ascii="Times New Roman" w:hAnsi="Times New Roman"/>
            <w:lang w:val="en-US"/>
          </w:rPr>
          <w:t>www</w:t>
        </w:r>
        <w:r w:rsidRPr="00CC7B57">
          <w:rPr>
            <w:rStyle w:val="a8"/>
            <w:rFonts w:ascii="Times New Roman" w:hAnsi="Times New Roman"/>
          </w:rPr>
          <w:t>.</w:t>
        </w:r>
        <w:r w:rsidRPr="00CC7B57">
          <w:rPr>
            <w:rStyle w:val="a8"/>
            <w:rFonts w:ascii="Times New Roman" w:hAnsi="Times New Roman"/>
            <w:lang w:val="en-US"/>
          </w:rPr>
          <w:t>novokib</w:t>
        </w:r>
        <w:r w:rsidRPr="00CC7B57">
          <w:rPr>
            <w:rStyle w:val="a8"/>
            <w:rFonts w:ascii="Times New Roman" w:hAnsi="Times New Roman"/>
          </w:rPr>
          <w:t>.</w:t>
        </w:r>
        <w:r w:rsidRPr="00CC7B57">
          <w:rPr>
            <w:rStyle w:val="a8"/>
            <w:rFonts w:ascii="Times New Roman" w:hAnsi="Times New Roman"/>
            <w:lang w:val="en-US"/>
          </w:rPr>
          <w:t>ru</w:t>
        </w:r>
      </w:hyperlink>
      <w:r w:rsidRPr="009F7747">
        <w:rPr>
          <w:rFonts w:ascii="Times New Roman" w:hAnsi="Times New Roman" w:cs="Times New Roman"/>
          <w:color w:val="000000"/>
        </w:rPr>
        <w:t>.</w:t>
      </w:r>
    </w:p>
    <w:tbl>
      <w:tblPr>
        <w:tblStyle w:val="a9"/>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A24E9F" w14:paraId="3D09B1F4" w14:textId="77777777" w:rsidTr="00A24E9F">
        <w:tc>
          <w:tcPr>
            <w:tcW w:w="5000" w:type="pct"/>
          </w:tcPr>
          <w:p w14:paraId="167C63B4" w14:textId="77777777" w:rsidR="00A24E9F" w:rsidRPr="00FE1496" w:rsidRDefault="00A24E9F" w:rsidP="00A24E9F">
            <w:pPr>
              <w:pStyle w:val="a7"/>
              <w:jc w:val="both"/>
              <w:rPr>
                <w:spacing w:val="-10"/>
                <w:sz w:val="22"/>
              </w:rPr>
            </w:pPr>
            <w:r w:rsidRPr="00B31BB4">
              <w:rPr>
                <w:color w:val="000000"/>
                <w:spacing w:val="-10"/>
                <w:sz w:val="28"/>
                <w:szCs w:val="32"/>
              </w:rPr>
              <w:t>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w:t>
            </w:r>
            <w:r>
              <w:rPr>
                <w:color w:val="000000"/>
                <w:spacing w:val="-10"/>
                <w:sz w:val="28"/>
                <w:szCs w:val="32"/>
              </w:rPr>
              <w:t>.</w:t>
            </w:r>
          </w:p>
        </w:tc>
      </w:tr>
    </w:tbl>
    <w:p w14:paraId="37FCB502"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A24E9F" w14:paraId="7367C50E" w14:textId="77777777" w:rsidTr="00A24E9F">
        <w:tc>
          <w:tcPr>
            <w:tcW w:w="10195" w:type="dxa"/>
            <w:vAlign w:val="center"/>
          </w:tcPr>
          <w:p w14:paraId="74B8DF9F" w14:textId="77777777" w:rsidR="00A24E9F" w:rsidRPr="00B31BB4" w:rsidRDefault="00A24E9F" w:rsidP="00A24E9F">
            <w:pPr>
              <w:pStyle w:val="a7"/>
              <w:jc w:val="center"/>
            </w:pPr>
            <w:r w:rsidRPr="00F0363A">
              <w:rPr>
                <w:b/>
                <w:bCs/>
                <w:color w:val="000000"/>
                <w:kern w:val="24"/>
                <w:sz w:val="32"/>
                <w:szCs w:val="32"/>
              </w:rPr>
              <w:t>ОСНОВНЫЕ УСЛОВИЯ</w:t>
            </w:r>
          </w:p>
        </w:tc>
      </w:tr>
    </w:tbl>
    <w:p w14:paraId="6EFF924F"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383"/>
      </w:tblGrid>
      <w:tr w:rsidR="00A24E9F" w:rsidRPr="00FE1496" w14:paraId="601867EB" w14:textId="77777777" w:rsidTr="00A24E9F">
        <w:tc>
          <w:tcPr>
            <w:tcW w:w="5812" w:type="dxa"/>
          </w:tcPr>
          <w:p w14:paraId="5D9CD403" w14:textId="77777777" w:rsidR="00A24E9F" w:rsidRPr="00FE1496" w:rsidRDefault="00A24E9F" w:rsidP="00A24E9F">
            <w:pPr>
              <w:pStyle w:val="a7"/>
              <w:jc w:val="both"/>
              <w:rPr>
                <w:b/>
                <w:bCs/>
                <w:color w:val="000000"/>
                <w:kern w:val="24"/>
                <w:sz w:val="27"/>
                <w:szCs w:val="27"/>
              </w:rPr>
            </w:pPr>
            <w:r w:rsidRPr="00FE1496">
              <w:rPr>
                <w:b/>
                <w:bCs/>
                <w:color w:val="000000"/>
                <w:kern w:val="24"/>
                <w:sz w:val="27"/>
                <w:szCs w:val="27"/>
              </w:rPr>
              <w:t>Сумма вклада</w:t>
            </w:r>
          </w:p>
        </w:tc>
        <w:tc>
          <w:tcPr>
            <w:tcW w:w="4383" w:type="dxa"/>
          </w:tcPr>
          <w:p w14:paraId="647E65E8" w14:textId="77777777" w:rsidR="00A24E9F" w:rsidRPr="00FE1496" w:rsidRDefault="00A24E9F" w:rsidP="00A24E9F">
            <w:pPr>
              <w:jc w:val="center"/>
              <w:rPr>
                <w:rFonts w:ascii="Times New Roman" w:hAnsi="Times New Roman" w:cs="Times New Roman"/>
                <w:color w:val="000000"/>
                <w:kern w:val="24"/>
                <w:sz w:val="27"/>
                <w:szCs w:val="27"/>
              </w:rPr>
            </w:pPr>
            <w:r w:rsidRPr="00FE1496">
              <w:rPr>
                <w:rFonts w:ascii="Times New Roman" w:eastAsia="Times New Roman" w:hAnsi="Times New Roman" w:cs="Times New Roman"/>
                <w:color w:val="000000"/>
                <w:sz w:val="27"/>
                <w:szCs w:val="27"/>
                <w:lang w:eastAsia="ru-RU"/>
              </w:rPr>
              <w:t>Не ограничена</w:t>
            </w:r>
          </w:p>
        </w:tc>
      </w:tr>
      <w:tr w:rsidR="00A24E9F" w:rsidRPr="00FE1496" w14:paraId="22AFB253" w14:textId="77777777" w:rsidTr="00A24E9F">
        <w:tc>
          <w:tcPr>
            <w:tcW w:w="5812" w:type="dxa"/>
          </w:tcPr>
          <w:p w14:paraId="23579F21" w14:textId="77777777" w:rsidR="00A24E9F" w:rsidRPr="00FE1496" w:rsidRDefault="00A24E9F" w:rsidP="00A24E9F">
            <w:pPr>
              <w:jc w:val="both"/>
              <w:rPr>
                <w:rFonts w:ascii="Times New Roman" w:hAnsi="Times New Roman" w:cs="Times New Roman"/>
                <w:color w:val="000000"/>
                <w:kern w:val="24"/>
                <w:sz w:val="27"/>
                <w:szCs w:val="27"/>
              </w:rPr>
            </w:pPr>
            <w:r w:rsidRPr="00FE1496">
              <w:rPr>
                <w:rFonts w:ascii="Times New Roman" w:hAnsi="Times New Roman" w:cs="Times New Roman"/>
                <w:b/>
                <w:bCs/>
                <w:color w:val="000000"/>
                <w:kern w:val="24"/>
                <w:sz w:val="27"/>
                <w:szCs w:val="27"/>
              </w:rPr>
              <w:t>Валюта вклада</w:t>
            </w:r>
          </w:p>
        </w:tc>
        <w:tc>
          <w:tcPr>
            <w:tcW w:w="4383" w:type="dxa"/>
          </w:tcPr>
          <w:p w14:paraId="73807905" w14:textId="77777777" w:rsidR="00A24E9F" w:rsidRPr="00FE1496" w:rsidRDefault="00A24E9F" w:rsidP="00A24E9F">
            <w:pPr>
              <w:jc w:val="center"/>
              <w:rPr>
                <w:rFonts w:ascii="Times New Roman" w:hAnsi="Times New Roman" w:cs="Times New Roman"/>
                <w:color w:val="000000"/>
                <w:kern w:val="24"/>
                <w:sz w:val="27"/>
                <w:szCs w:val="27"/>
              </w:rPr>
            </w:pPr>
            <w:r w:rsidRPr="00FE1496">
              <w:rPr>
                <w:rFonts w:ascii="Times New Roman" w:hAnsi="Times New Roman" w:cs="Times New Roman"/>
                <w:sz w:val="27"/>
                <w:szCs w:val="27"/>
                <w:lang w:val="en-US"/>
              </w:rPr>
              <w:t>USD</w:t>
            </w:r>
            <w:r w:rsidRPr="00FE1496">
              <w:rPr>
                <w:rFonts w:ascii="Times New Roman" w:hAnsi="Times New Roman" w:cs="Times New Roman"/>
                <w:sz w:val="27"/>
                <w:szCs w:val="27"/>
              </w:rPr>
              <w:t>,</w:t>
            </w:r>
            <w:r w:rsidRPr="00FE1496">
              <w:rPr>
                <w:rFonts w:ascii="Times New Roman" w:hAnsi="Times New Roman" w:cs="Times New Roman"/>
                <w:sz w:val="27"/>
                <w:szCs w:val="27"/>
                <w:lang w:val="en-US"/>
              </w:rPr>
              <w:t>EUR</w:t>
            </w:r>
            <w:r w:rsidRPr="00FE1496">
              <w:rPr>
                <w:rFonts w:ascii="Times New Roman" w:hAnsi="Times New Roman" w:cs="Times New Roman"/>
                <w:sz w:val="27"/>
                <w:szCs w:val="27"/>
              </w:rPr>
              <w:t>,</w:t>
            </w:r>
            <w:r w:rsidRPr="00FE1496">
              <w:rPr>
                <w:rFonts w:ascii="Times New Roman" w:hAnsi="Times New Roman" w:cs="Times New Roman"/>
                <w:sz w:val="27"/>
                <w:szCs w:val="27"/>
                <w:lang w:val="en-US"/>
              </w:rPr>
              <w:t>CNY</w:t>
            </w:r>
          </w:p>
        </w:tc>
      </w:tr>
      <w:tr w:rsidR="00A24E9F" w:rsidRPr="00FE1496" w14:paraId="2FB1CF4A" w14:textId="77777777" w:rsidTr="00A24E9F">
        <w:tc>
          <w:tcPr>
            <w:tcW w:w="5812" w:type="dxa"/>
          </w:tcPr>
          <w:p w14:paraId="4958D738" w14:textId="77777777" w:rsidR="00A24E9F" w:rsidRPr="00FE1496" w:rsidRDefault="00A24E9F" w:rsidP="00A24E9F">
            <w:pPr>
              <w:pStyle w:val="a7"/>
              <w:jc w:val="both"/>
              <w:rPr>
                <w:b/>
                <w:bCs/>
                <w:color w:val="000000"/>
                <w:kern w:val="24"/>
                <w:sz w:val="27"/>
                <w:szCs w:val="27"/>
              </w:rPr>
            </w:pPr>
            <w:r w:rsidRPr="00FE1496">
              <w:rPr>
                <w:b/>
                <w:bCs/>
                <w:color w:val="000000"/>
                <w:kern w:val="24"/>
                <w:sz w:val="27"/>
                <w:szCs w:val="27"/>
              </w:rPr>
              <w:t>Срок вклада</w:t>
            </w:r>
          </w:p>
        </w:tc>
        <w:tc>
          <w:tcPr>
            <w:tcW w:w="4383" w:type="dxa"/>
          </w:tcPr>
          <w:p w14:paraId="70455A9B" w14:textId="77777777" w:rsidR="00A24E9F" w:rsidRPr="00FE1496" w:rsidRDefault="00A24E9F" w:rsidP="00A24E9F">
            <w:pPr>
              <w:jc w:val="center"/>
              <w:rPr>
                <w:rFonts w:ascii="Times New Roman" w:hAnsi="Times New Roman" w:cs="Times New Roman"/>
                <w:b/>
                <w:color w:val="000000"/>
                <w:kern w:val="24"/>
                <w:sz w:val="27"/>
                <w:szCs w:val="27"/>
              </w:rPr>
            </w:pPr>
            <w:r w:rsidRPr="00FE1496">
              <w:rPr>
                <w:rFonts w:ascii="Times New Roman" w:eastAsia="Times New Roman" w:hAnsi="Times New Roman" w:cs="Times New Roman"/>
                <w:color w:val="000000"/>
                <w:sz w:val="27"/>
                <w:szCs w:val="27"/>
                <w:lang w:eastAsia="ru-RU"/>
              </w:rPr>
              <w:t>До востребования (не ограничен)</w:t>
            </w:r>
          </w:p>
        </w:tc>
      </w:tr>
      <w:tr w:rsidR="00A24E9F" w:rsidRPr="00FE1496" w14:paraId="416A6CF9" w14:textId="77777777" w:rsidTr="00A24E9F">
        <w:tc>
          <w:tcPr>
            <w:tcW w:w="5812" w:type="dxa"/>
          </w:tcPr>
          <w:p w14:paraId="536A21C6" w14:textId="77777777" w:rsidR="00A24E9F" w:rsidRPr="00FE1496" w:rsidRDefault="00A24E9F" w:rsidP="00A24E9F">
            <w:pPr>
              <w:jc w:val="both"/>
              <w:rPr>
                <w:rFonts w:ascii="Times New Roman" w:hAnsi="Times New Roman" w:cs="Times New Roman"/>
                <w:color w:val="000000"/>
                <w:kern w:val="24"/>
                <w:sz w:val="27"/>
                <w:szCs w:val="27"/>
              </w:rPr>
            </w:pPr>
            <w:r w:rsidRPr="00FE1496">
              <w:rPr>
                <w:rFonts w:ascii="Times New Roman" w:hAnsi="Times New Roman" w:cs="Times New Roman"/>
                <w:b/>
                <w:bCs/>
                <w:color w:val="000000"/>
                <w:kern w:val="24"/>
                <w:sz w:val="27"/>
                <w:szCs w:val="27"/>
              </w:rPr>
              <w:t>Возможность дистанционного обслуживания</w:t>
            </w:r>
          </w:p>
        </w:tc>
        <w:tc>
          <w:tcPr>
            <w:tcW w:w="4383" w:type="dxa"/>
          </w:tcPr>
          <w:p w14:paraId="299E853E" w14:textId="77777777" w:rsidR="00A24E9F" w:rsidRPr="00FE1496" w:rsidRDefault="00A24E9F" w:rsidP="00A24E9F">
            <w:pPr>
              <w:jc w:val="center"/>
              <w:rPr>
                <w:rFonts w:ascii="Times New Roman" w:hAnsi="Times New Roman" w:cs="Times New Roman"/>
                <w:color w:val="000000"/>
                <w:kern w:val="24"/>
                <w:sz w:val="27"/>
                <w:szCs w:val="27"/>
              </w:rPr>
            </w:pPr>
            <w:r w:rsidRPr="00FE1496">
              <w:rPr>
                <w:rFonts w:ascii="Times New Roman" w:hAnsi="Times New Roman" w:cs="Times New Roman"/>
                <w:color w:val="000000"/>
                <w:kern w:val="24"/>
                <w:sz w:val="27"/>
                <w:szCs w:val="27"/>
              </w:rPr>
              <w:t>Невозможно</w:t>
            </w:r>
          </w:p>
        </w:tc>
      </w:tr>
      <w:tr w:rsidR="00A24E9F" w:rsidRPr="00FE1496" w14:paraId="6F3617B4" w14:textId="77777777" w:rsidTr="00A24E9F">
        <w:tc>
          <w:tcPr>
            <w:tcW w:w="5812" w:type="dxa"/>
            <w:vAlign w:val="center"/>
          </w:tcPr>
          <w:p w14:paraId="2AE350F1" w14:textId="77777777" w:rsidR="00A24E9F" w:rsidRPr="00FE1496" w:rsidRDefault="00A24E9F" w:rsidP="00A24E9F">
            <w:pPr>
              <w:rPr>
                <w:rFonts w:ascii="Times New Roman" w:hAnsi="Times New Roman" w:cs="Times New Roman"/>
                <w:color w:val="000000"/>
                <w:kern w:val="24"/>
                <w:sz w:val="27"/>
                <w:szCs w:val="27"/>
              </w:rPr>
            </w:pPr>
            <w:r w:rsidRPr="00FE1496">
              <w:rPr>
                <w:rFonts w:ascii="Times New Roman" w:hAnsi="Times New Roman" w:cs="Times New Roman"/>
                <w:b/>
                <w:bCs/>
                <w:color w:val="000000"/>
                <w:kern w:val="24"/>
                <w:sz w:val="27"/>
                <w:szCs w:val="27"/>
              </w:rPr>
              <w:t>Необходимость заключения иных договоров</w:t>
            </w:r>
          </w:p>
        </w:tc>
        <w:tc>
          <w:tcPr>
            <w:tcW w:w="4383" w:type="dxa"/>
          </w:tcPr>
          <w:p w14:paraId="6DA50823" w14:textId="77777777" w:rsidR="00A24E9F" w:rsidRPr="00FE1496" w:rsidRDefault="00A24E9F" w:rsidP="00A24E9F">
            <w:pPr>
              <w:jc w:val="center"/>
              <w:rPr>
                <w:rFonts w:ascii="Times New Roman" w:hAnsi="Times New Roman" w:cs="Times New Roman"/>
                <w:color w:val="000000"/>
                <w:kern w:val="24"/>
                <w:sz w:val="27"/>
                <w:szCs w:val="27"/>
              </w:rPr>
            </w:pPr>
            <w:r w:rsidRPr="00FE1496">
              <w:rPr>
                <w:rFonts w:ascii="Times New Roman" w:hAnsi="Times New Roman" w:cs="Times New Roman"/>
                <w:color w:val="000000"/>
                <w:kern w:val="24"/>
                <w:sz w:val="27"/>
                <w:szCs w:val="27"/>
              </w:rPr>
              <w:t>Нет</w:t>
            </w:r>
          </w:p>
        </w:tc>
      </w:tr>
    </w:tbl>
    <w:p w14:paraId="0938514D"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Look w:val="04A0" w:firstRow="1" w:lastRow="0" w:firstColumn="1" w:lastColumn="0" w:noHBand="0" w:noVBand="1"/>
      </w:tblPr>
      <w:tblGrid>
        <w:gridCol w:w="10175"/>
      </w:tblGrid>
      <w:tr w:rsidR="00A24E9F" w14:paraId="4AD3DCE6" w14:textId="77777777" w:rsidTr="00B03048">
        <w:tc>
          <w:tcPr>
            <w:tcW w:w="10195" w:type="dxa"/>
            <w:tcBorders>
              <w:top w:val="single" w:sz="12" w:space="0" w:color="auto"/>
              <w:left w:val="single" w:sz="12" w:space="0" w:color="auto"/>
              <w:bottom w:val="single" w:sz="12" w:space="0" w:color="auto"/>
              <w:right w:val="single" w:sz="12" w:space="0" w:color="auto"/>
            </w:tcBorders>
          </w:tcPr>
          <w:p w14:paraId="5093A2A8" w14:textId="77777777" w:rsidR="00A24E9F" w:rsidRPr="00B31BB4" w:rsidRDefault="00A24E9F" w:rsidP="00A24E9F">
            <w:pPr>
              <w:pStyle w:val="a7"/>
              <w:jc w:val="center"/>
              <w:rPr>
                <w:b/>
                <w:bCs/>
                <w:color w:val="000000"/>
                <w:kern w:val="24"/>
                <w:sz w:val="32"/>
                <w:szCs w:val="32"/>
              </w:rPr>
            </w:pPr>
            <w:r>
              <w:rPr>
                <w:b/>
                <w:bCs/>
                <w:color w:val="000000"/>
                <w:kern w:val="24"/>
                <w:sz w:val="32"/>
                <w:szCs w:val="32"/>
              </w:rPr>
              <w:t>ПРОЦЕНТЫ ПО ВКЛАДУ</w:t>
            </w:r>
          </w:p>
        </w:tc>
      </w:tr>
    </w:tbl>
    <w:p w14:paraId="3CCE438A"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674"/>
      </w:tblGrid>
      <w:tr w:rsidR="00A24E9F" w:rsidRPr="002A5C61" w14:paraId="0ADC0734" w14:textId="77777777" w:rsidTr="00A24E9F">
        <w:tc>
          <w:tcPr>
            <w:tcW w:w="6521" w:type="dxa"/>
            <w:vAlign w:val="center"/>
          </w:tcPr>
          <w:p w14:paraId="5001D2C2" w14:textId="77777777" w:rsidR="00A24E9F" w:rsidRPr="002A5C61" w:rsidRDefault="00A24E9F" w:rsidP="00A24E9F">
            <w:pPr>
              <w:rPr>
                <w:rFonts w:ascii="Times New Roman" w:hAnsi="Times New Roman" w:cs="Times New Roman"/>
                <w:color w:val="000000"/>
                <w:kern w:val="24"/>
                <w:sz w:val="26"/>
                <w:szCs w:val="26"/>
              </w:rPr>
            </w:pPr>
            <w:r w:rsidRPr="002A5C61">
              <w:rPr>
                <w:rFonts w:ascii="Times New Roman" w:hAnsi="Times New Roman" w:cs="Times New Roman"/>
                <w:b/>
                <w:bCs/>
                <w:color w:val="000000"/>
                <w:kern w:val="24"/>
                <w:sz w:val="26"/>
                <w:szCs w:val="26"/>
              </w:rPr>
              <w:t>Минимальная гарантированная процентная ставка</w:t>
            </w:r>
          </w:p>
        </w:tc>
        <w:tc>
          <w:tcPr>
            <w:tcW w:w="3674" w:type="dxa"/>
            <w:vAlign w:val="center"/>
          </w:tcPr>
          <w:p w14:paraId="70FF3D35" w14:textId="77777777" w:rsidR="00A24E9F" w:rsidRPr="00FE1496" w:rsidRDefault="00A24E9F" w:rsidP="00A24E9F">
            <w:pPr>
              <w:jc w:val="center"/>
              <w:rPr>
                <w:rFonts w:ascii="Times New Roman" w:hAnsi="Times New Roman" w:cs="Times New Roman"/>
                <w:color w:val="000000"/>
                <w:kern w:val="24"/>
                <w:sz w:val="26"/>
                <w:szCs w:val="26"/>
              </w:rPr>
            </w:pPr>
            <w:r w:rsidRPr="00FE1496">
              <w:rPr>
                <w:rFonts w:ascii="Times New Roman" w:hAnsi="Times New Roman" w:cs="Times New Roman"/>
                <w:color w:val="000000"/>
                <w:kern w:val="24"/>
                <w:sz w:val="26"/>
                <w:szCs w:val="26"/>
              </w:rPr>
              <w:t>0,001 %</w:t>
            </w:r>
          </w:p>
        </w:tc>
      </w:tr>
      <w:tr w:rsidR="00A24E9F" w:rsidRPr="002A5C61" w14:paraId="5884778E" w14:textId="77777777" w:rsidTr="00A24E9F">
        <w:tc>
          <w:tcPr>
            <w:tcW w:w="6521" w:type="dxa"/>
            <w:vAlign w:val="center"/>
          </w:tcPr>
          <w:p w14:paraId="360D0D90" w14:textId="77777777" w:rsidR="00A24E9F" w:rsidRPr="002A5C61" w:rsidRDefault="00A24E9F" w:rsidP="00A24E9F">
            <w:pPr>
              <w:spacing w:before="40" w:after="40"/>
              <w:rPr>
                <w:rFonts w:ascii="Times New Roman" w:hAnsi="Times New Roman" w:cs="Times New Roman"/>
                <w:color w:val="000000"/>
                <w:kern w:val="24"/>
                <w:sz w:val="26"/>
                <w:szCs w:val="26"/>
              </w:rPr>
            </w:pPr>
            <w:r w:rsidRPr="002A5C61">
              <w:rPr>
                <w:rFonts w:ascii="Times New Roman" w:hAnsi="Times New Roman" w:cs="Times New Roman"/>
                <w:b/>
                <w:bCs/>
                <w:color w:val="000000"/>
                <w:spacing w:val="-6"/>
                <w:sz w:val="26"/>
                <w:szCs w:val="26"/>
              </w:rPr>
              <w:t>Максимально возможная процентная ставка</w:t>
            </w:r>
          </w:p>
        </w:tc>
        <w:tc>
          <w:tcPr>
            <w:tcW w:w="3674" w:type="dxa"/>
            <w:vAlign w:val="center"/>
          </w:tcPr>
          <w:p w14:paraId="2DCE2594" w14:textId="77777777" w:rsidR="00A24E9F" w:rsidRPr="00FE1496" w:rsidRDefault="00A24E9F" w:rsidP="00A24E9F">
            <w:pPr>
              <w:jc w:val="center"/>
              <w:rPr>
                <w:rFonts w:ascii="Times New Roman" w:hAnsi="Times New Roman" w:cs="Times New Roman"/>
                <w:color w:val="000000"/>
                <w:kern w:val="24"/>
                <w:sz w:val="26"/>
                <w:szCs w:val="26"/>
              </w:rPr>
            </w:pPr>
            <w:r w:rsidRPr="00FE1496">
              <w:rPr>
                <w:rFonts w:ascii="Times New Roman" w:hAnsi="Times New Roman" w:cs="Times New Roman"/>
                <w:color w:val="000000"/>
                <w:kern w:val="24"/>
                <w:sz w:val="26"/>
                <w:szCs w:val="26"/>
              </w:rPr>
              <w:t>0,001 %</w:t>
            </w:r>
          </w:p>
        </w:tc>
      </w:tr>
      <w:tr w:rsidR="00A24E9F" w:rsidRPr="002A5C61" w14:paraId="0C914BDE" w14:textId="77777777" w:rsidTr="00A24E9F">
        <w:tc>
          <w:tcPr>
            <w:tcW w:w="6521" w:type="dxa"/>
            <w:vAlign w:val="center"/>
          </w:tcPr>
          <w:p w14:paraId="6CEB65CA" w14:textId="77777777" w:rsidR="00A24E9F" w:rsidRPr="002A5C61" w:rsidRDefault="00A24E9F" w:rsidP="00A24E9F">
            <w:pPr>
              <w:rPr>
                <w:rFonts w:ascii="Times New Roman" w:hAnsi="Times New Roman" w:cs="Times New Roman"/>
                <w:b/>
                <w:color w:val="000000"/>
                <w:kern w:val="24"/>
                <w:sz w:val="26"/>
                <w:szCs w:val="26"/>
              </w:rPr>
            </w:pPr>
            <w:r w:rsidRPr="002A5C61">
              <w:rPr>
                <w:rFonts w:ascii="Times New Roman" w:hAnsi="Times New Roman" w:cs="Times New Roman"/>
                <w:b/>
                <w:color w:val="000000"/>
                <w:kern w:val="24"/>
                <w:sz w:val="26"/>
                <w:szCs w:val="26"/>
              </w:rPr>
              <w:t>Капитализация процентов (причисление процентов к сумме вклада, начисление процентов на проценты)</w:t>
            </w:r>
          </w:p>
        </w:tc>
        <w:tc>
          <w:tcPr>
            <w:tcW w:w="3674" w:type="dxa"/>
            <w:vAlign w:val="center"/>
          </w:tcPr>
          <w:p w14:paraId="1DACE31B" w14:textId="77777777" w:rsidR="00A24E9F" w:rsidRPr="00FE1496" w:rsidRDefault="00A24E9F" w:rsidP="00A24E9F">
            <w:pPr>
              <w:tabs>
                <w:tab w:val="left" w:pos="915"/>
              </w:tabs>
              <w:ind w:hanging="108"/>
              <w:jc w:val="center"/>
              <w:rPr>
                <w:rFonts w:ascii="Times New Roman" w:hAnsi="Times New Roman" w:cs="Times New Roman"/>
                <w:color w:val="000000"/>
                <w:kern w:val="24"/>
                <w:sz w:val="26"/>
                <w:szCs w:val="26"/>
              </w:rPr>
            </w:pPr>
            <w:r w:rsidRPr="00FE1496">
              <w:rPr>
                <w:rFonts w:ascii="Times New Roman" w:hAnsi="Times New Roman" w:cs="Times New Roman"/>
                <w:color w:val="000000"/>
                <w:kern w:val="24"/>
                <w:sz w:val="26"/>
                <w:szCs w:val="26"/>
              </w:rPr>
              <w:t>В последний рабочий день года</w:t>
            </w:r>
          </w:p>
        </w:tc>
      </w:tr>
      <w:tr w:rsidR="00A24E9F" w:rsidRPr="002A5C61" w14:paraId="67718D6C" w14:textId="77777777" w:rsidTr="00A24E9F">
        <w:tc>
          <w:tcPr>
            <w:tcW w:w="6521" w:type="dxa"/>
            <w:vAlign w:val="center"/>
          </w:tcPr>
          <w:p w14:paraId="3D183AF2" w14:textId="77777777" w:rsidR="00A24E9F" w:rsidRPr="002A5C61" w:rsidRDefault="00A24E9F" w:rsidP="00A24E9F">
            <w:pPr>
              <w:rPr>
                <w:rFonts w:ascii="Times New Roman" w:hAnsi="Times New Roman" w:cs="Times New Roman"/>
                <w:b/>
                <w:color w:val="000000"/>
                <w:kern w:val="24"/>
                <w:sz w:val="26"/>
                <w:szCs w:val="26"/>
              </w:rPr>
            </w:pPr>
            <w:r w:rsidRPr="002A5C61">
              <w:rPr>
                <w:rFonts w:ascii="Times New Roman" w:hAnsi="Times New Roman" w:cs="Times New Roman"/>
                <w:b/>
                <w:color w:val="000000"/>
                <w:kern w:val="24"/>
                <w:sz w:val="26"/>
                <w:szCs w:val="26"/>
              </w:rPr>
              <w:t>Периодичность выплаты процентов</w:t>
            </w:r>
          </w:p>
        </w:tc>
        <w:tc>
          <w:tcPr>
            <w:tcW w:w="3674" w:type="dxa"/>
            <w:vAlign w:val="center"/>
          </w:tcPr>
          <w:p w14:paraId="659A31B3" w14:textId="77777777" w:rsidR="00A24E9F" w:rsidRPr="002A5C61" w:rsidRDefault="00A24E9F" w:rsidP="00A24E9F">
            <w:pPr>
              <w:ind w:hanging="108"/>
              <w:jc w:val="center"/>
              <w:rPr>
                <w:rFonts w:ascii="Times New Roman" w:hAnsi="Times New Roman" w:cs="Times New Roman"/>
                <w:color w:val="000000"/>
                <w:kern w:val="24"/>
                <w:sz w:val="26"/>
                <w:szCs w:val="26"/>
              </w:rPr>
            </w:pPr>
            <w:r>
              <w:rPr>
                <w:rFonts w:ascii="Times New Roman" w:hAnsi="Times New Roman" w:cs="Times New Roman"/>
                <w:color w:val="000000"/>
                <w:kern w:val="24"/>
                <w:sz w:val="26"/>
                <w:szCs w:val="26"/>
              </w:rPr>
              <w:t>В последний рабочий день года</w:t>
            </w:r>
          </w:p>
        </w:tc>
      </w:tr>
    </w:tbl>
    <w:p w14:paraId="0A4B4992"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A24E9F" w:rsidRPr="005B4FC2" w14:paraId="3961D1DC" w14:textId="77777777" w:rsidTr="00B03048">
        <w:trPr>
          <w:jc w:val="center"/>
        </w:trPr>
        <w:tc>
          <w:tcPr>
            <w:tcW w:w="10195" w:type="dxa"/>
            <w:tcBorders>
              <w:top w:val="single" w:sz="12" w:space="0" w:color="auto"/>
              <w:bottom w:val="single" w:sz="12" w:space="0" w:color="auto"/>
            </w:tcBorders>
            <w:vAlign w:val="center"/>
          </w:tcPr>
          <w:p w14:paraId="055217A5" w14:textId="77777777" w:rsidR="00A24E9F" w:rsidRPr="005B4FC2" w:rsidRDefault="00A24E9F" w:rsidP="00A24E9F">
            <w:pPr>
              <w:jc w:val="center"/>
              <w:rPr>
                <w:rFonts w:ascii="Times New Roman" w:hAnsi="Times New Roman" w:cs="Times New Roman"/>
                <w:color w:val="000000"/>
                <w:kern w:val="24"/>
              </w:rPr>
            </w:pPr>
            <w:r w:rsidRPr="005B4FC2">
              <w:rPr>
                <w:rFonts w:ascii="Times New Roman" w:hAnsi="Times New Roman" w:cs="Times New Roman"/>
                <w:b/>
                <w:bCs/>
                <w:color w:val="000000"/>
                <w:kern w:val="24"/>
                <w:sz w:val="32"/>
                <w:szCs w:val="32"/>
              </w:rPr>
              <w:t>ОПЕРАЦИИ ПО ВКЛАДУ</w:t>
            </w:r>
          </w:p>
        </w:tc>
      </w:tr>
    </w:tbl>
    <w:p w14:paraId="78BCB23F"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Ind w:w="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4645"/>
        <w:gridCol w:w="2120"/>
      </w:tblGrid>
      <w:tr w:rsidR="00A24E9F" w:rsidRPr="005B7EE2" w14:paraId="40694C09" w14:textId="77777777" w:rsidTr="009F6B01">
        <w:tc>
          <w:tcPr>
            <w:tcW w:w="3381" w:type="dxa"/>
            <w:vMerge w:val="restart"/>
            <w:vAlign w:val="center"/>
          </w:tcPr>
          <w:p w14:paraId="7A0F061B" w14:textId="77777777" w:rsidR="00A24E9F" w:rsidRPr="005B7EE2" w:rsidRDefault="00A24E9F" w:rsidP="00A24E9F">
            <w:pPr>
              <w:rPr>
                <w:rFonts w:ascii="Times New Roman" w:hAnsi="Times New Roman" w:cs="Times New Roman"/>
                <w:color w:val="000000"/>
                <w:kern w:val="24"/>
                <w:sz w:val="27"/>
                <w:szCs w:val="27"/>
              </w:rPr>
            </w:pPr>
            <w:r w:rsidRPr="005B7EE2">
              <w:rPr>
                <w:rFonts w:ascii="Times New Roman" w:hAnsi="Times New Roman" w:cs="Times New Roman"/>
                <w:b/>
                <w:bCs/>
                <w:color w:val="000000"/>
                <w:kern w:val="24"/>
                <w:sz w:val="27"/>
                <w:szCs w:val="27"/>
              </w:rPr>
              <w:t>Условия пополнения вклада</w:t>
            </w:r>
          </w:p>
        </w:tc>
        <w:tc>
          <w:tcPr>
            <w:tcW w:w="4645" w:type="dxa"/>
            <w:vAlign w:val="center"/>
          </w:tcPr>
          <w:p w14:paraId="2D6A3751" w14:textId="77777777" w:rsidR="00A24E9F" w:rsidRPr="005B7EE2" w:rsidRDefault="00A24E9F" w:rsidP="00A24E9F">
            <w:pPr>
              <w:rPr>
                <w:rFonts w:ascii="Times New Roman" w:hAnsi="Times New Roman" w:cs="Times New Roman"/>
                <w:color w:val="000000"/>
                <w:kern w:val="24"/>
                <w:sz w:val="27"/>
                <w:szCs w:val="27"/>
              </w:rPr>
            </w:pPr>
            <w:r w:rsidRPr="005B7EE2">
              <w:rPr>
                <w:rFonts w:ascii="Times New Roman" w:hAnsi="Times New Roman" w:cs="Times New Roman"/>
                <w:color w:val="000000"/>
                <w:kern w:val="24"/>
                <w:sz w:val="27"/>
                <w:szCs w:val="27"/>
              </w:rPr>
              <w:t>Пополнение вклада</w:t>
            </w:r>
          </w:p>
        </w:tc>
        <w:tc>
          <w:tcPr>
            <w:tcW w:w="2120" w:type="dxa"/>
            <w:vAlign w:val="center"/>
          </w:tcPr>
          <w:p w14:paraId="5ED8DB7E" w14:textId="77777777" w:rsidR="00A24E9F" w:rsidRPr="005B7EE2" w:rsidRDefault="00A24E9F" w:rsidP="00A24E9F">
            <w:pPr>
              <w:jc w:val="center"/>
              <w:rPr>
                <w:rFonts w:ascii="Times New Roman" w:hAnsi="Times New Roman" w:cs="Times New Roman"/>
                <w:color w:val="000000"/>
                <w:kern w:val="24"/>
                <w:sz w:val="27"/>
                <w:szCs w:val="27"/>
              </w:rPr>
            </w:pPr>
            <w:r w:rsidRPr="005B7EE2">
              <w:rPr>
                <w:rFonts w:ascii="Times New Roman" w:hAnsi="Times New Roman" w:cs="Times New Roman"/>
                <w:color w:val="000000"/>
                <w:kern w:val="24"/>
                <w:sz w:val="27"/>
                <w:szCs w:val="27"/>
              </w:rPr>
              <w:t>Допускается</w:t>
            </w:r>
          </w:p>
        </w:tc>
      </w:tr>
      <w:tr w:rsidR="00A24E9F" w:rsidRPr="005B7EE2" w14:paraId="6B5F5FE2" w14:textId="77777777" w:rsidTr="009F6B01">
        <w:tc>
          <w:tcPr>
            <w:tcW w:w="3381" w:type="dxa"/>
            <w:vMerge/>
            <w:vAlign w:val="center"/>
          </w:tcPr>
          <w:p w14:paraId="2296D840" w14:textId="77777777" w:rsidR="00A24E9F" w:rsidRPr="005B7EE2" w:rsidRDefault="00A24E9F" w:rsidP="00A24E9F">
            <w:pPr>
              <w:rPr>
                <w:rFonts w:ascii="Times New Roman" w:hAnsi="Times New Roman" w:cs="Times New Roman"/>
                <w:b/>
                <w:bCs/>
                <w:color w:val="000000"/>
                <w:kern w:val="24"/>
                <w:sz w:val="27"/>
                <w:szCs w:val="27"/>
              </w:rPr>
            </w:pPr>
          </w:p>
        </w:tc>
        <w:tc>
          <w:tcPr>
            <w:tcW w:w="4645" w:type="dxa"/>
            <w:vAlign w:val="center"/>
          </w:tcPr>
          <w:p w14:paraId="0FF2E712" w14:textId="77777777" w:rsidR="00A24E9F" w:rsidRPr="005B7EE2" w:rsidRDefault="00A24E9F" w:rsidP="00A24E9F">
            <w:pPr>
              <w:rPr>
                <w:rFonts w:ascii="Times New Roman" w:hAnsi="Times New Roman" w:cs="Times New Roman"/>
                <w:color w:val="000000"/>
                <w:kern w:val="24"/>
                <w:sz w:val="27"/>
                <w:szCs w:val="27"/>
              </w:rPr>
            </w:pPr>
            <w:r w:rsidRPr="005B7EE2">
              <w:rPr>
                <w:rFonts w:ascii="Times New Roman" w:hAnsi="Times New Roman" w:cs="Times New Roman"/>
                <w:color w:val="000000"/>
                <w:kern w:val="24"/>
                <w:sz w:val="27"/>
                <w:szCs w:val="27"/>
              </w:rPr>
              <w:t>Минимальная сумма дополнительных взносов денежных средств во вклад</w:t>
            </w:r>
          </w:p>
        </w:tc>
        <w:tc>
          <w:tcPr>
            <w:tcW w:w="2120" w:type="dxa"/>
            <w:vAlign w:val="center"/>
          </w:tcPr>
          <w:p w14:paraId="74974C84" w14:textId="77777777" w:rsidR="00A24E9F" w:rsidRPr="005B7EE2" w:rsidRDefault="00A24E9F" w:rsidP="00A24E9F">
            <w:pPr>
              <w:jc w:val="center"/>
              <w:rPr>
                <w:rFonts w:ascii="Times New Roman" w:hAnsi="Times New Roman" w:cs="Times New Roman"/>
                <w:color w:val="000000"/>
                <w:kern w:val="24"/>
                <w:sz w:val="27"/>
                <w:szCs w:val="27"/>
              </w:rPr>
            </w:pPr>
            <w:r>
              <w:rPr>
                <w:rFonts w:ascii="Times New Roman" w:hAnsi="Times New Roman" w:cs="Times New Roman"/>
                <w:color w:val="000000"/>
                <w:kern w:val="24"/>
                <w:sz w:val="27"/>
                <w:szCs w:val="27"/>
              </w:rPr>
              <w:t>Не ограничена</w:t>
            </w:r>
          </w:p>
        </w:tc>
      </w:tr>
      <w:tr w:rsidR="00A24E9F" w:rsidRPr="005B7EE2" w14:paraId="7E90419D" w14:textId="77777777" w:rsidTr="009F6B01">
        <w:trPr>
          <w:trHeight w:val="141"/>
        </w:trPr>
        <w:tc>
          <w:tcPr>
            <w:tcW w:w="3381" w:type="dxa"/>
            <w:vMerge/>
            <w:vAlign w:val="center"/>
          </w:tcPr>
          <w:p w14:paraId="44EE4BB9" w14:textId="77777777" w:rsidR="00A24E9F" w:rsidRPr="005B7EE2" w:rsidRDefault="00A24E9F" w:rsidP="00A24E9F">
            <w:pPr>
              <w:rPr>
                <w:rFonts w:ascii="Times New Roman" w:hAnsi="Times New Roman" w:cs="Times New Roman"/>
                <w:b/>
                <w:bCs/>
                <w:color w:val="000000"/>
                <w:kern w:val="24"/>
                <w:sz w:val="27"/>
                <w:szCs w:val="27"/>
              </w:rPr>
            </w:pPr>
          </w:p>
        </w:tc>
        <w:tc>
          <w:tcPr>
            <w:tcW w:w="4645" w:type="dxa"/>
            <w:vAlign w:val="center"/>
          </w:tcPr>
          <w:p w14:paraId="04DBE455" w14:textId="77777777" w:rsidR="00A24E9F" w:rsidRPr="005B7EE2" w:rsidRDefault="00A24E9F" w:rsidP="00A24E9F">
            <w:pPr>
              <w:rPr>
                <w:rFonts w:ascii="Times New Roman" w:hAnsi="Times New Roman" w:cs="Times New Roman"/>
                <w:color w:val="000000"/>
                <w:kern w:val="24"/>
                <w:sz w:val="27"/>
                <w:szCs w:val="27"/>
              </w:rPr>
            </w:pPr>
            <w:r w:rsidRPr="005B7EE2">
              <w:rPr>
                <w:rFonts w:ascii="Times New Roman" w:hAnsi="Times New Roman" w:cs="Times New Roman"/>
                <w:color w:val="000000"/>
                <w:kern w:val="24"/>
                <w:sz w:val="27"/>
                <w:szCs w:val="27"/>
              </w:rPr>
              <w:t>Срок пополнения</w:t>
            </w:r>
          </w:p>
        </w:tc>
        <w:tc>
          <w:tcPr>
            <w:tcW w:w="2120" w:type="dxa"/>
            <w:vAlign w:val="center"/>
          </w:tcPr>
          <w:p w14:paraId="02D3487B" w14:textId="77777777" w:rsidR="00A24E9F" w:rsidRPr="005B7EE2" w:rsidRDefault="00A24E9F" w:rsidP="00A24E9F">
            <w:pPr>
              <w:jc w:val="center"/>
              <w:rPr>
                <w:rFonts w:ascii="Times New Roman" w:hAnsi="Times New Roman" w:cs="Times New Roman"/>
                <w:color w:val="000000"/>
                <w:kern w:val="24"/>
                <w:sz w:val="27"/>
                <w:szCs w:val="27"/>
              </w:rPr>
            </w:pPr>
            <w:r w:rsidRPr="005B7EE2">
              <w:rPr>
                <w:rFonts w:ascii="Times New Roman" w:hAnsi="Times New Roman" w:cs="Times New Roman"/>
                <w:color w:val="000000"/>
                <w:kern w:val="24"/>
                <w:sz w:val="27"/>
                <w:szCs w:val="27"/>
              </w:rPr>
              <w:t>Не ограничен</w:t>
            </w:r>
          </w:p>
        </w:tc>
      </w:tr>
      <w:tr w:rsidR="00A24E9F" w:rsidRPr="005B7EE2" w14:paraId="6CB1B74C" w14:textId="77777777" w:rsidTr="009F6B01">
        <w:tc>
          <w:tcPr>
            <w:tcW w:w="3381" w:type="dxa"/>
            <w:vMerge w:val="restart"/>
            <w:vAlign w:val="center"/>
          </w:tcPr>
          <w:p w14:paraId="7F32274F" w14:textId="77777777" w:rsidR="00A24E9F" w:rsidRPr="005B7EE2" w:rsidRDefault="00A24E9F" w:rsidP="00A24E9F">
            <w:pPr>
              <w:rPr>
                <w:rFonts w:ascii="Times New Roman" w:hAnsi="Times New Roman" w:cs="Times New Roman"/>
                <w:color w:val="000000"/>
                <w:kern w:val="24"/>
                <w:sz w:val="27"/>
                <w:szCs w:val="27"/>
              </w:rPr>
            </w:pPr>
            <w:r w:rsidRPr="005B7EE2">
              <w:rPr>
                <w:rFonts w:ascii="Times New Roman" w:hAnsi="Times New Roman" w:cs="Times New Roman"/>
                <w:b/>
                <w:bCs/>
                <w:color w:val="000000"/>
                <w:kern w:val="24"/>
                <w:sz w:val="27"/>
                <w:szCs w:val="27"/>
              </w:rPr>
              <w:t>Расходные операции</w:t>
            </w:r>
          </w:p>
        </w:tc>
        <w:tc>
          <w:tcPr>
            <w:tcW w:w="4645" w:type="dxa"/>
            <w:vAlign w:val="center"/>
          </w:tcPr>
          <w:p w14:paraId="421AFB9C" w14:textId="77777777" w:rsidR="00A24E9F" w:rsidRPr="005B7EE2" w:rsidRDefault="00A24E9F" w:rsidP="00A24E9F">
            <w:pPr>
              <w:rPr>
                <w:rFonts w:ascii="Times New Roman" w:hAnsi="Times New Roman" w:cs="Times New Roman"/>
                <w:color w:val="000000"/>
                <w:kern w:val="24"/>
                <w:sz w:val="27"/>
                <w:szCs w:val="27"/>
              </w:rPr>
            </w:pPr>
            <w:r w:rsidRPr="005B7EE2">
              <w:rPr>
                <w:rFonts w:ascii="Times New Roman" w:hAnsi="Times New Roman" w:cs="Times New Roman"/>
                <w:color w:val="000000"/>
                <w:kern w:val="24"/>
                <w:sz w:val="27"/>
                <w:szCs w:val="27"/>
              </w:rPr>
              <w:t>Изъятие начисленных процентов (при капитализации процентов)</w:t>
            </w:r>
          </w:p>
        </w:tc>
        <w:tc>
          <w:tcPr>
            <w:tcW w:w="2120" w:type="dxa"/>
            <w:vAlign w:val="center"/>
          </w:tcPr>
          <w:p w14:paraId="20335788" w14:textId="77777777" w:rsidR="00A24E9F" w:rsidRPr="005B7EE2" w:rsidRDefault="00A24E9F" w:rsidP="00A24E9F">
            <w:pPr>
              <w:jc w:val="center"/>
              <w:rPr>
                <w:rFonts w:ascii="Times New Roman" w:hAnsi="Times New Roman" w:cs="Times New Roman"/>
                <w:color w:val="000000"/>
                <w:kern w:val="24"/>
                <w:sz w:val="27"/>
                <w:szCs w:val="27"/>
              </w:rPr>
            </w:pPr>
            <w:r w:rsidRPr="005B7EE2">
              <w:rPr>
                <w:rFonts w:ascii="Times New Roman" w:hAnsi="Times New Roman" w:cs="Times New Roman"/>
                <w:color w:val="000000"/>
                <w:kern w:val="24"/>
                <w:sz w:val="27"/>
                <w:szCs w:val="27"/>
              </w:rPr>
              <w:t>Допускается</w:t>
            </w:r>
          </w:p>
        </w:tc>
      </w:tr>
      <w:tr w:rsidR="00A24E9F" w:rsidRPr="005B7EE2" w14:paraId="76E5677F" w14:textId="77777777" w:rsidTr="009F6B01">
        <w:tc>
          <w:tcPr>
            <w:tcW w:w="3381" w:type="dxa"/>
            <w:vMerge/>
            <w:vAlign w:val="center"/>
          </w:tcPr>
          <w:p w14:paraId="78D1D5F8" w14:textId="77777777" w:rsidR="00A24E9F" w:rsidRPr="005B7EE2" w:rsidRDefault="00A24E9F" w:rsidP="00A24E9F">
            <w:pPr>
              <w:rPr>
                <w:rFonts w:ascii="Times New Roman" w:hAnsi="Times New Roman" w:cs="Times New Roman"/>
                <w:b/>
                <w:bCs/>
                <w:color w:val="000000"/>
                <w:kern w:val="24"/>
                <w:sz w:val="27"/>
                <w:szCs w:val="27"/>
              </w:rPr>
            </w:pPr>
          </w:p>
        </w:tc>
        <w:tc>
          <w:tcPr>
            <w:tcW w:w="4645" w:type="dxa"/>
            <w:vAlign w:val="center"/>
          </w:tcPr>
          <w:p w14:paraId="250A7292" w14:textId="77777777" w:rsidR="00A24E9F" w:rsidRPr="005B7EE2" w:rsidRDefault="00A24E9F" w:rsidP="00A24E9F">
            <w:pPr>
              <w:rPr>
                <w:rFonts w:ascii="Times New Roman" w:hAnsi="Times New Roman" w:cs="Times New Roman"/>
                <w:color w:val="000000"/>
                <w:kern w:val="24"/>
                <w:sz w:val="27"/>
                <w:szCs w:val="27"/>
              </w:rPr>
            </w:pPr>
            <w:r w:rsidRPr="005B7EE2">
              <w:rPr>
                <w:rFonts w:ascii="Times New Roman" w:hAnsi="Times New Roman" w:cs="Times New Roman"/>
                <w:color w:val="000000"/>
                <w:kern w:val="24"/>
                <w:sz w:val="27"/>
                <w:szCs w:val="27"/>
              </w:rPr>
              <w:t>Изъятие части вклада</w:t>
            </w:r>
          </w:p>
        </w:tc>
        <w:tc>
          <w:tcPr>
            <w:tcW w:w="2120" w:type="dxa"/>
            <w:vAlign w:val="center"/>
          </w:tcPr>
          <w:p w14:paraId="1CDA1F09" w14:textId="77777777" w:rsidR="00A24E9F" w:rsidRPr="005B7EE2" w:rsidRDefault="00A24E9F" w:rsidP="00A24E9F">
            <w:pPr>
              <w:jc w:val="center"/>
              <w:rPr>
                <w:rFonts w:ascii="Times New Roman" w:hAnsi="Times New Roman" w:cs="Times New Roman"/>
                <w:color w:val="000000"/>
                <w:kern w:val="24"/>
                <w:sz w:val="27"/>
                <w:szCs w:val="27"/>
              </w:rPr>
            </w:pPr>
            <w:r>
              <w:rPr>
                <w:rFonts w:ascii="Times New Roman" w:hAnsi="Times New Roman" w:cs="Times New Roman"/>
                <w:color w:val="000000"/>
                <w:kern w:val="24"/>
                <w:sz w:val="27"/>
                <w:szCs w:val="27"/>
              </w:rPr>
              <w:t>Д</w:t>
            </w:r>
            <w:r w:rsidRPr="005B7EE2">
              <w:rPr>
                <w:rFonts w:ascii="Times New Roman" w:hAnsi="Times New Roman" w:cs="Times New Roman"/>
                <w:color w:val="000000"/>
                <w:kern w:val="24"/>
                <w:sz w:val="27"/>
                <w:szCs w:val="27"/>
              </w:rPr>
              <w:t>опускается</w:t>
            </w:r>
          </w:p>
        </w:tc>
      </w:tr>
      <w:tr w:rsidR="00A24E9F" w:rsidRPr="005B7EE2" w14:paraId="57715C7E" w14:textId="77777777" w:rsidTr="009F6B01">
        <w:tc>
          <w:tcPr>
            <w:tcW w:w="3381" w:type="dxa"/>
            <w:vMerge/>
            <w:vAlign w:val="center"/>
          </w:tcPr>
          <w:p w14:paraId="59C05B10" w14:textId="77777777" w:rsidR="00A24E9F" w:rsidRPr="005B7EE2" w:rsidRDefault="00A24E9F" w:rsidP="00A24E9F">
            <w:pPr>
              <w:rPr>
                <w:rFonts w:ascii="Times New Roman" w:hAnsi="Times New Roman" w:cs="Times New Roman"/>
                <w:b/>
                <w:bCs/>
                <w:color w:val="000000"/>
                <w:kern w:val="24"/>
                <w:sz w:val="27"/>
                <w:szCs w:val="27"/>
              </w:rPr>
            </w:pPr>
          </w:p>
        </w:tc>
        <w:tc>
          <w:tcPr>
            <w:tcW w:w="4645" w:type="dxa"/>
            <w:vAlign w:val="center"/>
          </w:tcPr>
          <w:p w14:paraId="43724C41" w14:textId="77777777" w:rsidR="00A24E9F" w:rsidRPr="005B7EE2" w:rsidRDefault="00A24E9F" w:rsidP="00A24E9F">
            <w:pPr>
              <w:rPr>
                <w:rFonts w:ascii="Times New Roman" w:hAnsi="Times New Roman" w:cs="Times New Roman"/>
                <w:color w:val="000000"/>
                <w:kern w:val="24"/>
                <w:sz w:val="27"/>
                <w:szCs w:val="27"/>
              </w:rPr>
            </w:pPr>
            <w:r w:rsidRPr="005B7EE2">
              <w:rPr>
                <w:rFonts w:ascii="Times New Roman" w:hAnsi="Times New Roman" w:cs="Times New Roman"/>
                <w:color w:val="000000"/>
                <w:kern w:val="24"/>
                <w:sz w:val="27"/>
                <w:szCs w:val="27"/>
              </w:rPr>
              <w:t>Сумма неснижаемого остатка по вкладу</w:t>
            </w:r>
          </w:p>
        </w:tc>
        <w:tc>
          <w:tcPr>
            <w:tcW w:w="2120" w:type="dxa"/>
            <w:vAlign w:val="center"/>
          </w:tcPr>
          <w:p w14:paraId="12E4327B" w14:textId="77777777" w:rsidR="00A24E9F" w:rsidRPr="00135DE4" w:rsidRDefault="00A24E9F" w:rsidP="00A24E9F">
            <w:pPr>
              <w:jc w:val="center"/>
              <w:rPr>
                <w:rFonts w:ascii="Times New Roman" w:hAnsi="Times New Roman" w:cs="Times New Roman"/>
                <w:color w:val="000000"/>
                <w:kern w:val="24"/>
                <w:sz w:val="40"/>
                <w:szCs w:val="40"/>
              </w:rPr>
            </w:pPr>
            <w:r w:rsidRPr="00135DE4">
              <w:rPr>
                <w:rFonts w:ascii="Times New Roman" w:hAnsi="Times New Roman" w:cs="Times New Roman"/>
                <w:color w:val="000000"/>
                <w:kern w:val="24"/>
                <w:sz w:val="40"/>
                <w:szCs w:val="40"/>
              </w:rPr>
              <w:t>-</w:t>
            </w:r>
          </w:p>
        </w:tc>
      </w:tr>
    </w:tbl>
    <w:p w14:paraId="32F63660" w14:textId="77777777" w:rsidR="009F6B01" w:rsidRDefault="009F6B01"/>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15"/>
      </w:tblGrid>
      <w:tr w:rsidR="00A24E9F" w:rsidRPr="002C7EB5" w14:paraId="0FAB0C9B" w14:textId="77777777" w:rsidTr="009F6B01">
        <w:trPr>
          <w:jc w:val="center"/>
        </w:trPr>
        <w:tc>
          <w:tcPr>
            <w:tcW w:w="10115" w:type="dxa"/>
            <w:vAlign w:val="center"/>
          </w:tcPr>
          <w:p w14:paraId="2A90CA3B" w14:textId="77777777" w:rsidR="00A24E9F" w:rsidRPr="002C7EB5" w:rsidRDefault="00A24E9F" w:rsidP="00A24E9F">
            <w:pPr>
              <w:jc w:val="center"/>
              <w:rPr>
                <w:rFonts w:ascii="Times New Roman" w:hAnsi="Times New Roman" w:cs="Times New Roman"/>
                <w:color w:val="000000"/>
                <w:kern w:val="24"/>
              </w:rPr>
            </w:pPr>
            <w:r w:rsidRPr="002C7EB5">
              <w:rPr>
                <w:rFonts w:ascii="Times New Roman" w:hAnsi="Times New Roman" w:cs="Times New Roman"/>
                <w:b/>
                <w:bCs/>
                <w:color w:val="000000"/>
                <w:kern w:val="24"/>
                <w:sz w:val="32"/>
                <w:szCs w:val="32"/>
              </w:rPr>
              <w:lastRenderedPageBreak/>
              <w:t>ПРЕКРАЩЕНИЕ ДОГОВОРА ВКЛАДА</w:t>
            </w:r>
          </w:p>
        </w:tc>
      </w:tr>
    </w:tbl>
    <w:p w14:paraId="300F619D"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111"/>
        <w:gridCol w:w="1264"/>
      </w:tblGrid>
      <w:tr w:rsidR="00A24E9F" w:rsidRPr="0092713E" w14:paraId="34EAF223" w14:textId="77777777" w:rsidTr="00A24E9F">
        <w:trPr>
          <w:trHeight w:val="680"/>
        </w:trPr>
        <w:tc>
          <w:tcPr>
            <w:tcW w:w="4820" w:type="dxa"/>
            <w:vMerge w:val="restart"/>
            <w:vAlign w:val="center"/>
          </w:tcPr>
          <w:p w14:paraId="59208C91" w14:textId="77777777" w:rsidR="00A24E9F" w:rsidRPr="0092713E" w:rsidRDefault="00A24E9F" w:rsidP="00A24E9F">
            <w:pPr>
              <w:rPr>
                <w:color w:val="000000"/>
                <w:kern w:val="24"/>
                <w:sz w:val="23"/>
                <w:szCs w:val="23"/>
              </w:rPr>
            </w:pPr>
            <w:r w:rsidRPr="0092713E">
              <w:rPr>
                <w:rFonts w:ascii="Times New Roman" w:hAnsi="Times New Roman" w:cs="Times New Roman"/>
                <w:b/>
                <w:bCs/>
                <w:color w:val="000000"/>
                <w:kern w:val="24"/>
                <w:sz w:val="23"/>
                <w:szCs w:val="23"/>
              </w:rPr>
              <w:t>Условия досрочного изъятия денежных средств со вклада</w:t>
            </w:r>
          </w:p>
        </w:tc>
        <w:tc>
          <w:tcPr>
            <w:tcW w:w="4111" w:type="dxa"/>
            <w:vAlign w:val="center"/>
          </w:tcPr>
          <w:p w14:paraId="50BD69EC" w14:textId="77777777" w:rsidR="00A24E9F" w:rsidRPr="0092713E" w:rsidRDefault="00A24E9F" w:rsidP="00A24E9F">
            <w:pPr>
              <w:jc w:val="both"/>
              <w:rPr>
                <w:rFonts w:ascii="Times New Roman" w:hAnsi="Times New Roman" w:cs="Times New Roman"/>
                <w:color w:val="000000"/>
                <w:kern w:val="24"/>
                <w:sz w:val="23"/>
                <w:szCs w:val="23"/>
              </w:rPr>
            </w:pPr>
            <w:r w:rsidRPr="0092713E">
              <w:rPr>
                <w:rFonts w:ascii="Times New Roman" w:hAnsi="Times New Roman" w:cs="Times New Roman"/>
                <w:color w:val="000000"/>
                <w:kern w:val="24"/>
                <w:sz w:val="23"/>
                <w:szCs w:val="23"/>
              </w:rPr>
              <w:t>Процентная ставка, применяемая для пересчета процентов по вкладу, % годовых</w:t>
            </w:r>
          </w:p>
        </w:tc>
        <w:tc>
          <w:tcPr>
            <w:tcW w:w="1264" w:type="dxa"/>
            <w:vAlign w:val="center"/>
          </w:tcPr>
          <w:p w14:paraId="0D955502" w14:textId="77777777" w:rsidR="00A24E9F" w:rsidRPr="00B82649" w:rsidRDefault="00A24E9F" w:rsidP="00A24E9F">
            <w:pPr>
              <w:jc w:val="center"/>
              <w:rPr>
                <w:rFonts w:ascii="Times New Roman" w:hAnsi="Times New Roman" w:cs="Times New Roman"/>
                <w:color w:val="000000"/>
                <w:kern w:val="24"/>
                <w:sz w:val="40"/>
                <w:szCs w:val="40"/>
              </w:rPr>
            </w:pPr>
            <w:r w:rsidRPr="00B82649">
              <w:rPr>
                <w:rFonts w:ascii="Times New Roman" w:hAnsi="Times New Roman" w:cs="Times New Roman"/>
                <w:color w:val="000000"/>
                <w:kern w:val="24"/>
                <w:sz w:val="40"/>
                <w:szCs w:val="40"/>
              </w:rPr>
              <w:t>-</w:t>
            </w:r>
          </w:p>
        </w:tc>
      </w:tr>
      <w:tr w:rsidR="00A24E9F" w:rsidRPr="0092713E" w14:paraId="4F30378B" w14:textId="77777777" w:rsidTr="00A24E9F">
        <w:tc>
          <w:tcPr>
            <w:tcW w:w="4820" w:type="dxa"/>
            <w:vMerge/>
            <w:vAlign w:val="center"/>
          </w:tcPr>
          <w:p w14:paraId="3457FC56" w14:textId="77777777" w:rsidR="00A24E9F" w:rsidRPr="0092713E" w:rsidRDefault="00A24E9F" w:rsidP="00A24E9F">
            <w:pPr>
              <w:rPr>
                <w:rFonts w:ascii="Times New Roman" w:hAnsi="Times New Roman" w:cs="Times New Roman"/>
                <w:color w:val="000000"/>
                <w:kern w:val="24"/>
                <w:sz w:val="23"/>
                <w:szCs w:val="23"/>
              </w:rPr>
            </w:pPr>
          </w:p>
        </w:tc>
        <w:tc>
          <w:tcPr>
            <w:tcW w:w="4111" w:type="dxa"/>
            <w:vAlign w:val="center"/>
          </w:tcPr>
          <w:p w14:paraId="2E783DFE" w14:textId="77777777" w:rsidR="00A24E9F" w:rsidRPr="003016D7" w:rsidRDefault="00A24E9F" w:rsidP="00A24E9F">
            <w:pPr>
              <w:jc w:val="both"/>
              <w:rPr>
                <w:rFonts w:ascii="Times New Roman" w:hAnsi="Times New Roman" w:cs="Times New Roman"/>
                <w:color w:val="000000"/>
                <w:spacing w:val="-10"/>
                <w:sz w:val="23"/>
                <w:szCs w:val="23"/>
              </w:rPr>
            </w:pPr>
            <w:r w:rsidRPr="003016D7">
              <w:rPr>
                <w:rFonts w:ascii="Times New Roman" w:hAnsi="Times New Roman" w:cs="Times New Roman"/>
                <w:color w:val="000000"/>
                <w:spacing w:val="-10"/>
                <w:sz w:val="23"/>
                <w:szCs w:val="23"/>
              </w:rPr>
              <w:t>Условия пересчета процентов по вкладу</w:t>
            </w:r>
          </w:p>
        </w:tc>
        <w:tc>
          <w:tcPr>
            <w:tcW w:w="1264" w:type="dxa"/>
            <w:vAlign w:val="center"/>
          </w:tcPr>
          <w:p w14:paraId="55EF0F71" w14:textId="77777777" w:rsidR="00A24E9F" w:rsidRPr="00B82649" w:rsidRDefault="00A24E9F" w:rsidP="00A24E9F">
            <w:pPr>
              <w:jc w:val="center"/>
              <w:rPr>
                <w:rFonts w:ascii="Times New Roman" w:hAnsi="Times New Roman" w:cs="Times New Roman"/>
                <w:color w:val="000000"/>
                <w:kern w:val="24"/>
                <w:sz w:val="40"/>
                <w:szCs w:val="40"/>
              </w:rPr>
            </w:pPr>
            <w:r w:rsidRPr="00B82649">
              <w:rPr>
                <w:rFonts w:ascii="Times New Roman" w:hAnsi="Times New Roman" w:cs="Times New Roman"/>
                <w:color w:val="000000"/>
                <w:kern w:val="24"/>
                <w:sz w:val="40"/>
                <w:szCs w:val="40"/>
              </w:rPr>
              <w:t>-</w:t>
            </w:r>
          </w:p>
        </w:tc>
      </w:tr>
      <w:tr w:rsidR="00A24E9F" w:rsidRPr="00FE1496" w14:paraId="5E8A5B4B" w14:textId="77777777" w:rsidTr="00A24E9F">
        <w:tc>
          <w:tcPr>
            <w:tcW w:w="4820" w:type="dxa"/>
          </w:tcPr>
          <w:p w14:paraId="07CFB301" w14:textId="77777777" w:rsidR="00A24E9F" w:rsidRPr="00FE1496" w:rsidRDefault="00A24E9F" w:rsidP="00A24E9F">
            <w:pPr>
              <w:jc w:val="both"/>
              <w:rPr>
                <w:rFonts w:ascii="Times New Roman" w:hAnsi="Times New Roman" w:cs="Times New Roman"/>
                <w:color w:val="000000"/>
                <w:kern w:val="24"/>
                <w:sz w:val="23"/>
                <w:szCs w:val="23"/>
              </w:rPr>
            </w:pPr>
            <w:r w:rsidRPr="00FE1496">
              <w:rPr>
                <w:rFonts w:ascii="Times New Roman" w:hAnsi="Times New Roman" w:cs="Times New Roman"/>
                <w:b/>
                <w:bCs/>
                <w:color w:val="000000"/>
                <w:kern w:val="24"/>
                <w:sz w:val="23"/>
                <w:szCs w:val="23"/>
              </w:rPr>
              <w:t>Переоформление вклада по истечении срока вклада</w:t>
            </w:r>
          </w:p>
        </w:tc>
        <w:tc>
          <w:tcPr>
            <w:tcW w:w="5375" w:type="dxa"/>
            <w:gridSpan w:val="2"/>
            <w:vAlign w:val="center"/>
          </w:tcPr>
          <w:p w14:paraId="4612E93B" w14:textId="77777777" w:rsidR="00A24E9F" w:rsidRPr="00FE1496" w:rsidRDefault="00A24E9F" w:rsidP="00A24E9F">
            <w:pPr>
              <w:jc w:val="center"/>
              <w:rPr>
                <w:rFonts w:ascii="Times New Roman" w:hAnsi="Times New Roman" w:cs="Times New Roman"/>
                <w:color w:val="000000"/>
                <w:spacing w:val="-8"/>
                <w:sz w:val="23"/>
                <w:szCs w:val="23"/>
              </w:rPr>
            </w:pPr>
            <w:r w:rsidRPr="00FE1496">
              <w:rPr>
                <w:rFonts w:ascii="Times New Roman" w:hAnsi="Times New Roman" w:cs="Times New Roman"/>
                <w:color w:val="000000"/>
                <w:kern w:val="24"/>
                <w:sz w:val="40"/>
                <w:szCs w:val="40"/>
              </w:rPr>
              <w:t>-</w:t>
            </w:r>
          </w:p>
        </w:tc>
      </w:tr>
    </w:tbl>
    <w:p w14:paraId="7CDD246F" w14:textId="77777777" w:rsidR="00A24E9F" w:rsidRPr="00FE1496"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5"/>
      </w:tblGrid>
      <w:tr w:rsidR="00A24E9F" w:rsidRPr="00FE1496" w14:paraId="02F2988F" w14:textId="77777777" w:rsidTr="00B03048">
        <w:tc>
          <w:tcPr>
            <w:tcW w:w="10195" w:type="dxa"/>
            <w:vAlign w:val="center"/>
          </w:tcPr>
          <w:p w14:paraId="4ACBAE82" w14:textId="77777777" w:rsidR="00A24E9F" w:rsidRPr="00FE1496" w:rsidRDefault="00A24E9F" w:rsidP="00A24E9F">
            <w:pPr>
              <w:jc w:val="center"/>
              <w:rPr>
                <w:rFonts w:ascii="Times New Roman" w:hAnsi="Times New Roman" w:cs="Times New Roman"/>
                <w:color w:val="000000"/>
                <w:kern w:val="24"/>
              </w:rPr>
            </w:pPr>
            <w:r w:rsidRPr="00FE1496">
              <w:rPr>
                <w:rFonts w:ascii="Times New Roman" w:hAnsi="Times New Roman" w:cs="Times New Roman"/>
                <w:b/>
                <w:bCs/>
                <w:color w:val="000000"/>
                <w:kern w:val="24"/>
                <w:sz w:val="32"/>
                <w:szCs w:val="32"/>
              </w:rPr>
              <w:t>РАСХОДЫ ПОТРЕБИТЕЛЯ</w:t>
            </w:r>
          </w:p>
        </w:tc>
      </w:tr>
    </w:tbl>
    <w:p w14:paraId="2FD34592" w14:textId="77777777" w:rsidR="00A24E9F" w:rsidRPr="00FE1496"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Look w:val="04A0" w:firstRow="1" w:lastRow="0" w:firstColumn="1" w:lastColumn="0" w:noHBand="0" w:noVBand="1"/>
      </w:tblPr>
      <w:tblGrid>
        <w:gridCol w:w="10195"/>
      </w:tblGrid>
      <w:tr w:rsidR="00A24E9F" w:rsidRPr="005C27E4" w14:paraId="1E3AB66F" w14:textId="77777777" w:rsidTr="00A24E9F">
        <w:tc>
          <w:tcPr>
            <w:tcW w:w="10195" w:type="dxa"/>
            <w:tcBorders>
              <w:top w:val="nil"/>
              <w:left w:val="nil"/>
              <w:bottom w:val="nil"/>
              <w:right w:val="nil"/>
            </w:tcBorders>
          </w:tcPr>
          <w:p w14:paraId="5720BE8B" w14:textId="77777777" w:rsidR="00A24E9F" w:rsidRPr="005348CF" w:rsidRDefault="00A24E9F" w:rsidP="00A24E9F">
            <w:pPr>
              <w:jc w:val="both"/>
              <w:rPr>
                <w:sz w:val="28"/>
                <w:szCs w:val="28"/>
              </w:rPr>
            </w:pPr>
            <w:r w:rsidRPr="00FE1496">
              <w:rPr>
                <w:rFonts w:ascii="Times New Roman" w:hAnsi="Times New Roman" w:cs="Times New Roman"/>
                <w:color w:val="000000"/>
                <w:kern w:val="24"/>
                <w:sz w:val="28"/>
                <w:szCs w:val="28"/>
              </w:rPr>
              <w:t xml:space="preserve">Расходы потребителя зависят от приобретения потребителем дополнительных услуг, согласно действующих тарифов Банка, размещенных на </w:t>
            </w:r>
            <w:r w:rsidRPr="00FE1496">
              <w:rPr>
                <w:rFonts w:ascii="Times New Roman" w:hAnsi="Times New Roman" w:cs="Times New Roman"/>
                <w:color w:val="000000"/>
                <w:kern w:val="24"/>
                <w:sz w:val="28"/>
                <w:szCs w:val="28"/>
                <w:lang w:val="en-US"/>
              </w:rPr>
              <w:t>www</w:t>
            </w:r>
            <w:r w:rsidRPr="00FE1496">
              <w:rPr>
                <w:rFonts w:ascii="Times New Roman" w:hAnsi="Times New Roman" w:cs="Times New Roman"/>
                <w:color w:val="000000"/>
                <w:kern w:val="24"/>
                <w:sz w:val="28"/>
                <w:szCs w:val="28"/>
              </w:rPr>
              <w:t>.</w:t>
            </w:r>
            <w:r w:rsidRPr="00FE1496">
              <w:rPr>
                <w:rFonts w:ascii="Times New Roman" w:hAnsi="Times New Roman" w:cs="Times New Roman"/>
                <w:color w:val="000000"/>
                <w:kern w:val="24"/>
                <w:sz w:val="28"/>
                <w:szCs w:val="28"/>
                <w:lang w:val="en-US"/>
              </w:rPr>
              <w:t>novokib</w:t>
            </w:r>
            <w:r w:rsidRPr="00FE1496">
              <w:rPr>
                <w:rFonts w:ascii="Times New Roman" w:hAnsi="Times New Roman" w:cs="Times New Roman"/>
                <w:color w:val="000000"/>
                <w:kern w:val="24"/>
                <w:sz w:val="28"/>
                <w:szCs w:val="28"/>
              </w:rPr>
              <w:t>.</w:t>
            </w:r>
            <w:r w:rsidRPr="00FE1496">
              <w:rPr>
                <w:rFonts w:ascii="Times New Roman" w:hAnsi="Times New Roman" w:cs="Times New Roman"/>
                <w:color w:val="000000"/>
                <w:kern w:val="24"/>
                <w:sz w:val="28"/>
                <w:szCs w:val="28"/>
                <w:lang w:val="en-US"/>
              </w:rPr>
              <w:t>ru</w:t>
            </w:r>
          </w:p>
        </w:tc>
      </w:tr>
    </w:tbl>
    <w:p w14:paraId="4D75954B"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A24E9F" w:rsidRPr="00875CD2" w14:paraId="5170B6F5" w14:textId="77777777" w:rsidTr="00A24E9F">
        <w:trPr>
          <w:jc w:val="center"/>
        </w:trPr>
        <w:tc>
          <w:tcPr>
            <w:tcW w:w="10175" w:type="dxa"/>
            <w:vAlign w:val="center"/>
          </w:tcPr>
          <w:p w14:paraId="32ED3756" w14:textId="77777777" w:rsidR="00A24E9F" w:rsidRPr="00875CD2" w:rsidRDefault="00A24E9F" w:rsidP="00A24E9F">
            <w:pPr>
              <w:jc w:val="center"/>
              <w:rPr>
                <w:rFonts w:ascii="Times New Roman" w:hAnsi="Times New Roman" w:cs="Times New Roman"/>
                <w:color w:val="000000"/>
                <w:kern w:val="24"/>
              </w:rPr>
            </w:pPr>
            <w:r w:rsidRPr="00875CD2">
              <w:rPr>
                <w:rFonts w:ascii="Times New Roman" w:hAnsi="Times New Roman" w:cs="Times New Roman"/>
                <w:b/>
                <w:bCs/>
                <w:color w:val="000000"/>
                <w:kern w:val="24"/>
                <w:sz w:val="32"/>
                <w:szCs w:val="32"/>
              </w:rPr>
              <w:t>СТРАХОВАНИЕ ДЕНЕЖНЫХ СРЕДСТВ, РАЗМЕЩЕННЫХ ВО ВКЛАД</w:t>
            </w:r>
          </w:p>
        </w:tc>
      </w:tr>
    </w:tbl>
    <w:p w14:paraId="6C27B13D"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A24E9F" w:rsidRPr="005C27E4" w14:paraId="0107891F" w14:textId="77777777" w:rsidTr="00A24E9F">
        <w:tc>
          <w:tcPr>
            <w:tcW w:w="10195" w:type="dxa"/>
          </w:tcPr>
          <w:p w14:paraId="49C76200" w14:textId="06818AF6" w:rsidR="00A24E9F" w:rsidRPr="005C27E4" w:rsidRDefault="00A24E9F" w:rsidP="00A24E9F">
            <w:pPr>
              <w:jc w:val="both"/>
              <w:rPr>
                <w:rFonts w:ascii="Times New Roman" w:hAnsi="Times New Roman" w:cs="Times New Roman"/>
                <w:color w:val="000000"/>
                <w:kern w:val="24"/>
                <w:sz w:val="28"/>
                <w:szCs w:val="28"/>
              </w:rPr>
            </w:pPr>
            <w:r w:rsidRPr="005C27E4">
              <w:rPr>
                <w:rFonts w:ascii="Times New Roman" w:hAnsi="Times New Roman" w:cs="Times New Roman"/>
                <w:color w:val="000000"/>
                <w:kern w:val="24"/>
                <w:sz w:val="28"/>
                <w:szCs w:val="28"/>
              </w:rPr>
              <w:t xml:space="preserve">Денежные средства застрахованы в пределах 1,4 млн рублей (либо в пределах эквивалентной суммы в иностранной валюте на день наступления страхового случая) по всем счетам в </w:t>
            </w:r>
            <w:r w:rsidRPr="00620B99">
              <w:rPr>
                <w:rFonts w:ascii="Times New Roman" w:hAnsi="Times New Roman" w:cs="Times New Roman"/>
                <w:color w:val="000000"/>
                <w:kern w:val="24"/>
                <w:sz w:val="28"/>
                <w:szCs w:val="28"/>
              </w:rPr>
              <w:t>Банке</w:t>
            </w:r>
            <w:r w:rsidR="00A2646A" w:rsidRPr="00620B99">
              <w:rPr>
                <w:rFonts w:ascii="Times New Roman" w:hAnsi="Times New Roman" w:cs="Times New Roman"/>
                <w:color w:val="000000"/>
                <w:kern w:val="24"/>
                <w:sz w:val="28"/>
                <w:szCs w:val="28"/>
              </w:rPr>
              <w:t xml:space="preserve"> с учетом процентов, начисленных по день, предшествующий дню наступления страхового случая</w:t>
            </w:r>
            <w:r w:rsidRPr="00620B99">
              <w:rPr>
                <w:rFonts w:ascii="Times New Roman" w:hAnsi="Times New Roman" w:cs="Times New Roman"/>
                <w:color w:val="000000"/>
                <w:kern w:val="24"/>
                <w:sz w:val="28"/>
                <w:szCs w:val="28"/>
              </w:rPr>
              <w:t>.</w:t>
            </w:r>
          </w:p>
        </w:tc>
      </w:tr>
    </w:tbl>
    <w:p w14:paraId="19242C0D"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5"/>
      </w:tblGrid>
      <w:tr w:rsidR="00A24E9F" w14:paraId="64B07BE2" w14:textId="77777777" w:rsidTr="00B03048">
        <w:tc>
          <w:tcPr>
            <w:tcW w:w="10195" w:type="dxa"/>
            <w:vAlign w:val="center"/>
          </w:tcPr>
          <w:p w14:paraId="1BBAB4A2" w14:textId="77777777" w:rsidR="00A24E9F" w:rsidRPr="00875CD2" w:rsidRDefault="00A24E9F" w:rsidP="00A24E9F">
            <w:pPr>
              <w:jc w:val="center"/>
              <w:rPr>
                <w:rFonts w:ascii="Times New Roman" w:hAnsi="Times New Roman" w:cs="Times New Roman"/>
                <w:color w:val="000000"/>
                <w:kern w:val="24"/>
              </w:rPr>
            </w:pPr>
            <w:r w:rsidRPr="00875CD2">
              <w:rPr>
                <w:rFonts w:ascii="Times New Roman" w:hAnsi="Times New Roman" w:cs="Times New Roman"/>
                <w:b/>
                <w:bCs/>
                <w:color w:val="000000"/>
                <w:kern w:val="24"/>
                <w:sz w:val="32"/>
                <w:szCs w:val="32"/>
              </w:rPr>
              <w:t>ОБРАЩАЕМ ВНИМАНИЕ</w:t>
            </w:r>
          </w:p>
        </w:tc>
      </w:tr>
    </w:tbl>
    <w:p w14:paraId="618D8B2B"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A24E9F" w:rsidRPr="005C27E4" w14:paraId="1BA7BB2C" w14:textId="77777777" w:rsidTr="00A24E9F">
        <w:tc>
          <w:tcPr>
            <w:tcW w:w="10195" w:type="dxa"/>
          </w:tcPr>
          <w:p w14:paraId="0E20CEBC" w14:textId="77777777" w:rsidR="00A24E9F" w:rsidRPr="005C27E4" w:rsidRDefault="00A24E9F" w:rsidP="00A24E9F">
            <w:pPr>
              <w:pStyle w:val="aa"/>
              <w:ind w:left="34"/>
              <w:contextualSpacing w:val="0"/>
              <w:jc w:val="both"/>
              <w:rPr>
                <w:rFonts w:ascii="Times New Roman" w:hAnsi="Times New Roman" w:cs="Times New Roman"/>
                <w:color w:val="000000"/>
                <w:kern w:val="24"/>
                <w:sz w:val="28"/>
                <w:szCs w:val="28"/>
              </w:rPr>
            </w:pPr>
            <w:r w:rsidRPr="00FE1496">
              <w:rPr>
                <w:rFonts w:ascii="Times New Roman" w:hAnsi="Times New Roman" w:cs="Times New Roman"/>
                <w:b/>
                <w:bCs/>
                <w:color w:val="000000" w:themeColor="text1"/>
                <w:kern w:val="24"/>
                <w:sz w:val="28"/>
                <w:szCs w:val="28"/>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bl>
    <w:p w14:paraId="0CC4354B"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Look w:val="04A0" w:firstRow="1" w:lastRow="0" w:firstColumn="1" w:lastColumn="0" w:noHBand="0" w:noVBand="1"/>
      </w:tblPr>
      <w:tblGrid>
        <w:gridCol w:w="10175"/>
      </w:tblGrid>
      <w:tr w:rsidR="00A24E9F" w14:paraId="6E1F0710" w14:textId="77777777" w:rsidTr="00A24E9F">
        <w:tc>
          <w:tcPr>
            <w:tcW w:w="10195" w:type="dxa"/>
            <w:tcBorders>
              <w:top w:val="single" w:sz="12" w:space="0" w:color="auto"/>
              <w:left w:val="single" w:sz="12" w:space="0" w:color="auto"/>
              <w:bottom w:val="single" w:sz="12" w:space="0" w:color="auto"/>
              <w:right w:val="single" w:sz="12" w:space="0" w:color="auto"/>
            </w:tcBorders>
          </w:tcPr>
          <w:p w14:paraId="5E3D3B76" w14:textId="77777777" w:rsidR="00A24E9F" w:rsidRPr="00CC425F" w:rsidRDefault="00A24E9F" w:rsidP="00A24E9F">
            <w:pPr>
              <w:jc w:val="center"/>
              <w:rPr>
                <w:rFonts w:ascii="Times New Roman" w:hAnsi="Times New Roman" w:cs="Times New Roman"/>
                <w:color w:val="000000"/>
                <w:kern w:val="24"/>
              </w:rPr>
            </w:pPr>
            <w:r w:rsidRPr="00CC425F">
              <w:rPr>
                <w:rFonts w:ascii="Times New Roman" w:hAnsi="Times New Roman" w:cs="Times New Roman"/>
                <w:b/>
                <w:color w:val="000000"/>
                <w:kern w:val="24"/>
                <w:sz w:val="32"/>
                <w:szCs w:val="36"/>
              </w:rPr>
              <w:t>Способы направления обращений в Банк</w:t>
            </w:r>
          </w:p>
        </w:tc>
      </w:tr>
    </w:tbl>
    <w:p w14:paraId="375EF1EA"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Look w:val="04A0" w:firstRow="1" w:lastRow="0" w:firstColumn="1" w:lastColumn="0" w:noHBand="0" w:noVBand="1"/>
      </w:tblPr>
      <w:tblGrid>
        <w:gridCol w:w="10195"/>
      </w:tblGrid>
      <w:tr w:rsidR="00A24E9F" w:rsidRPr="005C27E4" w14:paraId="789B9392" w14:textId="77777777" w:rsidTr="00A24E9F">
        <w:tc>
          <w:tcPr>
            <w:tcW w:w="10195" w:type="dxa"/>
            <w:tcBorders>
              <w:top w:val="nil"/>
              <w:left w:val="nil"/>
              <w:bottom w:val="nil"/>
              <w:right w:val="nil"/>
            </w:tcBorders>
          </w:tcPr>
          <w:p w14:paraId="507376A6" w14:textId="264BDF7A" w:rsidR="00A24E9F" w:rsidRPr="005C27E4" w:rsidRDefault="00A24E9F" w:rsidP="00A24E9F">
            <w:pPr>
              <w:jc w:val="center"/>
              <w:rPr>
                <w:rFonts w:ascii="Times New Roman" w:hAnsi="Times New Roman" w:cs="Times New Roman"/>
                <w:color w:val="000000"/>
                <w:kern w:val="24"/>
                <w:sz w:val="28"/>
                <w:szCs w:val="28"/>
              </w:rPr>
            </w:pPr>
            <w:r w:rsidRPr="005C27E4">
              <w:rPr>
                <w:rFonts w:ascii="Times New Roman" w:hAnsi="Times New Roman" w:cs="Times New Roman"/>
                <w:sz w:val="28"/>
                <w:szCs w:val="28"/>
              </w:rPr>
              <w:t>654080, Кемеровская область</w:t>
            </w:r>
            <w:r w:rsidR="00483ABD">
              <w:rPr>
                <w:rFonts w:ascii="Times New Roman" w:hAnsi="Times New Roman" w:cs="Times New Roman"/>
                <w:sz w:val="28"/>
                <w:szCs w:val="28"/>
              </w:rPr>
              <w:t>-Кузбасс</w:t>
            </w:r>
            <w:r w:rsidRPr="005C27E4">
              <w:rPr>
                <w:rFonts w:ascii="Times New Roman" w:hAnsi="Times New Roman" w:cs="Times New Roman"/>
                <w:sz w:val="28"/>
                <w:szCs w:val="28"/>
              </w:rPr>
              <w:t>, г. Новокузнецк, ул. Свердлова, д.7, пом. 181</w:t>
            </w:r>
            <w:r w:rsidRPr="005C27E4">
              <w:rPr>
                <w:rFonts w:ascii="Times New Roman" w:hAnsi="Times New Roman" w:cs="Times New Roman"/>
                <w:color w:val="000000"/>
                <w:kern w:val="24"/>
                <w:sz w:val="28"/>
                <w:szCs w:val="28"/>
              </w:rPr>
              <w:t xml:space="preserve"> Контактный телефон: </w:t>
            </w:r>
            <w:r w:rsidRPr="005C27E4">
              <w:rPr>
                <w:rFonts w:ascii="Times New Roman" w:hAnsi="Times New Roman" w:cs="Times New Roman"/>
                <w:sz w:val="28"/>
                <w:szCs w:val="28"/>
              </w:rPr>
              <w:t>(3843) 322-111,</w:t>
            </w:r>
            <w:r w:rsidR="00CD4989">
              <w:rPr>
                <w:rFonts w:ascii="Times New Roman" w:hAnsi="Times New Roman" w:cs="Times New Roman"/>
                <w:sz w:val="28"/>
                <w:szCs w:val="28"/>
              </w:rPr>
              <w:t xml:space="preserve"> </w:t>
            </w:r>
            <w:r w:rsidRPr="005C27E4">
              <w:rPr>
                <w:rFonts w:ascii="Times New Roman" w:hAnsi="Times New Roman" w:cs="Times New Roman"/>
                <w:sz w:val="28"/>
                <w:szCs w:val="28"/>
              </w:rPr>
              <w:t>320-550</w:t>
            </w:r>
          </w:p>
        </w:tc>
      </w:tr>
    </w:tbl>
    <w:p w14:paraId="03793D02"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p w14:paraId="5D2617AB" w14:textId="77777777" w:rsidR="00A24E9F" w:rsidRDefault="00A24E9F" w:rsidP="00BC4BAA">
      <w:pPr>
        <w:sectPr w:rsidR="00A24E9F" w:rsidSect="00B03048">
          <w:headerReference w:type="default" r:id="rId30"/>
          <w:footerReference w:type="default" r:id="rId31"/>
          <w:pgSz w:w="11906" w:h="16838"/>
          <w:pgMar w:top="1134" w:right="567" w:bottom="1134" w:left="1134" w:header="708" w:footer="708" w:gutter="0"/>
          <w:cols w:space="708"/>
          <w:docGrid w:linePitch="360"/>
        </w:sectPr>
      </w:pPr>
    </w:p>
    <w:p w14:paraId="1966DFD4" w14:textId="77777777" w:rsidR="00A24E9F" w:rsidRDefault="00A24E9F" w:rsidP="00A24E9F">
      <w:pPr>
        <w:tabs>
          <w:tab w:val="left" w:pos="4820"/>
        </w:tabs>
        <w:spacing w:after="0" w:line="240" w:lineRule="auto"/>
        <w:ind w:right="425" w:firstLine="4820"/>
        <w:jc w:val="center"/>
        <w:rPr>
          <w:rFonts w:ascii="Times New Roman" w:hAnsi="Times New Roman" w:cs="Times New Roman"/>
          <w:b/>
          <w:sz w:val="32"/>
          <w:szCs w:val="32"/>
        </w:rPr>
      </w:pPr>
      <w:r w:rsidRPr="002A4513">
        <w:rPr>
          <w:rFonts w:ascii="Times New Roman" w:eastAsia="Times New Roman" w:hAnsi="Times New Roman" w:cs="Times New Roman"/>
          <w:b/>
          <w:bCs/>
          <w:noProof/>
          <w:sz w:val="32"/>
          <w:szCs w:val="32"/>
          <w:lang w:eastAsia="ru-RU"/>
        </w:rPr>
        <w:lastRenderedPageBreak/>
        <w:drawing>
          <wp:anchor distT="0" distB="0" distL="114300" distR="114300" simplePos="0" relativeHeight="251663360" behindDoc="0" locked="0" layoutInCell="1" allowOverlap="1" wp14:anchorId="4F555BA8" wp14:editId="18AA1BA4">
            <wp:simplePos x="0" y="0"/>
            <wp:positionH relativeFrom="column">
              <wp:posOffset>-165735</wp:posOffset>
            </wp:positionH>
            <wp:positionV relativeFrom="paragraph">
              <wp:posOffset>327660</wp:posOffset>
            </wp:positionV>
            <wp:extent cx="2990215" cy="466725"/>
            <wp:effectExtent l="0" t="0" r="635" b="9525"/>
            <wp:wrapSquare wrapText="bothSides"/>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0215" cy="466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szCs w:val="32"/>
        </w:rPr>
        <w:t>Финансовый продукт</w:t>
      </w:r>
    </w:p>
    <w:p w14:paraId="1AA5804A" w14:textId="77777777" w:rsidR="00A24E9F" w:rsidRPr="00AC6E4F" w:rsidRDefault="00A24E9F" w:rsidP="00A24E9F">
      <w:pPr>
        <w:tabs>
          <w:tab w:val="left" w:pos="4962"/>
        </w:tabs>
        <w:spacing w:after="120" w:line="240" w:lineRule="auto"/>
        <w:ind w:right="284" w:firstLine="142"/>
        <w:jc w:val="center"/>
        <w:rPr>
          <w:rFonts w:ascii="Times New Roman" w:hAnsi="Times New Roman" w:cs="Times New Roman"/>
          <w:b/>
          <w:sz w:val="28"/>
          <w:szCs w:val="28"/>
        </w:rPr>
      </w:pPr>
      <w:r w:rsidRPr="00AC6E4F">
        <w:rPr>
          <w:rFonts w:ascii="Times New Roman" w:hAnsi="Times New Roman" w:cs="Times New Roman"/>
          <w:b/>
          <w:sz w:val="28"/>
          <w:szCs w:val="28"/>
        </w:rPr>
        <w:t>Вклад «До востребования в рублях РФ»</w:t>
      </w:r>
    </w:p>
    <w:p w14:paraId="5A375A2B" w14:textId="77777777" w:rsidR="00A24E9F" w:rsidRDefault="00A24E9F" w:rsidP="00A24E9F">
      <w:pPr>
        <w:pStyle w:val="a7"/>
        <w:spacing w:after="0" w:line="240" w:lineRule="auto"/>
        <w:ind w:left="4820"/>
        <w:jc w:val="both"/>
        <w:rPr>
          <w:color w:val="000000"/>
          <w:kern w:val="24"/>
          <w:sz w:val="22"/>
          <w:szCs w:val="22"/>
        </w:rPr>
      </w:pPr>
      <w:r w:rsidRPr="00D848B3">
        <w:rPr>
          <w:color w:val="000000"/>
          <w:kern w:val="24"/>
          <w:sz w:val="22"/>
          <w:szCs w:val="22"/>
        </w:rPr>
        <w:t>В документе представлено краткое изложение ключевой информации, которая относится к стандартным условиям данного продукта. Информация, указанная в документе, не является рекламой и носит исключительно справочный характер.</w:t>
      </w:r>
    </w:p>
    <w:p w14:paraId="188B01CF" w14:textId="77777777" w:rsidR="00A24E9F" w:rsidRPr="00BC30C4" w:rsidRDefault="00A24E9F" w:rsidP="00A24E9F">
      <w:pPr>
        <w:pStyle w:val="a7"/>
        <w:pBdr>
          <w:bottom w:val="single" w:sz="12" w:space="1" w:color="auto"/>
        </w:pBdr>
        <w:spacing w:after="0" w:line="240" w:lineRule="auto"/>
        <w:rPr>
          <w:color w:val="000000"/>
          <w:kern w:val="24"/>
          <w:sz w:val="8"/>
          <w:szCs w:val="8"/>
        </w:rPr>
      </w:pPr>
    </w:p>
    <w:p w14:paraId="27D1220A" w14:textId="77777777" w:rsidR="00A24E9F" w:rsidRPr="009F7747" w:rsidRDefault="00A24E9F" w:rsidP="00A24E9F">
      <w:pPr>
        <w:pStyle w:val="a7"/>
        <w:spacing w:before="120" w:after="0" w:line="240" w:lineRule="auto"/>
        <w:jc w:val="both"/>
        <w:rPr>
          <w:spacing w:val="-4"/>
          <w:sz w:val="22"/>
          <w:szCs w:val="22"/>
        </w:rPr>
      </w:pPr>
      <w:r w:rsidRPr="009F7747">
        <w:rPr>
          <w:b/>
          <w:bCs/>
          <w:color w:val="000000"/>
          <w:spacing w:val="-4"/>
          <w:sz w:val="22"/>
          <w:szCs w:val="22"/>
        </w:rPr>
        <w:t>Кредитная организация:</w:t>
      </w:r>
      <w:r w:rsidRPr="009F7747">
        <w:rPr>
          <w:color w:val="000000"/>
          <w:spacing w:val="-4"/>
          <w:sz w:val="22"/>
          <w:szCs w:val="22"/>
        </w:rPr>
        <w:t xml:space="preserve"> </w:t>
      </w:r>
      <w:r w:rsidRPr="009F7747">
        <w:rPr>
          <w:i/>
          <w:iCs/>
          <w:color w:val="000000"/>
          <w:spacing w:val="-4"/>
          <w:sz w:val="22"/>
          <w:szCs w:val="22"/>
        </w:rPr>
        <w:t xml:space="preserve">ООО «НОВОКИБ» </w:t>
      </w:r>
      <w:r w:rsidRPr="009F7747">
        <w:rPr>
          <w:color w:val="000000"/>
          <w:spacing w:val="-4"/>
          <w:sz w:val="22"/>
          <w:szCs w:val="22"/>
        </w:rPr>
        <w:t>(</w:t>
      </w:r>
      <w:r w:rsidRPr="009F7747">
        <w:rPr>
          <w:spacing w:val="-4"/>
          <w:sz w:val="22"/>
          <w:szCs w:val="22"/>
        </w:rPr>
        <w:t>ИНН/КПП №№ 4216002921/421701001</w:t>
      </w:r>
      <w:r w:rsidRPr="009F7747">
        <w:rPr>
          <w:color w:val="000000"/>
          <w:spacing w:val="-4"/>
          <w:sz w:val="22"/>
          <w:szCs w:val="22"/>
        </w:rPr>
        <w:t>, ОГРН</w:t>
      </w:r>
      <w:r w:rsidRPr="009F7747">
        <w:rPr>
          <w:spacing w:val="-4"/>
          <w:sz w:val="22"/>
          <w:szCs w:val="22"/>
        </w:rPr>
        <w:t>№ 1024200001792</w:t>
      </w:r>
      <w:r w:rsidRPr="009F7747">
        <w:rPr>
          <w:color w:val="000000"/>
          <w:spacing w:val="-4"/>
          <w:sz w:val="22"/>
          <w:szCs w:val="22"/>
        </w:rPr>
        <w:t>).</w:t>
      </w:r>
    </w:p>
    <w:p w14:paraId="1D13AA2F" w14:textId="4CBE4652" w:rsidR="00A24E9F" w:rsidRDefault="00A24E9F" w:rsidP="00A24E9F">
      <w:pPr>
        <w:spacing w:before="120" w:after="120" w:line="240" w:lineRule="auto"/>
        <w:jc w:val="both"/>
        <w:rPr>
          <w:rFonts w:ascii="Times New Roman" w:hAnsi="Times New Roman" w:cs="Times New Roman"/>
          <w:color w:val="000000"/>
        </w:rPr>
      </w:pPr>
      <w:r w:rsidRPr="009F7747">
        <w:rPr>
          <w:rFonts w:ascii="Times New Roman" w:hAnsi="Times New Roman" w:cs="Times New Roman"/>
          <w:b/>
          <w:bCs/>
          <w:color w:val="000000"/>
          <w:kern w:val="24"/>
        </w:rPr>
        <w:t>Контактная информация:</w:t>
      </w:r>
      <w:r w:rsidRPr="009F7747">
        <w:rPr>
          <w:rFonts w:ascii="Times New Roman" w:hAnsi="Times New Roman" w:cs="Times New Roman"/>
          <w:color w:val="000000"/>
          <w:kern w:val="24"/>
        </w:rPr>
        <w:t xml:space="preserve"> адрес регистрации: </w:t>
      </w:r>
      <w:r w:rsidRPr="009F7747">
        <w:rPr>
          <w:rFonts w:ascii="Times New Roman" w:hAnsi="Times New Roman" w:cs="Times New Roman"/>
        </w:rPr>
        <w:t>654080, Кемеровская область</w:t>
      </w:r>
      <w:r w:rsidR="00483ABD">
        <w:rPr>
          <w:rFonts w:ascii="Times New Roman" w:hAnsi="Times New Roman" w:cs="Times New Roman"/>
        </w:rPr>
        <w:t>-Кузбасс</w:t>
      </w:r>
      <w:r w:rsidRPr="009F7747">
        <w:rPr>
          <w:rFonts w:ascii="Times New Roman" w:hAnsi="Times New Roman" w:cs="Times New Roman"/>
        </w:rPr>
        <w:t>, г. Новокузнецк, ул. Свердлова, д.7, пом. 181</w:t>
      </w:r>
      <w:r w:rsidRPr="009F7747">
        <w:rPr>
          <w:rFonts w:ascii="Times New Roman" w:hAnsi="Times New Roman" w:cs="Times New Roman"/>
          <w:i/>
          <w:iCs/>
          <w:color w:val="000000"/>
          <w:kern w:val="24"/>
        </w:rPr>
        <w:t>,</w:t>
      </w:r>
      <w:r w:rsidRPr="009F7747">
        <w:rPr>
          <w:rFonts w:ascii="Times New Roman" w:hAnsi="Times New Roman" w:cs="Times New Roman"/>
          <w:color w:val="000000"/>
          <w:kern w:val="24"/>
        </w:rPr>
        <w:t xml:space="preserve"> контактный телефон: </w:t>
      </w:r>
      <w:r w:rsidRPr="009F7747">
        <w:rPr>
          <w:rFonts w:ascii="Times New Roman" w:hAnsi="Times New Roman" w:cs="Times New Roman"/>
        </w:rPr>
        <w:t>(3843) 322-111,</w:t>
      </w:r>
      <w:r w:rsidR="00CD4989">
        <w:rPr>
          <w:rFonts w:ascii="Times New Roman" w:hAnsi="Times New Roman" w:cs="Times New Roman"/>
        </w:rPr>
        <w:t xml:space="preserve"> </w:t>
      </w:r>
      <w:r w:rsidRPr="009F7747">
        <w:rPr>
          <w:rFonts w:ascii="Times New Roman" w:hAnsi="Times New Roman" w:cs="Times New Roman"/>
        </w:rPr>
        <w:t>320-550</w:t>
      </w:r>
      <w:r w:rsidRPr="009F7747">
        <w:rPr>
          <w:rFonts w:ascii="Times New Roman" w:hAnsi="Times New Roman" w:cs="Times New Roman"/>
          <w:color w:val="000000"/>
          <w:kern w:val="24"/>
        </w:rPr>
        <w:t xml:space="preserve">, официальный сайт: </w:t>
      </w:r>
      <w:hyperlink r:id="rId32" w:history="1">
        <w:r w:rsidRPr="009F7747">
          <w:rPr>
            <w:rStyle w:val="a8"/>
            <w:rFonts w:ascii="Times New Roman" w:hAnsi="Times New Roman"/>
            <w:lang w:val="en-US"/>
          </w:rPr>
          <w:t>novokib</w:t>
        </w:r>
        <w:r w:rsidRPr="009F7747">
          <w:rPr>
            <w:rStyle w:val="a8"/>
            <w:rFonts w:ascii="Times New Roman" w:hAnsi="Times New Roman"/>
          </w:rPr>
          <w:t>@</w:t>
        </w:r>
        <w:r w:rsidRPr="009F7747">
          <w:rPr>
            <w:rStyle w:val="a8"/>
            <w:rFonts w:ascii="Times New Roman" w:hAnsi="Times New Roman"/>
            <w:lang w:val="en-US"/>
          </w:rPr>
          <w:t>novokib</w:t>
        </w:r>
        <w:r w:rsidRPr="009F7747">
          <w:rPr>
            <w:rStyle w:val="a8"/>
            <w:rFonts w:ascii="Times New Roman" w:hAnsi="Times New Roman"/>
          </w:rPr>
          <w:t>.</w:t>
        </w:r>
        <w:r w:rsidRPr="009F7747">
          <w:rPr>
            <w:rStyle w:val="a8"/>
            <w:rFonts w:ascii="Times New Roman" w:hAnsi="Times New Roman"/>
            <w:lang w:val="en-US"/>
          </w:rPr>
          <w:t>ru</w:t>
        </w:r>
      </w:hyperlink>
      <w:r w:rsidRPr="009F7747">
        <w:rPr>
          <w:rFonts w:ascii="Times New Roman" w:hAnsi="Times New Roman" w:cs="Times New Roman"/>
        </w:rPr>
        <w:t xml:space="preserve">, </w:t>
      </w:r>
      <w:hyperlink r:id="rId33" w:history="1">
        <w:r w:rsidRPr="00CC7B57">
          <w:rPr>
            <w:rStyle w:val="a8"/>
            <w:rFonts w:ascii="Times New Roman" w:hAnsi="Times New Roman"/>
            <w:lang w:val="en-US"/>
          </w:rPr>
          <w:t>www</w:t>
        </w:r>
        <w:r w:rsidRPr="00CC7B57">
          <w:rPr>
            <w:rStyle w:val="a8"/>
            <w:rFonts w:ascii="Times New Roman" w:hAnsi="Times New Roman"/>
          </w:rPr>
          <w:t>.</w:t>
        </w:r>
        <w:r w:rsidRPr="00CC7B57">
          <w:rPr>
            <w:rStyle w:val="a8"/>
            <w:rFonts w:ascii="Times New Roman" w:hAnsi="Times New Roman"/>
            <w:lang w:val="en-US"/>
          </w:rPr>
          <w:t>novokib</w:t>
        </w:r>
        <w:r w:rsidRPr="00CC7B57">
          <w:rPr>
            <w:rStyle w:val="a8"/>
            <w:rFonts w:ascii="Times New Roman" w:hAnsi="Times New Roman"/>
          </w:rPr>
          <w:t>.</w:t>
        </w:r>
        <w:r w:rsidRPr="00CC7B57">
          <w:rPr>
            <w:rStyle w:val="a8"/>
            <w:rFonts w:ascii="Times New Roman" w:hAnsi="Times New Roman"/>
            <w:lang w:val="en-US"/>
          </w:rPr>
          <w:t>ru</w:t>
        </w:r>
      </w:hyperlink>
      <w:r w:rsidRPr="009F7747">
        <w:rPr>
          <w:rFonts w:ascii="Times New Roman" w:hAnsi="Times New Roman" w:cs="Times New Roman"/>
          <w:color w:val="000000"/>
        </w:rPr>
        <w:t>.</w:t>
      </w:r>
    </w:p>
    <w:tbl>
      <w:tblPr>
        <w:tblStyle w:val="a9"/>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A24E9F" w14:paraId="0FF88170" w14:textId="77777777" w:rsidTr="00A24E9F">
        <w:tc>
          <w:tcPr>
            <w:tcW w:w="5000" w:type="pct"/>
          </w:tcPr>
          <w:p w14:paraId="16748AAB" w14:textId="77777777" w:rsidR="00A24E9F" w:rsidRPr="00B31BB4" w:rsidRDefault="00A24E9F" w:rsidP="00A24E9F">
            <w:pPr>
              <w:pStyle w:val="a7"/>
              <w:jc w:val="both"/>
              <w:rPr>
                <w:spacing w:val="-10"/>
                <w:sz w:val="22"/>
              </w:rPr>
            </w:pPr>
            <w:r w:rsidRPr="00B31BB4">
              <w:rPr>
                <w:color w:val="000000"/>
                <w:spacing w:val="-10"/>
                <w:sz w:val="28"/>
                <w:szCs w:val="32"/>
              </w:rPr>
              <w:t>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w:t>
            </w:r>
          </w:p>
        </w:tc>
      </w:tr>
    </w:tbl>
    <w:p w14:paraId="4B8A6BD2"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A24E9F" w14:paraId="641B8FA0" w14:textId="77777777" w:rsidTr="00A24E9F">
        <w:tc>
          <w:tcPr>
            <w:tcW w:w="10195" w:type="dxa"/>
            <w:vAlign w:val="center"/>
          </w:tcPr>
          <w:p w14:paraId="185731BB" w14:textId="77777777" w:rsidR="00A24E9F" w:rsidRPr="00B31BB4" w:rsidRDefault="00A24E9F" w:rsidP="00A24E9F">
            <w:pPr>
              <w:pStyle w:val="a7"/>
              <w:jc w:val="center"/>
            </w:pPr>
            <w:r w:rsidRPr="00F0363A">
              <w:rPr>
                <w:b/>
                <w:bCs/>
                <w:color w:val="000000"/>
                <w:kern w:val="24"/>
                <w:sz w:val="32"/>
                <w:szCs w:val="32"/>
              </w:rPr>
              <w:t>ОСНОВНЫЕ УСЛОВИЯ</w:t>
            </w:r>
          </w:p>
        </w:tc>
      </w:tr>
    </w:tbl>
    <w:p w14:paraId="1061CBEA"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66"/>
      </w:tblGrid>
      <w:tr w:rsidR="00A24E9F" w:rsidRPr="00BC30C4" w14:paraId="76C8C3CE" w14:textId="77777777" w:rsidTr="00A24E9F">
        <w:tc>
          <w:tcPr>
            <w:tcW w:w="5529" w:type="dxa"/>
          </w:tcPr>
          <w:p w14:paraId="12D87ADF" w14:textId="77777777" w:rsidR="00A24E9F" w:rsidRPr="00BC30C4" w:rsidRDefault="00A24E9F" w:rsidP="00A24E9F">
            <w:pPr>
              <w:pStyle w:val="a7"/>
              <w:jc w:val="both"/>
              <w:rPr>
                <w:b/>
                <w:bCs/>
                <w:color w:val="000000"/>
                <w:kern w:val="24"/>
                <w:sz w:val="26"/>
                <w:szCs w:val="26"/>
              </w:rPr>
            </w:pPr>
            <w:r w:rsidRPr="00BC30C4">
              <w:rPr>
                <w:b/>
                <w:bCs/>
                <w:color w:val="000000"/>
                <w:kern w:val="24"/>
                <w:sz w:val="26"/>
                <w:szCs w:val="26"/>
              </w:rPr>
              <w:t>Сумма вклада</w:t>
            </w:r>
          </w:p>
        </w:tc>
        <w:tc>
          <w:tcPr>
            <w:tcW w:w="4666" w:type="dxa"/>
          </w:tcPr>
          <w:p w14:paraId="15EE6C98" w14:textId="77777777" w:rsidR="00A24E9F" w:rsidRPr="00BC30C4" w:rsidRDefault="00A24E9F" w:rsidP="00A24E9F">
            <w:pPr>
              <w:jc w:val="center"/>
              <w:rPr>
                <w:rFonts w:ascii="Times New Roman" w:hAnsi="Times New Roman" w:cs="Times New Roman"/>
                <w:color w:val="000000"/>
                <w:kern w:val="24"/>
                <w:sz w:val="26"/>
                <w:szCs w:val="26"/>
              </w:rPr>
            </w:pPr>
            <w:r>
              <w:rPr>
                <w:rFonts w:ascii="Times New Roman" w:hAnsi="Times New Roman" w:cs="Times New Roman"/>
                <w:color w:val="000000"/>
                <w:kern w:val="24"/>
                <w:sz w:val="26"/>
                <w:szCs w:val="26"/>
              </w:rPr>
              <w:t>от 10 руб.</w:t>
            </w:r>
          </w:p>
        </w:tc>
      </w:tr>
      <w:tr w:rsidR="00A24E9F" w:rsidRPr="00BC30C4" w14:paraId="24B7906F" w14:textId="77777777" w:rsidTr="00A24E9F">
        <w:tc>
          <w:tcPr>
            <w:tcW w:w="5529" w:type="dxa"/>
          </w:tcPr>
          <w:p w14:paraId="0F0CA5B5" w14:textId="77777777" w:rsidR="00A24E9F" w:rsidRPr="00BC30C4" w:rsidRDefault="00A24E9F" w:rsidP="00A24E9F">
            <w:pPr>
              <w:jc w:val="both"/>
              <w:rPr>
                <w:rFonts w:ascii="Times New Roman" w:hAnsi="Times New Roman" w:cs="Times New Roman"/>
                <w:color w:val="000000"/>
                <w:kern w:val="24"/>
                <w:sz w:val="26"/>
                <w:szCs w:val="26"/>
              </w:rPr>
            </w:pPr>
            <w:r w:rsidRPr="00BC30C4">
              <w:rPr>
                <w:rFonts w:ascii="Times New Roman" w:hAnsi="Times New Roman" w:cs="Times New Roman"/>
                <w:b/>
                <w:bCs/>
                <w:color w:val="000000"/>
                <w:kern w:val="24"/>
                <w:sz w:val="26"/>
                <w:szCs w:val="26"/>
              </w:rPr>
              <w:t>Валюта вклада</w:t>
            </w:r>
          </w:p>
        </w:tc>
        <w:tc>
          <w:tcPr>
            <w:tcW w:w="4666" w:type="dxa"/>
          </w:tcPr>
          <w:p w14:paraId="733DCB92" w14:textId="77777777" w:rsidR="00A24E9F" w:rsidRPr="00AC6E4F" w:rsidRDefault="00A24E9F" w:rsidP="00A24E9F">
            <w:pPr>
              <w:jc w:val="center"/>
              <w:rPr>
                <w:rFonts w:ascii="Times New Roman" w:hAnsi="Times New Roman" w:cs="Times New Roman"/>
                <w:b/>
                <w:color w:val="000000"/>
                <w:kern w:val="24"/>
                <w:sz w:val="26"/>
                <w:szCs w:val="26"/>
              </w:rPr>
            </w:pPr>
            <w:r w:rsidRPr="00AC6E4F">
              <w:rPr>
                <w:rFonts w:ascii="Times New Roman" w:eastAsia="Times New Roman" w:hAnsi="Times New Roman" w:cs="Times New Roman"/>
                <w:color w:val="000000"/>
                <w:sz w:val="26"/>
                <w:szCs w:val="26"/>
                <w:lang w:eastAsia="ru-RU"/>
              </w:rPr>
              <w:t>Рубль РФ</w:t>
            </w:r>
          </w:p>
        </w:tc>
      </w:tr>
      <w:tr w:rsidR="00A24E9F" w:rsidRPr="00BC30C4" w14:paraId="4627B207" w14:textId="77777777" w:rsidTr="00A24E9F">
        <w:tc>
          <w:tcPr>
            <w:tcW w:w="5529" w:type="dxa"/>
          </w:tcPr>
          <w:p w14:paraId="312CB77C" w14:textId="77777777" w:rsidR="00A24E9F" w:rsidRPr="00BC30C4" w:rsidRDefault="00A24E9F" w:rsidP="00A24E9F">
            <w:pPr>
              <w:pStyle w:val="a7"/>
              <w:jc w:val="both"/>
              <w:rPr>
                <w:b/>
                <w:bCs/>
                <w:color w:val="000000"/>
                <w:kern w:val="24"/>
                <w:sz w:val="26"/>
                <w:szCs w:val="26"/>
              </w:rPr>
            </w:pPr>
            <w:r w:rsidRPr="00BC30C4">
              <w:rPr>
                <w:b/>
                <w:bCs/>
                <w:color w:val="000000"/>
                <w:kern w:val="24"/>
                <w:sz w:val="26"/>
                <w:szCs w:val="26"/>
              </w:rPr>
              <w:t>Срок вклада</w:t>
            </w:r>
          </w:p>
        </w:tc>
        <w:tc>
          <w:tcPr>
            <w:tcW w:w="4666" w:type="dxa"/>
          </w:tcPr>
          <w:p w14:paraId="1B87DCA0" w14:textId="77777777" w:rsidR="00A24E9F" w:rsidRPr="00AC6E4F" w:rsidRDefault="00A24E9F" w:rsidP="00A24E9F">
            <w:pPr>
              <w:jc w:val="center"/>
              <w:rPr>
                <w:rFonts w:ascii="Times New Roman" w:hAnsi="Times New Roman" w:cs="Times New Roman"/>
                <w:b/>
                <w:color w:val="000000"/>
                <w:kern w:val="24"/>
                <w:sz w:val="26"/>
                <w:szCs w:val="26"/>
              </w:rPr>
            </w:pPr>
            <w:r w:rsidRPr="00AC6E4F">
              <w:rPr>
                <w:rFonts w:ascii="Times New Roman" w:eastAsia="Times New Roman" w:hAnsi="Times New Roman" w:cs="Times New Roman"/>
                <w:color w:val="000000"/>
                <w:sz w:val="26"/>
                <w:szCs w:val="26"/>
                <w:lang w:eastAsia="ru-RU"/>
              </w:rPr>
              <w:t>До востребования (не ограничен)</w:t>
            </w:r>
          </w:p>
        </w:tc>
      </w:tr>
      <w:tr w:rsidR="00A24E9F" w:rsidRPr="00BC30C4" w14:paraId="2A0FADC9" w14:textId="77777777" w:rsidTr="00A24E9F">
        <w:tc>
          <w:tcPr>
            <w:tcW w:w="5529" w:type="dxa"/>
          </w:tcPr>
          <w:p w14:paraId="7BE59074" w14:textId="77777777" w:rsidR="00A24E9F" w:rsidRPr="00BC30C4" w:rsidRDefault="00A24E9F" w:rsidP="00A24E9F">
            <w:pPr>
              <w:jc w:val="both"/>
              <w:rPr>
                <w:rFonts w:ascii="Times New Roman" w:hAnsi="Times New Roman" w:cs="Times New Roman"/>
                <w:color w:val="000000"/>
                <w:kern w:val="24"/>
                <w:sz w:val="26"/>
                <w:szCs w:val="26"/>
              </w:rPr>
            </w:pPr>
            <w:r w:rsidRPr="00BC30C4">
              <w:rPr>
                <w:rFonts w:ascii="Times New Roman" w:hAnsi="Times New Roman" w:cs="Times New Roman"/>
                <w:b/>
                <w:bCs/>
                <w:color w:val="000000"/>
                <w:kern w:val="24"/>
                <w:sz w:val="26"/>
                <w:szCs w:val="26"/>
              </w:rPr>
              <w:t>Возможность дистанционного обслуживания</w:t>
            </w:r>
          </w:p>
        </w:tc>
        <w:tc>
          <w:tcPr>
            <w:tcW w:w="4666" w:type="dxa"/>
          </w:tcPr>
          <w:p w14:paraId="30E3B125" w14:textId="77777777" w:rsidR="00A24E9F" w:rsidRPr="00AC6E4F" w:rsidRDefault="00A24E9F" w:rsidP="00A24E9F">
            <w:pPr>
              <w:jc w:val="center"/>
              <w:rPr>
                <w:rFonts w:ascii="Times New Roman" w:hAnsi="Times New Roman" w:cs="Times New Roman"/>
                <w:color w:val="000000"/>
                <w:kern w:val="24"/>
                <w:sz w:val="26"/>
                <w:szCs w:val="26"/>
              </w:rPr>
            </w:pPr>
            <w:r w:rsidRPr="00AC6E4F">
              <w:rPr>
                <w:rFonts w:ascii="Times New Roman" w:hAnsi="Times New Roman" w:cs="Times New Roman"/>
                <w:color w:val="000000"/>
                <w:kern w:val="24"/>
                <w:sz w:val="26"/>
                <w:szCs w:val="26"/>
              </w:rPr>
              <w:t>Невозможно</w:t>
            </w:r>
          </w:p>
        </w:tc>
      </w:tr>
      <w:tr w:rsidR="00A24E9F" w:rsidRPr="00BC30C4" w14:paraId="77392AD6" w14:textId="77777777" w:rsidTr="00A24E9F">
        <w:tc>
          <w:tcPr>
            <w:tcW w:w="5529" w:type="dxa"/>
            <w:vAlign w:val="center"/>
          </w:tcPr>
          <w:p w14:paraId="368ACD97" w14:textId="77777777" w:rsidR="00A24E9F" w:rsidRPr="00BC30C4" w:rsidRDefault="00A24E9F" w:rsidP="00A24E9F">
            <w:pPr>
              <w:rPr>
                <w:rFonts w:ascii="Times New Roman" w:hAnsi="Times New Roman" w:cs="Times New Roman"/>
                <w:color w:val="000000"/>
                <w:kern w:val="24"/>
                <w:sz w:val="26"/>
                <w:szCs w:val="26"/>
              </w:rPr>
            </w:pPr>
            <w:r w:rsidRPr="00BC30C4">
              <w:rPr>
                <w:rFonts w:ascii="Times New Roman" w:hAnsi="Times New Roman" w:cs="Times New Roman"/>
                <w:b/>
                <w:bCs/>
                <w:color w:val="000000"/>
                <w:kern w:val="24"/>
                <w:sz w:val="26"/>
                <w:szCs w:val="26"/>
              </w:rPr>
              <w:t>Необходимость заключения иных договоров</w:t>
            </w:r>
          </w:p>
        </w:tc>
        <w:tc>
          <w:tcPr>
            <w:tcW w:w="4666" w:type="dxa"/>
          </w:tcPr>
          <w:p w14:paraId="05FDDDF8" w14:textId="77777777" w:rsidR="00A24E9F" w:rsidRPr="00AC6E4F" w:rsidRDefault="00A24E9F" w:rsidP="00A24E9F">
            <w:pPr>
              <w:jc w:val="center"/>
              <w:rPr>
                <w:rFonts w:ascii="Times New Roman" w:hAnsi="Times New Roman" w:cs="Times New Roman"/>
                <w:color w:val="000000"/>
                <w:spacing w:val="-6"/>
                <w:kern w:val="24"/>
                <w:sz w:val="18"/>
                <w:szCs w:val="18"/>
              </w:rPr>
            </w:pPr>
            <w:r w:rsidRPr="00AC6E4F">
              <w:rPr>
                <w:rFonts w:ascii="Times New Roman" w:hAnsi="Times New Roman" w:cs="Times New Roman"/>
                <w:color w:val="000000"/>
                <w:kern w:val="24"/>
                <w:sz w:val="27"/>
                <w:szCs w:val="27"/>
              </w:rPr>
              <w:t>Нет</w:t>
            </w:r>
          </w:p>
        </w:tc>
      </w:tr>
    </w:tbl>
    <w:p w14:paraId="672D5956"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A24E9F" w14:paraId="2EC3C7E2" w14:textId="77777777" w:rsidTr="00B03048">
        <w:tc>
          <w:tcPr>
            <w:tcW w:w="10195" w:type="dxa"/>
            <w:tcBorders>
              <w:bottom w:val="single" w:sz="12" w:space="0" w:color="auto"/>
            </w:tcBorders>
            <w:vAlign w:val="center"/>
          </w:tcPr>
          <w:p w14:paraId="51C93359" w14:textId="77777777" w:rsidR="00A24E9F" w:rsidRPr="00B31BB4" w:rsidRDefault="00A24E9F" w:rsidP="00A24E9F">
            <w:pPr>
              <w:pStyle w:val="a7"/>
              <w:jc w:val="center"/>
              <w:rPr>
                <w:b/>
                <w:bCs/>
                <w:color w:val="000000"/>
                <w:kern w:val="24"/>
                <w:sz w:val="32"/>
                <w:szCs w:val="32"/>
              </w:rPr>
            </w:pPr>
            <w:r>
              <w:rPr>
                <w:b/>
                <w:bCs/>
                <w:color w:val="000000"/>
                <w:kern w:val="24"/>
                <w:sz w:val="32"/>
                <w:szCs w:val="32"/>
              </w:rPr>
              <w:t>ПРОЦЕНТЫ ПО ВКЛАДУ</w:t>
            </w:r>
          </w:p>
        </w:tc>
      </w:tr>
    </w:tbl>
    <w:p w14:paraId="27D7E7D1" w14:textId="77777777" w:rsidR="00A24E9F"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674"/>
      </w:tblGrid>
      <w:tr w:rsidR="00A24E9F" w:rsidRPr="002A5C61" w14:paraId="6E6B28E7" w14:textId="77777777" w:rsidTr="00A24E9F">
        <w:tc>
          <w:tcPr>
            <w:tcW w:w="6521" w:type="dxa"/>
            <w:vAlign w:val="center"/>
          </w:tcPr>
          <w:p w14:paraId="20E5180A" w14:textId="77777777" w:rsidR="00A24E9F" w:rsidRPr="002A5C61" w:rsidRDefault="00A24E9F" w:rsidP="00A24E9F">
            <w:pPr>
              <w:rPr>
                <w:rFonts w:ascii="Times New Roman" w:hAnsi="Times New Roman" w:cs="Times New Roman"/>
                <w:color w:val="000000"/>
                <w:kern w:val="24"/>
                <w:sz w:val="26"/>
                <w:szCs w:val="26"/>
              </w:rPr>
            </w:pPr>
            <w:r w:rsidRPr="002A5C61">
              <w:rPr>
                <w:rFonts w:ascii="Times New Roman" w:hAnsi="Times New Roman" w:cs="Times New Roman"/>
                <w:b/>
                <w:bCs/>
                <w:color w:val="000000"/>
                <w:kern w:val="24"/>
                <w:sz w:val="26"/>
                <w:szCs w:val="26"/>
              </w:rPr>
              <w:t>Минимальная гарантированная процентная ставка</w:t>
            </w:r>
          </w:p>
        </w:tc>
        <w:tc>
          <w:tcPr>
            <w:tcW w:w="3674" w:type="dxa"/>
            <w:vAlign w:val="center"/>
          </w:tcPr>
          <w:p w14:paraId="0FD80CAE" w14:textId="77777777" w:rsidR="00A24E9F" w:rsidRPr="002A5C61" w:rsidRDefault="00A24E9F" w:rsidP="00A24E9F">
            <w:pPr>
              <w:jc w:val="center"/>
              <w:rPr>
                <w:rFonts w:ascii="Times New Roman" w:hAnsi="Times New Roman" w:cs="Times New Roman"/>
                <w:color w:val="000000"/>
                <w:kern w:val="24"/>
                <w:sz w:val="26"/>
                <w:szCs w:val="26"/>
              </w:rPr>
            </w:pPr>
            <w:r>
              <w:rPr>
                <w:rFonts w:ascii="Times New Roman" w:hAnsi="Times New Roman" w:cs="Times New Roman"/>
                <w:color w:val="000000"/>
                <w:kern w:val="24"/>
                <w:sz w:val="26"/>
                <w:szCs w:val="26"/>
              </w:rPr>
              <w:t>0,01</w:t>
            </w:r>
            <w:r w:rsidRPr="002A5C61">
              <w:rPr>
                <w:rFonts w:ascii="Times New Roman" w:hAnsi="Times New Roman" w:cs="Times New Roman"/>
                <w:color w:val="000000"/>
                <w:kern w:val="24"/>
                <w:sz w:val="26"/>
                <w:szCs w:val="26"/>
              </w:rPr>
              <w:t xml:space="preserve"> %</w:t>
            </w:r>
          </w:p>
        </w:tc>
      </w:tr>
      <w:tr w:rsidR="00A24E9F" w:rsidRPr="002A5C61" w14:paraId="1A2F49BE" w14:textId="77777777" w:rsidTr="00A24E9F">
        <w:tc>
          <w:tcPr>
            <w:tcW w:w="6521" w:type="dxa"/>
            <w:vAlign w:val="center"/>
          </w:tcPr>
          <w:p w14:paraId="200D20E1" w14:textId="77777777" w:rsidR="00A24E9F" w:rsidRPr="00AC6E4F" w:rsidRDefault="00A24E9F" w:rsidP="00A24E9F">
            <w:pPr>
              <w:spacing w:before="40" w:after="40"/>
              <w:rPr>
                <w:rFonts w:ascii="Times New Roman" w:hAnsi="Times New Roman" w:cs="Times New Roman"/>
                <w:color w:val="000000"/>
                <w:kern w:val="24"/>
                <w:sz w:val="26"/>
                <w:szCs w:val="26"/>
              </w:rPr>
            </w:pPr>
            <w:r w:rsidRPr="00AC6E4F">
              <w:rPr>
                <w:rFonts w:ascii="Times New Roman" w:hAnsi="Times New Roman" w:cs="Times New Roman"/>
                <w:b/>
                <w:bCs/>
                <w:color w:val="000000"/>
                <w:spacing w:val="-6"/>
                <w:sz w:val="26"/>
                <w:szCs w:val="26"/>
              </w:rPr>
              <w:t>Максимально возможная процентная ставка</w:t>
            </w:r>
          </w:p>
        </w:tc>
        <w:tc>
          <w:tcPr>
            <w:tcW w:w="3674" w:type="dxa"/>
            <w:vAlign w:val="center"/>
          </w:tcPr>
          <w:p w14:paraId="32B30E10" w14:textId="77777777" w:rsidR="00A24E9F" w:rsidRPr="002A5C61" w:rsidRDefault="00A24E9F" w:rsidP="00A24E9F">
            <w:pPr>
              <w:jc w:val="center"/>
              <w:rPr>
                <w:rFonts w:ascii="Times New Roman" w:hAnsi="Times New Roman" w:cs="Times New Roman"/>
                <w:color w:val="000000"/>
                <w:kern w:val="24"/>
                <w:sz w:val="26"/>
                <w:szCs w:val="26"/>
              </w:rPr>
            </w:pPr>
            <w:r w:rsidRPr="00AC6E4F">
              <w:rPr>
                <w:rFonts w:ascii="Times New Roman" w:hAnsi="Times New Roman" w:cs="Times New Roman"/>
                <w:color w:val="000000"/>
                <w:kern w:val="24"/>
                <w:sz w:val="26"/>
                <w:szCs w:val="26"/>
              </w:rPr>
              <w:t>0,01 %</w:t>
            </w:r>
          </w:p>
        </w:tc>
      </w:tr>
      <w:tr w:rsidR="00A24E9F" w:rsidRPr="002A5C61" w14:paraId="34438F9F" w14:textId="77777777" w:rsidTr="00A24E9F">
        <w:tc>
          <w:tcPr>
            <w:tcW w:w="6521" w:type="dxa"/>
            <w:vAlign w:val="center"/>
          </w:tcPr>
          <w:p w14:paraId="232CADE8" w14:textId="77777777" w:rsidR="00A24E9F" w:rsidRPr="002A5C61" w:rsidRDefault="00A24E9F" w:rsidP="00A24E9F">
            <w:pPr>
              <w:rPr>
                <w:rFonts w:ascii="Times New Roman" w:hAnsi="Times New Roman" w:cs="Times New Roman"/>
                <w:b/>
                <w:color w:val="000000"/>
                <w:kern w:val="24"/>
                <w:sz w:val="26"/>
                <w:szCs w:val="26"/>
              </w:rPr>
            </w:pPr>
            <w:r w:rsidRPr="002A5C61">
              <w:rPr>
                <w:rFonts w:ascii="Times New Roman" w:hAnsi="Times New Roman" w:cs="Times New Roman"/>
                <w:b/>
                <w:color w:val="000000"/>
                <w:kern w:val="24"/>
                <w:sz w:val="26"/>
                <w:szCs w:val="26"/>
              </w:rPr>
              <w:t>Капитализация процентов (причисление процентов к сумме вклада, начисление процентов на проценты)</w:t>
            </w:r>
          </w:p>
        </w:tc>
        <w:tc>
          <w:tcPr>
            <w:tcW w:w="3674" w:type="dxa"/>
            <w:vAlign w:val="center"/>
          </w:tcPr>
          <w:p w14:paraId="04185362" w14:textId="77777777" w:rsidR="00A24E9F" w:rsidRPr="00D848B3" w:rsidRDefault="00A24E9F" w:rsidP="00A24E9F">
            <w:pPr>
              <w:tabs>
                <w:tab w:val="left" w:pos="915"/>
              </w:tabs>
              <w:jc w:val="center"/>
              <w:rPr>
                <w:rFonts w:ascii="Times New Roman" w:hAnsi="Times New Roman" w:cs="Times New Roman"/>
                <w:color w:val="000000"/>
                <w:spacing w:val="-4"/>
                <w:sz w:val="26"/>
                <w:szCs w:val="26"/>
              </w:rPr>
            </w:pPr>
            <w:r w:rsidRPr="00D848B3">
              <w:rPr>
                <w:rFonts w:ascii="Times New Roman" w:hAnsi="Times New Roman" w:cs="Times New Roman"/>
                <w:color w:val="000000"/>
                <w:spacing w:val="-4"/>
                <w:sz w:val="26"/>
                <w:szCs w:val="26"/>
              </w:rPr>
              <w:t>В последний рабочий день года</w:t>
            </w:r>
          </w:p>
        </w:tc>
      </w:tr>
      <w:tr w:rsidR="00A24E9F" w:rsidRPr="002A5C61" w14:paraId="51E9BCFF" w14:textId="77777777" w:rsidTr="00A24E9F">
        <w:tc>
          <w:tcPr>
            <w:tcW w:w="6521" w:type="dxa"/>
            <w:vAlign w:val="center"/>
          </w:tcPr>
          <w:p w14:paraId="1EE9A95F" w14:textId="77777777" w:rsidR="00A24E9F" w:rsidRPr="002A5C61" w:rsidRDefault="00A24E9F" w:rsidP="00A24E9F">
            <w:pPr>
              <w:rPr>
                <w:rFonts w:ascii="Times New Roman" w:hAnsi="Times New Roman" w:cs="Times New Roman"/>
                <w:b/>
                <w:color w:val="000000"/>
                <w:kern w:val="24"/>
                <w:sz w:val="26"/>
                <w:szCs w:val="26"/>
              </w:rPr>
            </w:pPr>
            <w:r w:rsidRPr="002A5C61">
              <w:rPr>
                <w:rFonts w:ascii="Times New Roman" w:hAnsi="Times New Roman" w:cs="Times New Roman"/>
                <w:b/>
                <w:color w:val="000000"/>
                <w:kern w:val="24"/>
                <w:sz w:val="26"/>
                <w:szCs w:val="26"/>
              </w:rPr>
              <w:t>Периодичность выплаты процентов</w:t>
            </w:r>
          </w:p>
        </w:tc>
        <w:tc>
          <w:tcPr>
            <w:tcW w:w="3674" w:type="dxa"/>
            <w:vAlign w:val="center"/>
          </w:tcPr>
          <w:p w14:paraId="0513567D" w14:textId="77777777" w:rsidR="00A24E9F" w:rsidRPr="00D848B3" w:rsidRDefault="00A24E9F" w:rsidP="00A24E9F">
            <w:pPr>
              <w:jc w:val="center"/>
              <w:rPr>
                <w:rFonts w:ascii="Times New Roman" w:hAnsi="Times New Roman" w:cs="Times New Roman"/>
                <w:color w:val="000000"/>
                <w:spacing w:val="-4"/>
                <w:sz w:val="26"/>
                <w:szCs w:val="26"/>
              </w:rPr>
            </w:pPr>
            <w:r w:rsidRPr="00D848B3">
              <w:rPr>
                <w:rFonts w:ascii="Times New Roman" w:hAnsi="Times New Roman" w:cs="Times New Roman"/>
                <w:color w:val="000000"/>
                <w:spacing w:val="-4"/>
                <w:sz w:val="26"/>
                <w:szCs w:val="26"/>
              </w:rPr>
              <w:t>В последний рабочий день года</w:t>
            </w:r>
          </w:p>
        </w:tc>
      </w:tr>
    </w:tbl>
    <w:p w14:paraId="0F045656"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A24E9F" w:rsidRPr="005B4FC2" w14:paraId="66FF4FA0" w14:textId="77777777" w:rsidTr="00A24E9F">
        <w:trPr>
          <w:jc w:val="center"/>
        </w:trPr>
        <w:tc>
          <w:tcPr>
            <w:tcW w:w="10195" w:type="dxa"/>
            <w:vAlign w:val="center"/>
          </w:tcPr>
          <w:p w14:paraId="3470D099" w14:textId="77777777" w:rsidR="00A24E9F" w:rsidRPr="005B4FC2" w:rsidRDefault="00A24E9F" w:rsidP="00A24E9F">
            <w:pPr>
              <w:jc w:val="center"/>
              <w:rPr>
                <w:rFonts w:ascii="Times New Roman" w:hAnsi="Times New Roman" w:cs="Times New Roman"/>
                <w:color w:val="000000"/>
                <w:kern w:val="24"/>
              </w:rPr>
            </w:pPr>
            <w:r w:rsidRPr="005B4FC2">
              <w:rPr>
                <w:rFonts w:ascii="Times New Roman" w:hAnsi="Times New Roman" w:cs="Times New Roman"/>
                <w:b/>
                <w:bCs/>
                <w:color w:val="000000"/>
                <w:kern w:val="24"/>
                <w:sz w:val="32"/>
                <w:szCs w:val="32"/>
              </w:rPr>
              <w:t>ОПЕРАЦИИ ПО ВКЛАДУ</w:t>
            </w:r>
          </w:p>
        </w:tc>
      </w:tr>
    </w:tbl>
    <w:p w14:paraId="6B9EA95B"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0"/>
        <w:gridCol w:w="4644"/>
        <w:gridCol w:w="2121"/>
      </w:tblGrid>
      <w:tr w:rsidR="00A24E9F" w:rsidRPr="00BC30C4" w14:paraId="18166F9D" w14:textId="77777777" w:rsidTr="00A24E9F">
        <w:tc>
          <w:tcPr>
            <w:tcW w:w="3380" w:type="dxa"/>
            <w:vMerge w:val="restart"/>
            <w:vAlign w:val="center"/>
          </w:tcPr>
          <w:p w14:paraId="40D3E80B" w14:textId="77777777" w:rsidR="00A24E9F" w:rsidRPr="00BC30C4" w:rsidRDefault="00A24E9F" w:rsidP="00A24E9F">
            <w:pPr>
              <w:rPr>
                <w:rFonts w:ascii="Times New Roman" w:hAnsi="Times New Roman" w:cs="Times New Roman"/>
                <w:color w:val="000000"/>
                <w:kern w:val="24"/>
                <w:sz w:val="26"/>
                <w:szCs w:val="26"/>
              </w:rPr>
            </w:pPr>
            <w:r w:rsidRPr="00BC30C4">
              <w:rPr>
                <w:rFonts w:ascii="Times New Roman" w:hAnsi="Times New Roman" w:cs="Times New Roman"/>
                <w:b/>
                <w:bCs/>
                <w:color w:val="000000"/>
                <w:kern w:val="24"/>
                <w:sz w:val="26"/>
                <w:szCs w:val="26"/>
              </w:rPr>
              <w:t>Условия пополнения вклада</w:t>
            </w:r>
          </w:p>
        </w:tc>
        <w:tc>
          <w:tcPr>
            <w:tcW w:w="4644" w:type="dxa"/>
            <w:vAlign w:val="center"/>
          </w:tcPr>
          <w:p w14:paraId="1C79BBB3" w14:textId="77777777" w:rsidR="00A24E9F" w:rsidRPr="00BC30C4" w:rsidRDefault="00A24E9F" w:rsidP="00A24E9F">
            <w:pPr>
              <w:rPr>
                <w:rFonts w:ascii="Times New Roman" w:hAnsi="Times New Roman" w:cs="Times New Roman"/>
                <w:color w:val="000000"/>
                <w:kern w:val="24"/>
                <w:sz w:val="26"/>
                <w:szCs w:val="26"/>
              </w:rPr>
            </w:pPr>
            <w:r w:rsidRPr="00BC30C4">
              <w:rPr>
                <w:rFonts w:ascii="Times New Roman" w:hAnsi="Times New Roman" w:cs="Times New Roman"/>
                <w:color w:val="000000"/>
                <w:kern w:val="24"/>
                <w:sz w:val="26"/>
                <w:szCs w:val="26"/>
              </w:rPr>
              <w:t>Пополнение вклада</w:t>
            </w:r>
          </w:p>
        </w:tc>
        <w:tc>
          <w:tcPr>
            <w:tcW w:w="2121" w:type="dxa"/>
            <w:vAlign w:val="center"/>
          </w:tcPr>
          <w:p w14:paraId="0522835E" w14:textId="77777777" w:rsidR="00A24E9F" w:rsidRPr="00AC6E4F" w:rsidRDefault="00A24E9F" w:rsidP="00A24E9F">
            <w:pPr>
              <w:jc w:val="center"/>
              <w:rPr>
                <w:rFonts w:ascii="Times New Roman" w:hAnsi="Times New Roman" w:cs="Times New Roman"/>
                <w:color w:val="000000"/>
                <w:kern w:val="24"/>
                <w:sz w:val="26"/>
                <w:szCs w:val="26"/>
              </w:rPr>
            </w:pPr>
            <w:r w:rsidRPr="00AC6E4F">
              <w:rPr>
                <w:rFonts w:ascii="Times New Roman" w:hAnsi="Times New Roman" w:cs="Times New Roman"/>
                <w:color w:val="000000"/>
                <w:kern w:val="24"/>
                <w:sz w:val="26"/>
                <w:szCs w:val="26"/>
              </w:rPr>
              <w:t>Допускается</w:t>
            </w:r>
          </w:p>
        </w:tc>
      </w:tr>
      <w:tr w:rsidR="00A24E9F" w:rsidRPr="00BC30C4" w14:paraId="5D21D31F" w14:textId="77777777" w:rsidTr="00A24E9F">
        <w:tc>
          <w:tcPr>
            <w:tcW w:w="3380" w:type="dxa"/>
            <w:vMerge/>
            <w:vAlign w:val="center"/>
          </w:tcPr>
          <w:p w14:paraId="2FC491EF" w14:textId="77777777" w:rsidR="00A24E9F" w:rsidRPr="00BC30C4" w:rsidRDefault="00A24E9F" w:rsidP="00A24E9F">
            <w:pPr>
              <w:rPr>
                <w:rFonts w:ascii="Times New Roman" w:hAnsi="Times New Roman" w:cs="Times New Roman"/>
                <w:b/>
                <w:bCs/>
                <w:color w:val="000000"/>
                <w:kern w:val="24"/>
                <w:sz w:val="26"/>
                <w:szCs w:val="26"/>
              </w:rPr>
            </w:pPr>
          </w:p>
        </w:tc>
        <w:tc>
          <w:tcPr>
            <w:tcW w:w="4644" w:type="dxa"/>
            <w:vAlign w:val="center"/>
          </w:tcPr>
          <w:p w14:paraId="231F44A2" w14:textId="77777777" w:rsidR="00A24E9F" w:rsidRPr="00BC30C4" w:rsidRDefault="00A24E9F" w:rsidP="00A24E9F">
            <w:pPr>
              <w:rPr>
                <w:rFonts w:ascii="Times New Roman" w:hAnsi="Times New Roman" w:cs="Times New Roman"/>
                <w:color w:val="000000"/>
                <w:kern w:val="24"/>
                <w:sz w:val="26"/>
                <w:szCs w:val="26"/>
              </w:rPr>
            </w:pPr>
            <w:r w:rsidRPr="00BC30C4">
              <w:rPr>
                <w:rFonts w:ascii="Times New Roman" w:hAnsi="Times New Roman" w:cs="Times New Roman"/>
                <w:color w:val="000000"/>
                <w:kern w:val="24"/>
                <w:sz w:val="26"/>
                <w:szCs w:val="26"/>
              </w:rPr>
              <w:t>Минимальная сумма дополнительных взносов денежных средств во вклад</w:t>
            </w:r>
          </w:p>
        </w:tc>
        <w:tc>
          <w:tcPr>
            <w:tcW w:w="2121" w:type="dxa"/>
            <w:vAlign w:val="center"/>
          </w:tcPr>
          <w:p w14:paraId="0198C748" w14:textId="77777777" w:rsidR="00A24E9F" w:rsidRPr="00AC6E4F" w:rsidRDefault="00A24E9F" w:rsidP="00A24E9F">
            <w:pPr>
              <w:jc w:val="center"/>
              <w:rPr>
                <w:rFonts w:ascii="Times New Roman" w:hAnsi="Times New Roman" w:cs="Times New Roman"/>
                <w:color w:val="000000"/>
                <w:kern w:val="24"/>
                <w:sz w:val="26"/>
                <w:szCs w:val="26"/>
              </w:rPr>
            </w:pPr>
            <w:r w:rsidRPr="00AC6E4F">
              <w:rPr>
                <w:rFonts w:ascii="Times New Roman" w:hAnsi="Times New Roman" w:cs="Times New Roman"/>
                <w:color w:val="000000"/>
                <w:kern w:val="24"/>
                <w:sz w:val="26"/>
                <w:szCs w:val="26"/>
              </w:rPr>
              <w:t>Не ограничена</w:t>
            </w:r>
          </w:p>
        </w:tc>
      </w:tr>
      <w:tr w:rsidR="00A24E9F" w:rsidRPr="00BC30C4" w14:paraId="5DF319A0" w14:textId="77777777" w:rsidTr="00A24E9F">
        <w:trPr>
          <w:trHeight w:val="141"/>
        </w:trPr>
        <w:tc>
          <w:tcPr>
            <w:tcW w:w="3380" w:type="dxa"/>
            <w:vMerge/>
            <w:vAlign w:val="center"/>
          </w:tcPr>
          <w:p w14:paraId="75AD2E6A" w14:textId="77777777" w:rsidR="00A24E9F" w:rsidRPr="00BC30C4" w:rsidRDefault="00A24E9F" w:rsidP="00A24E9F">
            <w:pPr>
              <w:rPr>
                <w:rFonts w:ascii="Times New Roman" w:hAnsi="Times New Roman" w:cs="Times New Roman"/>
                <w:b/>
                <w:bCs/>
                <w:color w:val="000000"/>
                <w:kern w:val="24"/>
                <w:sz w:val="26"/>
                <w:szCs w:val="26"/>
              </w:rPr>
            </w:pPr>
          </w:p>
        </w:tc>
        <w:tc>
          <w:tcPr>
            <w:tcW w:w="4644" w:type="dxa"/>
            <w:vAlign w:val="center"/>
          </w:tcPr>
          <w:p w14:paraId="0FDAA23B" w14:textId="77777777" w:rsidR="00A24E9F" w:rsidRPr="00BC30C4" w:rsidRDefault="00A24E9F" w:rsidP="00A24E9F">
            <w:pPr>
              <w:rPr>
                <w:rFonts w:ascii="Times New Roman" w:hAnsi="Times New Roman" w:cs="Times New Roman"/>
                <w:color w:val="000000"/>
                <w:kern w:val="24"/>
                <w:sz w:val="26"/>
                <w:szCs w:val="26"/>
              </w:rPr>
            </w:pPr>
            <w:r w:rsidRPr="00BC30C4">
              <w:rPr>
                <w:rFonts w:ascii="Times New Roman" w:hAnsi="Times New Roman" w:cs="Times New Roman"/>
                <w:color w:val="000000"/>
                <w:kern w:val="24"/>
                <w:sz w:val="26"/>
                <w:szCs w:val="26"/>
              </w:rPr>
              <w:t>Срок пополнения</w:t>
            </w:r>
          </w:p>
        </w:tc>
        <w:tc>
          <w:tcPr>
            <w:tcW w:w="2121" w:type="dxa"/>
            <w:vAlign w:val="center"/>
          </w:tcPr>
          <w:p w14:paraId="518E5F84" w14:textId="77777777" w:rsidR="00A24E9F" w:rsidRPr="00AC6E4F" w:rsidRDefault="00A24E9F" w:rsidP="00A24E9F">
            <w:pPr>
              <w:jc w:val="center"/>
              <w:rPr>
                <w:rFonts w:ascii="Times New Roman" w:hAnsi="Times New Roman" w:cs="Times New Roman"/>
                <w:color w:val="000000"/>
                <w:kern w:val="24"/>
                <w:sz w:val="26"/>
                <w:szCs w:val="26"/>
              </w:rPr>
            </w:pPr>
            <w:r w:rsidRPr="00AC6E4F">
              <w:rPr>
                <w:rFonts w:ascii="Times New Roman" w:hAnsi="Times New Roman" w:cs="Times New Roman"/>
                <w:color w:val="000000"/>
                <w:kern w:val="24"/>
                <w:sz w:val="26"/>
                <w:szCs w:val="26"/>
              </w:rPr>
              <w:t>Не ограничен</w:t>
            </w:r>
          </w:p>
        </w:tc>
      </w:tr>
      <w:tr w:rsidR="00A24E9F" w:rsidRPr="00BC30C4" w14:paraId="52E5AB72" w14:textId="77777777" w:rsidTr="00A24E9F">
        <w:tc>
          <w:tcPr>
            <w:tcW w:w="3380" w:type="dxa"/>
            <w:vMerge w:val="restart"/>
            <w:vAlign w:val="center"/>
          </w:tcPr>
          <w:p w14:paraId="522B04B0" w14:textId="77777777" w:rsidR="00A24E9F" w:rsidRPr="00BC30C4" w:rsidRDefault="00A24E9F" w:rsidP="00A24E9F">
            <w:pPr>
              <w:rPr>
                <w:rFonts w:ascii="Times New Roman" w:hAnsi="Times New Roman" w:cs="Times New Roman"/>
                <w:color w:val="000000"/>
                <w:kern w:val="24"/>
                <w:sz w:val="26"/>
                <w:szCs w:val="26"/>
              </w:rPr>
            </w:pPr>
            <w:r w:rsidRPr="00BC30C4">
              <w:rPr>
                <w:rFonts w:ascii="Times New Roman" w:hAnsi="Times New Roman" w:cs="Times New Roman"/>
                <w:b/>
                <w:bCs/>
                <w:color w:val="000000"/>
                <w:kern w:val="24"/>
                <w:sz w:val="26"/>
                <w:szCs w:val="26"/>
              </w:rPr>
              <w:t>Расходные операции</w:t>
            </w:r>
          </w:p>
        </w:tc>
        <w:tc>
          <w:tcPr>
            <w:tcW w:w="4644" w:type="dxa"/>
            <w:vAlign w:val="center"/>
          </w:tcPr>
          <w:p w14:paraId="575FAD8D" w14:textId="77777777" w:rsidR="00A24E9F" w:rsidRPr="00BC30C4" w:rsidRDefault="00A24E9F" w:rsidP="00A24E9F">
            <w:pPr>
              <w:rPr>
                <w:rFonts w:ascii="Times New Roman" w:hAnsi="Times New Roman" w:cs="Times New Roman"/>
                <w:color w:val="000000"/>
                <w:kern w:val="24"/>
                <w:sz w:val="26"/>
                <w:szCs w:val="26"/>
              </w:rPr>
            </w:pPr>
            <w:r w:rsidRPr="00BC30C4">
              <w:rPr>
                <w:rFonts w:ascii="Times New Roman" w:hAnsi="Times New Roman" w:cs="Times New Roman"/>
                <w:color w:val="000000"/>
                <w:kern w:val="24"/>
                <w:sz w:val="26"/>
                <w:szCs w:val="26"/>
              </w:rPr>
              <w:t>Изъятие начисленных процентов (при капитализации процентов)</w:t>
            </w:r>
          </w:p>
        </w:tc>
        <w:tc>
          <w:tcPr>
            <w:tcW w:w="2121" w:type="dxa"/>
            <w:vAlign w:val="center"/>
          </w:tcPr>
          <w:p w14:paraId="0C91DD5B" w14:textId="77777777" w:rsidR="00A24E9F" w:rsidRPr="00AC6E4F" w:rsidRDefault="00A24E9F" w:rsidP="00A24E9F">
            <w:pPr>
              <w:jc w:val="center"/>
              <w:rPr>
                <w:rFonts w:ascii="Times New Roman" w:hAnsi="Times New Roman" w:cs="Times New Roman"/>
                <w:color w:val="000000"/>
                <w:kern w:val="24"/>
                <w:sz w:val="26"/>
                <w:szCs w:val="26"/>
              </w:rPr>
            </w:pPr>
            <w:r w:rsidRPr="00AC6E4F">
              <w:rPr>
                <w:rFonts w:ascii="Times New Roman" w:hAnsi="Times New Roman" w:cs="Times New Roman"/>
                <w:color w:val="000000"/>
                <w:kern w:val="24"/>
                <w:sz w:val="26"/>
                <w:szCs w:val="26"/>
              </w:rPr>
              <w:t>Допускается</w:t>
            </w:r>
          </w:p>
        </w:tc>
      </w:tr>
      <w:tr w:rsidR="00A24E9F" w:rsidRPr="00BC30C4" w14:paraId="5C817037" w14:textId="77777777" w:rsidTr="00A24E9F">
        <w:tc>
          <w:tcPr>
            <w:tcW w:w="3380" w:type="dxa"/>
            <w:vMerge/>
            <w:vAlign w:val="center"/>
          </w:tcPr>
          <w:p w14:paraId="4FEF27E1" w14:textId="77777777" w:rsidR="00A24E9F" w:rsidRPr="00BC30C4" w:rsidRDefault="00A24E9F" w:rsidP="00A24E9F">
            <w:pPr>
              <w:rPr>
                <w:rFonts w:ascii="Times New Roman" w:hAnsi="Times New Roman" w:cs="Times New Roman"/>
                <w:b/>
                <w:bCs/>
                <w:color w:val="000000"/>
                <w:kern w:val="24"/>
                <w:sz w:val="26"/>
                <w:szCs w:val="26"/>
              </w:rPr>
            </w:pPr>
          </w:p>
        </w:tc>
        <w:tc>
          <w:tcPr>
            <w:tcW w:w="4644" w:type="dxa"/>
            <w:vAlign w:val="center"/>
          </w:tcPr>
          <w:p w14:paraId="24D9B90F" w14:textId="77777777" w:rsidR="00A24E9F" w:rsidRPr="00BC30C4" w:rsidRDefault="00A24E9F" w:rsidP="00A24E9F">
            <w:pPr>
              <w:rPr>
                <w:rFonts w:ascii="Times New Roman" w:hAnsi="Times New Roman" w:cs="Times New Roman"/>
                <w:color w:val="000000"/>
                <w:kern w:val="24"/>
                <w:sz w:val="26"/>
                <w:szCs w:val="26"/>
              </w:rPr>
            </w:pPr>
            <w:r w:rsidRPr="00BC30C4">
              <w:rPr>
                <w:rFonts w:ascii="Times New Roman" w:hAnsi="Times New Roman" w:cs="Times New Roman"/>
                <w:color w:val="000000"/>
                <w:kern w:val="24"/>
                <w:sz w:val="26"/>
                <w:szCs w:val="26"/>
              </w:rPr>
              <w:t>Изъятие части вклада</w:t>
            </w:r>
          </w:p>
        </w:tc>
        <w:tc>
          <w:tcPr>
            <w:tcW w:w="2121" w:type="dxa"/>
            <w:vAlign w:val="center"/>
          </w:tcPr>
          <w:p w14:paraId="4F9D3184" w14:textId="77777777" w:rsidR="00A24E9F" w:rsidRPr="00AC6E4F" w:rsidRDefault="00A24E9F" w:rsidP="00A24E9F">
            <w:pPr>
              <w:jc w:val="center"/>
              <w:rPr>
                <w:rFonts w:ascii="Times New Roman" w:hAnsi="Times New Roman" w:cs="Times New Roman"/>
                <w:color w:val="000000"/>
                <w:kern w:val="24"/>
                <w:sz w:val="26"/>
                <w:szCs w:val="26"/>
              </w:rPr>
            </w:pPr>
            <w:r w:rsidRPr="00AC6E4F">
              <w:rPr>
                <w:rFonts w:ascii="Times New Roman" w:hAnsi="Times New Roman" w:cs="Times New Roman"/>
                <w:color w:val="000000"/>
                <w:kern w:val="24"/>
                <w:sz w:val="26"/>
                <w:szCs w:val="26"/>
              </w:rPr>
              <w:t>Допускается</w:t>
            </w:r>
          </w:p>
        </w:tc>
      </w:tr>
      <w:tr w:rsidR="00A24E9F" w:rsidRPr="00BC30C4" w14:paraId="7E636B70" w14:textId="77777777" w:rsidTr="00A24E9F">
        <w:tc>
          <w:tcPr>
            <w:tcW w:w="3380" w:type="dxa"/>
            <w:vMerge/>
            <w:vAlign w:val="center"/>
          </w:tcPr>
          <w:p w14:paraId="6CBAD0F5" w14:textId="77777777" w:rsidR="00A24E9F" w:rsidRPr="00BC30C4" w:rsidRDefault="00A24E9F" w:rsidP="00A24E9F">
            <w:pPr>
              <w:rPr>
                <w:rFonts w:ascii="Times New Roman" w:hAnsi="Times New Roman" w:cs="Times New Roman"/>
                <w:b/>
                <w:bCs/>
                <w:color w:val="000000"/>
                <w:kern w:val="24"/>
                <w:sz w:val="26"/>
                <w:szCs w:val="26"/>
              </w:rPr>
            </w:pPr>
          </w:p>
        </w:tc>
        <w:tc>
          <w:tcPr>
            <w:tcW w:w="4644" w:type="dxa"/>
            <w:vAlign w:val="center"/>
          </w:tcPr>
          <w:p w14:paraId="55EF452F" w14:textId="77777777" w:rsidR="00A24E9F" w:rsidRPr="00BC30C4" w:rsidRDefault="00A24E9F" w:rsidP="00A24E9F">
            <w:pPr>
              <w:rPr>
                <w:rFonts w:ascii="Times New Roman" w:hAnsi="Times New Roman" w:cs="Times New Roman"/>
                <w:color w:val="000000"/>
                <w:kern w:val="24"/>
                <w:sz w:val="26"/>
                <w:szCs w:val="26"/>
              </w:rPr>
            </w:pPr>
            <w:r w:rsidRPr="00BC30C4">
              <w:rPr>
                <w:rFonts w:ascii="Times New Roman" w:hAnsi="Times New Roman" w:cs="Times New Roman"/>
                <w:color w:val="000000"/>
                <w:kern w:val="24"/>
                <w:sz w:val="26"/>
                <w:szCs w:val="26"/>
              </w:rPr>
              <w:t>Сумма неснижаемого остатка по вкладу</w:t>
            </w:r>
          </w:p>
        </w:tc>
        <w:tc>
          <w:tcPr>
            <w:tcW w:w="2121" w:type="dxa"/>
            <w:vAlign w:val="center"/>
          </w:tcPr>
          <w:p w14:paraId="573DF16B" w14:textId="77777777" w:rsidR="00A24E9F" w:rsidRPr="00AC6E4F" w:rsidRDefault="00A24E9F" w:rsidP="00A24E9F">
            <w:pPr>
              <w:jc w:val="center"/>
              <w:rPr>
                <w:rFonts w:ascii="Times New Roman" w:hAnsi="Times New Roman" w:cs="Times New Roman"/>
                <w:color w:val="000000"/>
                <w:kern w:val="24"/>
                <w:sz w:val="26"/>
                <w:szCs w:val="26"/>
              </w:rPr>
            </w:pPr>
            <w:r w:rsidRPr="00AC6E4F">
              <w:rPr>
                <w:rFonts w:ascii="Times New Roman" w:hAnsi="Times New Roman" w:cs="Times New Roman"/>
                <w:color w:val="000000"/>
                <w:kern w:val="24"/>
                <w:sz w:val="26"/>
                <w:szCs w:val="26"/>
              </w:rPr>
              <w:t>10 руб.</w:t>
            </w:r>
          </w:p>
        </w:tc>
      </w:tr>
    </w:tbl>
    <w:p w14:paraId="471D9229" w14:textId="77777777" w:rsidR="00A24E9F" w:rsidRDefault="00A24E9F" w:rsidP="00A24E9F"/>
    <w:p w14:paraId="547D0D14" w14:textId="77777777" w:rsidR="00A24E9F" w:rsidRDefault="00A24E9F" w:rsidP="00A24E9F"/>
    <w:p w14:paraId="5C6B9E77" w14:textId="77777777" w:rsidR="009F6B01" w:rsidRDefault="009F6B01" w:rsidP="00A24E9F"/>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15"/>
      </w:tblGrid>
      <w:tr w:rsidR="00A24E9F" w:rsidRPr="002C7EB5" w14:paraId="6DAF7308" w14:textId="77777777" w:rsidTr="00A24E9F">
        <w:trPr>
          <w:jc w:val="center"/>
        </w:trPr>
        <w:tc>
          <w:tcPr>
            <w:tcW w:w="10115" w:type="dxa"/>
            <w:vAlign w:val="center"/>
          </w:tcPr>
          <w:p w14:paraId="27AB3225" w14:textId="77777777" w:rsidR="00A24E9F" w:rsidRPr="002C7EB5" w:rsidRDefault="00A24E9F" w:rsidP="00A24E9F">
            <w:pPr>
              <w:jc w:val="center"/>
              <w:rPr>
                <w:rFonts w:ascii="Times New Roman" w:hAnsi="Times New Roman" w:cs="Times New Roman"/>
                <w:color w:val="000000"/>
                <w:kern w:val="24"/>
              </w:rPr>
            </w:pPr>
            <w:r w:rsidRPr="002C7EB5">
              <w:rPr>
                <w:rFonts w:ascii="Times New Roman" w:hAnsi="Times New Roman" w:cs="Times New Roman"/>
                <w:b/>
                <w:bCs/>
                <w:color w:val="000000"/>
                <w:kern w:val="24"/>
                <w:sz w:val="32"/>
                <w:szCs w:val="32"/>
              </w:rPr>
              <w:lastRenderedPageBreak/>
              <w:t>ПРЕКРАЩЕНИЕ ДОГОВОРА ВКЛАДА</w:t>
            </w:r>
          </w:p>
        </w:tc>
      </w:tr>
    </w:tbl>
    <w:p w14:paraId="7EDCDF95"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7"/>
        <w:gridCol w:w="1123"/>
      </w:tblGrid>
      <w:tr w:rsidR="00A24E9F" w:rsidRPr="0092713E" w14:paraId="54098CE5" w14:textId="77777777" w:rsidTr="00A24E9F">
        <w:trPr>
          <w:trHeight w:val="680"/>
        </w:trPr>
        <w:tc>
          <w:tcPr>
            <w:tcW w:w="4395" w:type="dxa"/>
            <w:vMerge w:val="restart"/>
            <w:vAlign w:val="center"/>
          </w:tcPr>
          <w:p w14:paraId="7A7A43B2" w14:textId="77777777" w:rsidR="00A24E9F" w:rsidRPr="0092713E" w:rsidRDefault="00A24E9F" w:rsidP="00A24E9F">
            <w:pPr>
              <w:rPr>
                <w:color w:val="000000"/>
                <w:kern w:val="24"/>
                <w:sz w:val="23"/>
                <w:szCs w:val="23"/>
              </w:rPr>
            </w:pPr>
            <w:r w:rsidRPr="0092713E">
              <w:rPr>
                <w:rFonts w:ascii="Times New Roman" w:hAnsi="Times New Roman" w:cs="Times New Roman"/>
                <w:b/>
                <w:bCs/>
                <w:color w:val="000000"/>
                <w:kern w:val="24"/>
                <w:sz w:val="23"/>
                <w:szCs w:val="23"/>
              </w:rPr>
              <w:t>Условия досрочного изъятия денежных средств со вклада</w:t>
            </w:r>
          </w:p>
        </w:tc>
        <w:tc>
          <w:tcPr>
            <w:tcW w:w="4677" w:type="dxa"/>
            <w:vAlign w:val="center"/>
          </w:tcPr>
          <w:p w14:paraId="3F840B82" w14:textId="77777777" w:rsidR="00A24E9F" w:rsidRPr="0092713E" w:rsidRDefault="00A24E9F" w:rsidP="00A24E9F">
            <w:pPr>
              <w:jc w:val="both"/>
              <w:rPr>
                <w:rFonts w:ascii="Times New Roman" w:hAnsi="Times New Roman" w:cs="Times New Roman"/>
                <w:color w:val="000000"/>
                <w:kern w:val="24"/>
                <w:sz w:val="23"/>
                <w:szCs w:val="23"/>
              </w:rPr>
            </w:pPr>
            <w:r w:rsidRPr="0092713E">
              <w:rPr>
                <w:rFonts w:ascii="Times New Roman" w:hAnsi="Times New Roman" w:cs="Times New Roman"/>
                <w:color w:val="000000"/>
                <w:kern w:val="24"/>
                <w:sz w:val="23"/>
                <w:szCs w:val="23"/>
              </w:rPr>
              <w:t>Процентная ставка, применяемая для пересчета процентов по вкладу, % годовых</w:t>
            </w:r>
          </w:p>
        </w:tc>
        <w:tc>
          <w:tcPr>
            <w:tcW w:w="1123" w:type="dxa"/>
            <w:vAlign w:val="center"/>
          </w:tcPr>
          <w:p w14:paraId="47BA6034" w14:textId="77777777" w:rsidR="00A24E9F" w:rsidRPr="00EB24BB" w:rsidRDefault="00A24E9F" w:rsidP="00A24E9F">
            <w:pPr>
              <w:jc w:val="center"/>
              <w:rPr>
                <w:rFonts w:ascii="Times New Roman" w:hAnsi="Times New Roman" w:cs="Times New Roman"/>
                <w:color w:val="000000"/>
                <w:kern w:val="24"/>
                <w:sz w:val="40"/>
                <w:szCs w:val="40"/>
              </w:rPr>
            </w:pPr>
            <w:r w:rsidRPr="00EB24BB">
              <w:rPr>
                <w:rFonts w:ascii="Times New Roman" w:hAnsi="Times New Roman" w:cs="Times New Roman"/>
                <w:color w:val="000000"/>
                <w:kern w:val="24"/>
                <w:sz w:val="40"/>
                <w:szCs w:val="40"/>
              </w:rPr>
              <w:t>-</w:t>
            </w:r>
          </w:p>
        </w:tc>
      </w:tr>
      <w:tr w:rsidR="00A24E9F" w:rsidRPr="0092713E" w14:paraId="5FDC9BA9" w14:textId="77777777" w:rsidTr="00A24E9F">
        <w:tc>
          <w:tcPr>
            <w:tcW w:w="4395" w:type="dxa"/>
            <w:vMerge/>
            <w:vAlign w:val="center"/>
          </w:tcPr>
          <w:p w14:paraId="0D6F1D83" w14:textId="77777777" w:rsidR="00A24E9F" w:rsidRPr="0092713E" w:rsidRDefault="00A24E9F" w:rsidP="00A24E9F">
            <w:pPr>
              <w:rPr>
                <w:rFonts w:ascii="Times New Roman" w:hAnsi="Times New Roman" w:cs="Times New Roman"/>
                <w:color w:val="000000"/>
                <w:kern w:val="24"/>
                <w:sz w:val="23"/>
                <w:szCs w:val="23"/>
              </w:rPr>
            </w:pPr>
          </w:p>
        </w:tc>
        <w:tc>
          <w:tcPr>
            <w:tcW w:w="4677" w:type="dxa"/>
            <w:vAlign w:val="center"/>
          </w:tcPr>
          <w:p w14:paraId="7ACBE8C7" w14:textId="77777777" w:rsidR="00A24E9F" w:rsidRPr="003016D7" w:rsidRDefault="00A24E9F" w:rsidP="00A24E9F">
            <w:pPr>
              <w:jc w:val="both"/>
              <w:rPr>
                <w:rFonts w:ascii="Times New Roman" w:hAnsi="Times New Roman" w:cs="Times New Roman"/>
                <w:color w:val="000000"/>
                <w:spacing w:val="-10"/>
                <w:sz w:val="23"/>
                <w:szCs w:val="23"/>
              </w:rPr>
            </w:pPr>
            <w:r w:rsidRPr="003016D7">
              <w:rPr>
                <w:rFonts w:ascii="Times New Roman" w:hAnsi="Times New Roman" w:cs="Times New Roman"/>
                <w:color w:val="000000"/>
                <w:spacing w:val="-10"/>
                <w:sz w:val="23"/>
                <w:szCs w:val="23"/>
              </w:rPr>
              <w:t>Условия пересчета процентов по вкладу</w:t>
            </w:r>
          </w:p>
        </w:tc>
        <w:tc>
          <w:tcPr>
            <w:tcW w:w="1123" w:type="dxa"/>
            <w:vAlign w:val="center"/>
          </w:tcPr>
          <w:p w14:paraId="7BAE115A" w14:textId="77777777" w:rsidR="00A24E9F" w:rsidRPr="00EB24BB" w:rsidRDefault="00A24E9F" w:rsidP="00A24E9F">
            <w:pPr>
              <w:jc w:val="center"/>
              <w:rPr>
                <w:rFonts w:ascii="Times New Roman" w:hAnsi="Times New Roman" w:cs="Times New Roman"/>
                <w:color w:val="000000"/>
                <w:kern w:val="24"/>
                <w:sz w:val="40"/>
                <w:szCs w:val="40"/>
              </w:rPr>
            </w:pPr>
            <w:r w:rsidRPr="00EB24BB">
              <w:rPr>
                <w:rFonts w:ascii="Times New Roman" w:hAnsi="Times New Roman" w:cs="Times New Roman"/>
                <w:color w:val="000000"/>
                <w:kern w:val="24"/>
                <w:sz w:val="40"/>
                <w:szCs w:val="40"/>
              </w:rPr>
              <w:t>-</w:t>
            </w:r>
          </w:p>
        </w:tc>
      </w:tr>
      <w:tr w:rsidR="00A24E9F" w:rsidRPr="00AC6E4F" w14:paraId="666D2075" w14:textId="77777777" w:rsidTr="00A24E9F">
        <w:tc>
          <w:tcPr>
            <w:tcW w:w="4395" w:type="dxa"/>
          </w:tcPr>
          <w:p w14:paraId="2D4C86E0" w14:textId="77777777" w:rsidR="00A24E9F" w:rsidRPr="00AC6E4F" w:rsidRDefault="00A24E9F" w:rsidP="00A24E9F">
            <w:pPr>
              <w:jc w:val="both"/>
              <w:rPr>
                <w:rFonts w:ascii="Times New Roman" w:hAnsi="Times New Roman" w:cs="Times New Roman"/>
                <w:color w:val="000000"/>
                <w:kern w:val="24"/>
                <w:sz w:val="23"/>
                <w:szCs w:val="23"/>
              </w:rPr>
            </w:pPr>
            <w:r w:rsidRPr="00AC6E4F">
              <w:rPr>
                <w:rFonts w:ascii="Times New Roman" w:hAnsi="Times New Roman" w:cs="Times New Roman"/>
                <w:b/>
                <w:bCs/>
                <w:color w:val="000000"/>
                <w:kern w:val="24"/>
                <w:sz w:val="23"/>
                <w:szCs w:val="23"/>
              </w:rPr>
              <w:t>Переоформление вклада по истечении срока вклада</w:t>
            </w:r>
          </w:p>
        </w:tc>
        <w:tc>
          <w:tcPr>
            <w:tcW w:w="5800" w:type="dxa"/>
            <w:gridSpan w:val="2"/>
            <w:vAlign w:val="center"/>
          </w:tcPr>
          <w:p w14:paraId="6BDF091A" w14:textId="77777777" w:rsidR="00A24E9F" w:rsidRPr="00AC6E4F" w:rsidRDefault="00A24E9F" w:rsidP="00A24E9F">
            <w:pPr>
              <w:jc w:val="center"/>
              <w:rPr>
                <w:rFonts w:ascii="Times New Roman" w:hAnsi="Times New Roman" w:cs="Times New Roman"/>
                <w:color w:val="000000"/>
                <w:spacing w:val="-8"/>
                <w:sz w:val="23"/>
                <w:szCs w:val="23"/>
              </w:rPr>
            </w:pPr>
            <w:r w:rsidRPr="00AC6E4F">
              <w:rPr>
                <w:rFonts w:ascii="Times New Roman" w:hAnsi="Times New Roman" w:cs="Times New Roman"/>
                <w:color w:val="000000"/>
                <w:kern w:val="24"/>
                <w:sz w:val="40"/>
                <w:szCs w:val="40"/>
              </w:rPr>
              <w:t>-</w:t>
            </w:r>
          </w:p>
        </w:tc>
      </w:tr>
    </w:tbl>
    <w:p w14:paraId="038305A5" w14:textId="77777777" w:rsidR="00A24E9F" w:rsidRPr="00AC6E4F"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A24E9F" w:rsidRPr="00AC6E4F" w14:paraId="3C2E8F28" w14:textId="77777777" w:rsidTr="00A24E9F">
        <w:tc>
          <w:tcPr>
            <w:tcW w:w="10195" w:type="dxa"/>
            <w:vAlign w:val="center"/>
          </w:tcPr>
          <w:p w14:paraId="547C35F3" w14:textId="77777777" w:rsidR="00A24E9F" w:rsidRPr="00AC6E4F" w:rsidRDefault="00A24E9F" w:rsidP="00A24E9F">
            <w:pPr>
              <w:jc w:val="center"/>
              <w:rPr>
                <w:rFonts w:ascii="Times New Roman" w:hAnsi="Times New Roman" w:cs="Times New Roman"/>
                <w:color w:val="000000"/>
                <w:kern w:val="24"/>
              </w:rPr>
            </w:pPr>
            <w:r w:rsidRPr="00AC6E4F">
              <w:rPr>
                <w:rFonts w:ascii="Times New Roman" w:hAnsi="Times New Roman" w:cs="Times New Roman"/>
                <w:b/>
                <w:bCs/>
                <w:color w:val="000000"/>
                <w:kern w:val="24"/>
                <w:sz w:val="32"/>
                <w:szCs w:val="32"/>
              </w:rPr>
              <w:t>РАСХОДЫ ПОТРЕБИТЕЛЯ</w:t>
            </w:r>
          </w:p>
        </w:tc>
      </w:tr>
    </w:tbl>
    <w:p w14:paraId="6136D03D" w14:textId="77777777" w:rsidR="00A24E9F" w:rsidRPr="00AC6E4F"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Look w:val="04A0" w:firstRow="1" w:lastRow="0" w:firstColumn="1" w:lastColumn="0" w:noHBand="0" w:noVBand="1"/>
      </w:tblPr>
      <w:tblGrid>
        <w:gridCol w:w="10195"/>
      </w:tblGrid>
      <w:tr w:rsidR="00A24E9F" w14:paraId="34C1405C" w14:textId="77777777" w:rsidTr="00A24E9F">
        <w:tc>
          <w:tcPr>
            <w:tcW w:w="10195" w:type="dxa"/>
            <w:tcBorders>
              <w:top w:val="nil"/>
              <w:left w:val="nil"/>
              <w:bottom w:val="nil"/>
              <w:right w:val="nil"/>
            </w:tcBorders>
          </w:tcPr>
          <w:p w14:paraId="0EDFA4C8" w14:textId="6A621807" w:rsidR="00A24E9F" w:rsidRPr="00912A4D" w:rsidRDefault="00A24E9F" w:rsidP="00A24E9F">
            <w:pPr>
              <w:jc w:val="both"/>
              <w:rPr>
                <w:sz w:val="28"/>
                <w:szCs w:val="28"/>
              </w:rPr>
            </w:pPr>
            <w:r w:rsidRPr="00AC6E4F">
              <w:rPr>
                <w:rFonts w:ascii="Times New Roman" w:hAnsi="Times New Roman" w:cs="Times New Roman"/>
                <w:color w:val="000000"/>
                <w:kern w:val="24"/>
                <w:sz w:val="28"/>
                <w:szCs w:val="28"/>
              </w:rPr>
              <w:t xml:space="preserve">Расходы потребителя зависят от приобретения потребителем дополнительных услуг, согласно действующих тарифов Банка, размещенных на </w:t>
            </w:r>
            <w:hyperlink r:id="rId34" w:history="1">
              <w:r w:rsidR="00D279C5" w:rsidRPr="00D279C5">
                <w:rPr>
                  <w:rStyle w:val="a8"/>
                  <w:rFonts w:ascii="Times New Roman" w:hAnsi="Times New Roman"/>
                  <w:kern w:val="24"/>
                  <w:sz w:val="28"/>
                  <w:szCs w:val="28"/>
                  <w:lang w:val="en-US"/>
                </w:rPr>
                <w:t>www</w:t>
              </w:r>
              <w:r w:rsidR="00D279C5" w:rsidRPr="00D279C5">
                <w:rPr>
                  <w:rStyle w:val="a8"/>
                  <w:rFonts w:ascii="Times New Roman" w:hAnsi="Times New Roman"/>
                  <w:kern w:val="24"/>
                  <w:sz w:val="28"/>
                  <w:szCs w:val="28"/>
                </w:rPr>
                <w:t>.</w:t>
              </w:r>
              <w:r w:rsidR="00D279C5" w:rsidRPr="00D279C5">
                <w:rPr>
                  <w:rStyle w:val="a8"/>
                  <w:rFonts w:ascii="Times New Roman" w:hAnsi="Times New Roman"/>
                  <w:kern w:val="24"/>
                  <w:sz w:val="28"/>
                  <w:szCs w:val="28"/>
                  <w:lang w:val="en-US"/>
                </w:rPr>
                <w:t>novokib</w:t>
              </w:r>
              <w:r w:rsidR="00D279C5" w:rsidRPr="00D279C5">
                <w:rPr>
                  <w:rStyle w:val="a8"/>
                  <w:rFonts w:ascii="Times New Roman" w:hAnsi="Times New Roman"/>
                  <w:kern w:val="24"/>
                  <w:sz w:val="28"/>
                  <w:szCs w:val="28"/>
                </w:rPr>
                <w:t>.</w:t>
              </w:r>
              <w:r w:rsidR="00D279C5" w:rsidRPr="00D279C5">
                <w:rPr>
                  <w:rStyle w:val="a8"/>
                  <w:rFonts w:ascii="Times New Roman" w:hAnsi="Times New Roman"/>
                  <w:kern w:val="24"/>
                  <w:sz w:val="28"/>
                  <w:szCs w:val="28"/>
                  <w:lang w:val="en-US"/>
                </w:rPr>
                <w:t>ru</w:t>
              </w:r>
            </w:hyperlink>
          </w:p>
        </w:tc>
      </w:tr>
    </w:tbl>
    <w:p w14:paraId="74CEC9A2"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A24E9F" w:rsidRPr="00875CD2" w14:paraId="55F8FCDF" w14:textId="77777777" w:rsidTr="00A24E9F">
        <w:trPr>
          <w:jc w:val="center"/>
        </w:trPr>
        <w:tc>
          <w:tcPr>
            <w:tcW w:w="10175" w:type="dxa"/>
            <w:vAlign w:val="center"/>
          </w:tcPr>
          <w:p w14:paraId="3C1A3F3E" w14:textId="77777777" w:rsidR="00A24E9F" w:rsidRPr="00875CD2" w:rsidRDefault="00A24E9F" w:rsidP="00A24E9F">
            <w:pPr>
              <w:jc w:val="center"/>
              <w:rPr>
                <w:rFonts w:ascii="Times New Roman" w:hAnsi="Times New Roman" w:cs="Times New Roman"/>
                <w:color w:val="000000"/>
                <w:kern w:val="24"/>
              </w:rPr>
            </w:pPr>
            <w:r w:rsidRPr="00875CD2">
              <w:rPr>
                <w:rFonts w:ascii="Times New Roman" w:hAnsi="Times New Roman" w:cs="Times New Roman"/>
                <w:b/>
                <w:bCs/>
                <w:color w:val="000000"/>
                <w:kern w:val="24"/>
                <w:sz w:val="32"/>
                <w:szCs w:val="32"/>
              </w:rPr>
              <w:t>СТРАХОВАНИЕ ДЕНЕЖНЫХ СРЕДСТВ, РАЗМЕЩЕННЫХ ВО ВКЛАД</w:t>
            </w:r>
          </w:p>
        </w:tc>
      </w:tr>
    </w:tbl>
    <w:p w14:paraId="4C09DE90"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A24E9F" w:rsidRPr="00912A4D" w14:paraId="31B62C08" w14:textId="77777777" w:rsidTr="00A24E9F">
        <w:tc>
          <w:tcPr>
            <w:tcW w:w="10195" w:type="dxa"/>
          </w:tcPr>
          <w:p w14:paraId="31AC1534" w14:textId="22223508" w:rsidR="00A24E9F" w:rsidRPr="00FA5A2E" w:rsidRDefault="00A24E9F" w:rsidP="00A24E9F">
            <w:pPr>
              <w:jc w:val="both"/>
              <w:rPr>
                <w:rFonts w:ascii="Times New Roman" w:hAnsi="Times New Roman" w:cs="Times New Roman"/>
                <w:color w:val="000000"/>
                <w:kern w:val="24"/>
                <w:sz w:val="28"/>
                <w:szCs w:val="28"/>
              </w:rPr>
            </w:pPr>
            <w:r w:rsidRPr="00FA5A2E">
              <w:rPr>
                <w:rFonts w:ascii="Times New Roman" w:hAnsi="Times New Roman" w:cs="Times New Roman"/>
                <w:color w:val="000000"/>
                <w:kern w:val="24"/>
                <w:sz w:val="28"/>
                <w:szCs w:val="28"/>
              </w:rPr>
              <w:t xml:space="preserve">Денежные средства застрахованы в пределах 1,4 млн рублей (либо в пределах эквивалентной суммы в иностранной валюте на день наступления страхового случая) по всем счетам в </w:t>
            </w:r>
            <w:r w:rsidRPr="00620B99">
              <w:rPr>
                <w:rFonts w:ascii="Times New Roman" w:hAnsi="Times New Roman" w:cs="Times New Roman"/>
                <w:color w:val="000000"/>
                <w:kern w:val="24"/>
                <w:sz w:val="28"/>
                <w:szCs w:val="28"/>
              </w:rPr>
              <w:t>Банке</w:t>
            </w:r>
            <w:r w:rsidR="00A2646A" w:rsidRPr="00620B99">
              <w:rPr>
                <w:rFonts w:ascii="Times New Roman" w:hAnsi="Times New Roman" w:cs="Times New Roman"/>
                <w:color w:val="000000"/>
                <w:kern w:val="24"/>
                <w:sz w:val="28"/>
                <w:szCs w:val="28"/>
              </w:rPr>
              <w:t xml:space="preserve"> с учетом процентов, начисленных по день, предшествующий дню наступления страхового случая.</w:t>
            </w:r>
          </w:p>
        </w:tc>
      </w:tr>
    </w:tbl>
    <w:p w14:paraId="34C3F4F7"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Look w:val="04A0" w:firstRow="1" w:lastRow="0" w:firstColumn="1" w:lastColumn="0" w:noHBand="0" w:noVBand="1"/>
      </w:tblPr>
      <w:tblGrid>
        <w:gridCol w:w="10175"/>
      </w:tblGrid>
      <w:tr w:rsidR="00A24E9F" w14:paraId="07183AB5" w14:textId="77777777" w:rsidTr="00A24E9F">
        <w:tc>
          <w:tcPr>
            <w:tcW w:w="10195" w:type="dxa"/>
            <w:tcBorders>
              <w:top w:val="single" w:sz="12" w:space="0" w:color="auto"/>
              <w:left w:val="single" w:sz="12" w:space="0" w:color="auto"/>
              <w:bottom w:val="single" w:sz="12" w:space="0" w:color="auto"/>
              <w:right w:val="single" w:sz="12" w:space="0" w:color="auto"/>
            </w:tcBorders>
            <w:vAlign w:val="center"/>
          </w:tcPr>
          <w:p w14:paraId="5C997B33" w14:textId="77777777" w:rsidR="00A24E9F" w:rsidRPr="00875CD2" w:rsidRDefault="00A24E9F" w:rsidP="00A24E9F">
            <w:pPr>
              <w:jc w:val="center"/>
              <w:rPr>
                <w:rFonts w:ascii="Times New Roman" w:hAnsi="Times New Roman" w:cs="Times New Roman"/>
                <w:color w:val="000000"/>
                <w:kern w:val="24"/>
              </w:rPr>
            </w:pPr>
            <w:r w:rsidRPr="00875CD2">
              <w:rPr>
                <w:rFonts w:ascii="Times New Roman" w:hAnsi="Times New Roman" w:cs="Times New Roman"/>
                <w:b/>
                <w:bCs/>
                <w:color w:val="000000"/>
                <w:kern w:val="24"/>
                <w:sz w:val="32"/>
                <w:szCs w:val="32"/>
              </w:rPr>
              <w:t>ОБРАЩАЕМ ВНИМАНИЕ</w:t>
            </w:r>
          </w:p>
        </w:tc>
      </w:tr>
    </w:tbl>
    <w:p w14:paraId="4790E9CD" w14:textId="77777777" w:rsidR="00A24E9F" w:rsidRPr="00912A4D"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A24E9F" w:rsidRPr="00912A4D" w14:paraId="74A15287" w14:textId="77777777" w:rsidTr="00A24E9F">
        <w:tc>
          <w:tcPr>
            <w:tcW w:w="10195" w:type="dxa"/>
          </w:tcPr>
          <w:p w14:paraId="1D663238" w14:textId="77777777" w:rsidR="00A24E9F" w:rsidRPr="00AC6E4F" w:rsidRDefault="00A24E9F" w:rsidP="00A24E9F">
            <w:pPr>
              <w:tabs>
                <w:tab w:val="left" w:pos="318"/>
              </w:tabs>
              <w:jc w:val="both"/>
              <w:rPr>
                <w:rFonts w:ascii="Times New Roman" w:hAnsi="Times New Roman" w:cs="Times New Roman"/>
                <w:b/>
                <w:color w:val="000000"/>
                <w:spacing w:val="-6"/>
                <w:sz w:val="28"/>
                <w:szCs w:val="28"/>
              </w:rPr>
            </w:pPr>
            <w:r w:rsidRPr="00AC6E4F">
              <w:rPr>
                <w:rFonts w:ascii="Times New Roman" w:hAnsi="Times New Roman" w:cs="Times New Roman"/>
                <w:b/>
                <w:bCs/>
                <w:color w:val="000000" w:themeColor="text1"/>
                <w:kern w:val="24"/>
                <w:sz w:val="28"/>
                <w:szCs w:val="28"/>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bl>
    <w:p w14:paraId="6BE7EA1E"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Look w:val="04A0" w:firstRow="1" w:lastRow="0" w:firstColumn="1" w:lastColumn="0" w:noHBand="0" w:noVBand="1"/>
      </w:tblPr>
      <w:tblGrid>
        <w:gridCol w:w="10175"/>
      </w:tblGrid>
      <w:tr w:rsidR="00A24E9F" w14:paraId="105251DE" w14:textId="77777777" w:rsidTr="00A24E9F">
        <w:tc>
          <w:tcPr>
            <w:tcW w:w="10195" w:type="dxa"/>
            <w:tcBorders>
              <w:top w:val="single" w:sz="12" w:space="0" w:color="auto"/>
              <w:left w:val="single" w:sz="12" w:space="0" w:color="auto"/>
              <w:bottom w:val="single" w:sz="12" w:space="0" w:color="auto"/>
              <w:right w:val="single" w:sz="12" w:space="0" w:color="auto"/>
            </w:tcBorders>
          </w:tcPr>
          <w:p w14:paraId="3B0D8273" w14:textId="77777777" w:rsidR="00A24E9F" w:rsidRPr="00CC425F" w:rsidRDefault="00A24E9F" w:rsidP="00A24E9F">
            <w:pPr>
              <w:jc w:val="center"/>
              <w:rPr>
                <w:rFonts w:ascii="Times New Roman" w:hAnsi="Times New Roman" w:cs="Times New Roman"/>
                <w:color w:val="000000"/>
                <w:kern w:val="24"/>
              </w:rPr>
            </w:pPr>
            <w:r w:rsidRPr="00CC425F">
              <w:rPr>
                <w:rFonts w:ascii="Times New Roman" w:hAnsi="Times New Roman" w:cs="Times New Roman"/>
                <w:b/>
                <w:color w:val="000000"/>
                <w:kern w:val="24"/>
                <w:sz w:val="32"/>
                <w:szCs w:val="36"/>
              </w:rPr>
              <w:t>Способы направления обращений в Банк</w:t>
            </w:r>
          </w:p>
        </w:tc>
      </w:tr>
    </w:tbl>
    <w:p w14:paraId="411B6E31"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Look w:val="04A0" w:firstRow="1" w:lastRow="0" w:firstColumn="1" w:lastColumn="0" w:noHBand="0" w:noVBand="1"/>
      </w:tblPr>
      <w:tblGrid>
        <w:gridCol w:w="10195"/>
      </w:tblGrid>
      <w:tr w:rsidR="00A24E9F" w:rsidRPr="00912A4D" w14:paraId="60279FC4" w14:textId="77777777" w:rsidTr="00A24E9F">
        <w:tc>
          <w:tcPr>
            <w:tcW w:w="10195" w:type="dxa"/>
            <w:tcBorders>
              <w:top w:val="nil"/>
              <w:left w:val="nil"/>
              <w:bottom w:val="nil"/>
              <w:right w:val="nil"/>
            </w:tcBorders>
          </w:tcPr>
          <w:p w14:paraId="545F1EA6" w14:textId="3A9CA3FC" w:rsidR="00A24E9F" w:rsidRPr="00912A4D" w:rsidRDefault="00A24E9F" w:rsidP="00A24E9F">
            <w:pPr>
              <w:jc w:val="center"/>
              <w:rPr>
                <w:rFonts w:ascii="Times New Roman" w:hAnsi="Times New Roman" w:cs="Times New Roman"/>
                <w:color w:val="000000"/>
                <w:kern w:val="24"/>
                <w:sz w:val="28"/>
                <w:szCs w:val="28"/>
              </w:rPr>
            </w:pPr>
            <w:r w:rsidRPr="00912A4D">
              <w:rPr>
                <w:rFonts w:ascii="Times New Roman" w:hAnsi="Times New Roman" w:cs="Times New Roman"/>
                <w:sz w:val="28"/>
                <w:szCs w:val="28"/>
              </w:rPr>
              <w:t>654080, Кемеровская область</w:t>
            </w:r>
            <w:r w:rsidR="00483ABD">
              <w:rPr>
                <w:rFonts w:ascii="Times New Roman" w:hAnsi="Times New Roman" w:cs="Times New Roman"/>
                <w:sz w:val="28"/>
                <w:szCs w:val="28"/>
              </w:rPr>
              <w:t>-Кузбасс</w:t>
            </w:r>
            <w:r w:rsidRPr="00912A4D">
              <w:rPr>
                <w:rFonts w:ascii="Times New Roman" w:hAnsi="Times New Roman" w:cs="Times New Roman"/>
                <w:sz w:val="28"/>
                <w:szCs w:val="28"/>
              </w:rPr>
              <w:t>, г. Новокузнецк, ул. Свердлова, д.7, пом. 181</w:t>
            </w:r>
            <w:r w:rsidRPr="00912A4D">
              <w:rPr>
                <w:rFonts w:ascii="Times New Roman" w:hAnsi="Times New Roman" w:cs="Times New Roman"/>
                <w:color w:val="000000"/>
                <w:kern w:val="24"/>
                <w:sz w:val="28"/>
                <w:szCs w:val="28"/>
              </w:rPr>
              <w:t xml:space="preserve"> Контактный телефон: </w:t>
            </w:r>
            <w:r w:rsidRPr="00912A4D">
              <w:rPr>
                <w:rFonts w:ascii="Times New Roman" w:hAnsi="Times New Roman" w:cs="Times New Roman"/>
                <w:sz w:val="28"/>
                <w:szCs w:val="28"/>
              </w:rPr>
              <w:t>(3843) 322-111,</w:t>
            </w:r>
            <w:r w:rsidR="00CD4989">
              <w:rPr>
                <w:rFonts w:ascii="Times New Roman" w:hAnsi="Times New Roman" w:cs="Times New Roman"/>
                <w:sz w:val="28"/>
                <w:szCs w:val="28"/>
              </w:rPr>
              <w:t xml:space="preserve"> </w:t>
            </w:r>
            <w:r w:rsidRPr="00912A4D">
              <w:rPr>
                <w:rFonts w:ascii="Times New Roman" w:hAnsi="Times New Roman" w:cs="Times New Roman"/>
                <w:sz w:val="28"/>
                <w:szCs w:val="28"/>
              </w:rPr>
              <w:t>320-550</w:t>
            </w:r>
          </w:p>
        </w:tc>
      </w:tr>
    </w:tbl>
    <w:p w14:paraId="6B291DC2"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p w14:paraId="23678979" w14:textId="77777777" w:rsidR="00A24E9F" w:rsidRDefault="00A24E9F" w:rsidP="00BC4BAA">
      <w:pPr>
        <w:sectPr w:rsidR="00A24E9F" w:rsidSect="00B03048">
          <w:pgSz w:w="11906" w:h="16838"/>
          <w:pgMar w:top="1134" w:right="567" w:bottom="1134" w:left="1134" w:header="708" w:footer="708" w:gutter="0"/>
          <w:cols w:space="708"/>
          <w:docGrid w:linePitch="360"/>
        </w:sectPr>
      </w:pPr>
    </w:p>
    <w:p w14:paraId="2DF20514" w14:textId="77777777" w:rsidR="006F671B" w:rsidRPr="004942FB" w:rsidRDefault="006F671B" w:rsidP="006F671B">
      <w:pPr>
        <w:spacing w:after="0" w:line="240" w:lineRule="auto"/>
        <w:jc w:val="both"/>
        <w:rPr>
          <w:rFonts w:ascii="Times New Roman" w:hAnsi="Times New Roman" w:cs="Times New Roman"/>
          <w:color w:val="000000"/>
          <w:kern w:val="24"/>
          <w:sz w:val="16"/>
          <w:szCs w:val="16"/>
        </w:rPr>
      </w:pPr>
    </w:p>
    <w:p w14:paraId="516C3403" w14:textId="77777777" w:rsidR="00965436" w:rsidRPr="004A63C9" w:rsidRDefault="00965436" w:rsidP="00965436">
      <w:pPr>
        <w:tabs>
          <w:tab w:val="left" w:pos="4820"/>
        </w:tabs>
        <w:spacing w:after="0" w:line="240" w:lineRule="auto"/>
        <w:ind w:right="425" w:firstLine="4678"/>
        <w:jc w:val="center"/>
        <w:rPr>
          <w:rFonts w:ascii="Times New Roman" w:hAnsi="Times New Roman" w:cs="Times New Roman"/>
          <w:b/>
          <w:sz w:val="32"/>
          <w:szCs w:val="32"/>
        </w:rPr>
      </w:pPr>
      <w:r w:rsidRPr="004A63C9">
        <w:rPr>
          <w:rFonts w:ascii="Times New Roman" w:eastAsia="Times New Roman" w:hAnsi="Times New Roman" w:cs="Times New Roman"/>
          <w:b/>
          <w:bCs/>
          <w:noProof/>
          <w:sz w:val="32"/>
          <w:szCs w:val="32"/>
          <w:lang w:eastAsia="ru-RU"/>
        </w:rPr>
        <w:drawing>
          <wp:anchor distT="0" distB="0" distL="114300" distR="114300" simplePos="0" relativeHeight="251691008" behindDoc="0" locked="0" layoutInCell="1" allowOverlap="1" wp14:anchorId="470DE058" wp14:editId="7A64581F">
            <wp:simplePos x="0" y="0"/>
            <wp:positionH relativeFrom="column">
              <wp:posOffset>-165735</wp:posOffset>
            </wp:positionH>
            <wp:positionV relativeFrom="paragraph">
              <wp:posOffset>327660</wp:posOffset>
            </wp:positionV>
            <wp:extent cx="2990215" cy="466725"/>
            <wp:effectExtent l="0" t="0" r="635" b="9525"/>
            <wp:wrapSquare wrapText="bothSides"/>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0215" cy="466725"/>
                    </a:xfrm>
                    <a:prstGeom prst="rect">
                      <a:avLst/>
                    </a:prstGeom>
                    <a:noFill/>
                  </pic:spPr>
                </pic:pic>
              </a:graphicData>
            </a:graphic>
            <wp14:sizeRelH relativeFrom="page">
              <wp14:pctWidth>0</wp14:pctWidth>
            </wp14:sizeRelH>
            <wp14:sizeRelV relativeFrom="page">
              <wp14:pctHeight>0</wp14:pctHeight>
            </wp14:sizeRelV>
          </wp:anchor>
        </w:drawing>
      </w:r>
      <w:r w:rsidRPr="004A63C9">
        <w:rPr>
          <w:rFonts w:ascii="Times New Roman" w:hAnsi="Times New Roman" w:cs="Times New Roman"/>
          <w:b/>
          <w:sz w:val="32"/>
          <w:szCs w:val="32"/>
        </w:rPr>
        <w:t>Финансовый продукт</w:t>
      </w:r>
    </w:p>
    <w:p w14:paraId="3F142F6E" w14:textId="0321E1B1" w:rsidR="00965436" w:rsidRPr="004A63C9" w:rsidRDefault="00965436" w:rsidP="00965436">
      <w:pPr>
        <w:tabs>
          <w:tab w:val="left" w:pos="4820"/>
        </w:tabs>
        <w:spacing w:after="120" w:line="240" w:lineRule="auto"/>
        <w:ind w:right="284"/>
        <w:jc w:val="center"/>
        <w:rPr>
          <w:rFonts w:ascii="Times New Roman" w:hAnsi="Times New Roman" w:cs="Times New Roman"/>
          <w:b/>
          <w:sz w:val="32"/>
          <w:szCs w:val="32"/>
        </w:rPr>
      </w:pPr>
      <w:r w:rsidRPr="004A63C9">
        <w:rPr>
          <w:rFonts w:ascii="Times New Roman" w:hAnsi="Times New Roman" w:cs="Times New Roman"/>
          <w:b/>
          <w:sz w:val="32"/>
          <w:szCs w:val="32"/>
        </w:rPr>
        <w:t>Вклад «</w:t>
      </w:r>
      <w:r w:rsidR="00AA7728" w:rsidRPr="004A63C9">
        <w:rPr>
          <w:rFonts w:ascii="Times New Roman" w:hAnsi="Times New Roman" w:cs="Times New Roman"/>
          <w:b/>
          <w:sz w:val="32"/>
          <w:szCs w:val="32"/>
        </w:rPr>
        <w:t>Накопительный</w:t>
      </w:r>
      <w:r w:rsidRPr="004A63C9">
        <w:rPr>
          <w:rFonts w:ascii="Times New Roman" w:hAnsi="Times New Roman" w:cs="Times New Roman"/>
          <w:b/>
          <w:sz w:val="32"/>
          <w:szCs w:val="32"/>
        </w:rPr>
        <w:t>»</w:t>
      </w:r>
    </w:p>
    <w:p w14:paraId="046C6EB9" w14:textId="77777777" w:rsidR="00965436" w:rsidRPr="004A63C9" w:rsidRDefault="00965436" w:rsidP="00965436">
      <w:pPr>
        <w:pStyle w:val="a7"/>
        <w:spacing w:after="0" w:line="240" w:lineRule="auto"/>
        <w:ind w:left="4820"/>
        <w:jc w:val="both"/>
        <w:rPr>
          <w:kern w:val="24"/>
          <w:sz w:val="22"/>
          <w:szCs w:val="22"/>
        </w:rPr>
      </w:pPr>
      <w:r w:rsidRPr="004A63C9">
        <w:rPr>
          <w:kern w:val="24"/>
          <w:sz w:val="22"/>
          <w:szCs w:val="22"/>
        </w:rPr>
        <w:t>В документе представлено краткое изложение ключевой информации, которая относится к стандартным условиям данного продукта. Информация, указанная в документе, не является рекламой и носит исключительно справочный характер.</w:t>
      </w:r>
    </w:p>
    <w:p w14:paraId="4EE067ED" w14:textId="77777777" w:rsidR="00965436" w:rsidRPr="004A63C9" w:rsidRDefault="00965436" w:rsidP="00965436">
      <w:pPr>
        <w:pStyle w:val="a7"/>
        <w:pBdr>
          <w:bottom w:val="single" w:sz="12" w:space="1" w:color="auto"/>
        </w:pBdr>
        <w:spacing w:after="0" w:line="240" w:lineRule="auto"/>
        <w:rPr>
          <w:kern w:val="24"/>
          <w:sz w:val="8"/>
          <w:szCs w:val="8"/>
        </w:rPr>
      </w:pPr>
    </w:p>
    <w:p w14:paraId="11FFDC32" w14:textId="77777777" w:rsidR="00965436" w:rsidRPr="004A63C9" w:rsidRDefault="00965436" w:rsidP="00965436">
      <w:pPr>
        <w:pStyle w:val="a7"/>
        <w:spacing w:before="120" w:after="0" w:line="240" w:lineRule="auto"/>
        <w:jc w:val="both"/>
        <w:rPr>
          <w:spacing w:val="-4"/>
          <w:sz w:val="22"/>
          <w:szCs w:val="22"/>
        </w:rPr>
      </w:pPr>
      <w:r w:rsidRPr="004A63C9">
        <w:rPr>
          <w:b/>
          <w:bCs/>
          <w:spacing w:val="-4"/>
          <w:sz w:val="22"/>
          <w:szCs w:val="22"/>
        </w:rPr>
        <w:t>Кредитная организация:</w:t>
      </w:r>
      <w:r w:rsidRPr="004A63C9">
        <w:rPr>
          <w:spacing w:val="-4"/>
          <w:sz w:val="22"/>
          <w:szCs w:val="22"/>
        </w:rPr>
        <w:t xml:space="preserve"> </w:t>
      </w:r>
      <w:r w:rsidRPr="004A63C9">
        <w:rPr>
          <w:i/>
          <w:iCs/>
          <w:spacing w:val="-4"/>
          <w:sz w:val="22"/>
          <w:szCs w:val="22"/>
        </w:rPr>
        <w:t xml:space="preserve">ООО «НОВОКИБ» </w:t>
      </w:r>
      <w:r w:rsidRPr="004A63C9">
        <w:rPr>
          <w:spacing w:val="-4"/>
          <w:sz w:val="22"/>
          <w:szCs w:val="22"/>
        </w:rPr>
        <w:t>(ИНН/КПП №№ 4216002921/421701001, ОГРН№ 1024200001792).</w:t>
      </w:r>
    </w:p>
    <w:p w14:paraId="1FAF2FA0" w14:textId="77777777" w:rsidR="00965436" w:rsidRPr="004A63C9" w:rsidRDefault="00965436" w:rsidP="00965436">
      <w:pPr>
        <w:spacing w:before="120" w:after="120" w:line="240" w:lineRule="auto"/>
        <w:jc w:val="both"/>
        <w:rPr>
          <w:rFonts w:ascii="Times New Roman" w:hAnsi="Times New Roman" w:cs="Times New Roman"/>
        </w:rPr>
      </w:pPr>
      <w:r w:rsidRPr="004A63C9">
        <w:rPr>
          <w:rFonts w:ascii="Times New Roman" w:hAnsi="Times New Roman" w:cs="Times New Roman"/>
          <w:b/>
          <w:bCs/>
          <w:kern w:val="24"/>
        </w:rPr>
        <w:t>Контактная информация:</w:t>
      </w:r>
      <w:r w:rsidRPr="004A63C9">
        <w:rPr>
          <w:rFonts w:ascii="Times New Roman" w:hAnsi="Times New Roman" w:cs="Times New Roman"/>
          <w:kern w:val="24"/>
        </w:rPr>
        <w:t xml:space="preserve"> адрес регистрации: </w:t>
      </w:r>
      <w:r w:rsidRPr="004A63C9">
        <w:rPr>
          <w:rFonts w:ascii="Times New Roman" w:hAnsi="Times New Roman" w:cs="Times New Roman"/>
        </w:rPr>
        <w:t>654080, Кемеровская область-Кузбасс, г. Новокузнецк, ул. Свердлова, д.7, пом. 181</w:t>
      </w:r>
      <w:r w:rsidRPr="004A63C9">
        <w:rPr>
          <w:rFonts w:ascii="Times New Roman" w:hAnsi="Times New Roman" w:cs="Times New Roman"/>
          <w:i/>
          <w:iCs/>
          <w:kern w:val="24"/>
        </w:rPr>
        <w:t>,</w:t>
      </w:r>
      <w:r w:rsidRPr="004A63C9">
        <w:rPr>
          <w:rFonts w:ascii="Times New Roman" w:hAnsi="Times New Roman" w:cs="Times New Roman"/>
          <w:kern w:val="24"/>
        </w:rPr>
        <w:t xml:space="preserve"> контактный телефон: </w:t>
      </w:r>
      <w:r w:rsidRPr="004A63C9">
        <w:rPr>
          <w:rFonts w:ascii="Times New Roman" w:hAnsi="Times New Roman" w:cs="Times New Roman"/>
        </w:rPr>
        <w:t>(3843) 322-111, 320-550</w:t>
      </w:r>
      <w:r w:rsidRPr="004A63C9">
        <w:rPr>
          <w:rFonts w:ascii="Times New Roman" w:hAnsi="Times New Roman" w:cs="Times New Roman"/>
          <w:kern w:val="24"/>
        </w:rPr>
        <w:t xml:space="preserve">, официальный сайт: </w:t>
      </w:r>
      <w:hyperlink r:id="rId35" w:history="1">
        <w:r w:rsidRPr="004A63C9">
          <w:rPr>
            <w:rStyle w:val="a8"/>
            <w:rFonts w:ascii="Times New Roman" w:hAnsi="Times New Roman"/>
            <w:color w:val="auto"/>
            <w:lang w:val="en-US"/>
          </w:rPr>
          <w:t>novokib</w:t>
        </w:r>
        <w:r w:rsidRPr="004A63C9">
          <w:rPr>
            <w:rStyle w:val="a8"/>
            <w:rFonts w:ascii="Times New Roman" w:hAnsi="Times New Roman"/>
            <w:color w:val="auto"/>
          </w:rPr>
          <w:t>@</w:t>
        </w:r>
        <w:r w:rsidRPr="004A63C9">
          <w:rPr>
            <w:rStyle w:val="a8"/>
            <w:rFonts w:ascii="Times New Roman" w:hAnsi="Times New Roman"/>
            <w:color w:val="auto"/>
            <w:lang w:val="en-US"/>
          </w:rPr>
          <w:t>novokib</w:t>
        </w:r>
        <w:r w:rsidRPr="004A63C9">
          <w:rPr>
            <w:rStyle w:val="a8"/>
            <w:rFonts w:ascii="Times New Roman" w:hAnsi="Times New Roman"/>
            <w:color w:val="auto"/>
          </w:rPr>
          <w:t>.</w:t>
        </w:r>
        <w:r w:rsidRPr="004A63C9">
          <w:rPr>
            <w:rStyle w:val="a8"/>
            <w:rFonts w:ascii="Times New Roman" w:hAnsi="Times New Roman"/>
            <w:color w:val="auto"/>
            <w:lang w:val="en-US"/>
          </w:rPr>
          <w:t>ru</w:t>
        </w:r>
      </w:hyperlink>
      <w:r w:rsidRPr="004A63C9">
        <w:rPr>
          <w:rFonts w:ascii="Times New Roman" w:hAnsi="Times New Roman" w:cs="Times New Roman"/>
        </w:rPr>
        <w:t xml:space="preserve">, </w:t>
      </w:r>
      <w:hyperlink r:id="rId36" w:history="1">
        <w:r w:rsidRPr="004A63C9">
          <w:rPr>
            <w:rStyle w:val="a8"/>
            <w:rFonts w:ascii="Times New Roman" w:hAnsi="Times New Roman"/>
            <w:color w:val="auto"/>
            <w:lang w:val="en-US"/>
          </w:rPr>
          <w:t>www</w:t>
        </w:r>
        <w:r w:rsidRPr="004A63C9">
          <w:rPr>
            <w:rStyle w:val="a8"/>
            <w:rFonts w:ascii="Times New Roman" w:hAnsi="Times New Roman"/>
            <w:color w:val="auto"/>
          </w:rPr>
          <w:t>.</w:t>
        </w:r>
        <w:r w:rsidRPr="004A63C9">
          <w:rPr>
            <w:rStyle w:val="a8"/>
            <w:rFonts w:ascii="Times New Roman" w:hAnsi="Times New Roman"/>
            <w:color w:val="auto"/>
            <w:lang w:val="en-US"/>
          </w:rPr>
          <w:t>novokib</w:t>
        </w:r>
        <w:r w:rsidRPr="004A63C9">
          <w:rPr>
            <w:rStyle w:val="a8"/>
            <w:rFonts w:ascii="Times New Roman" w:hAnsi="Times New Roman"/>
            <w:color w:val="auto"/>
          </w:rPr>
          <w:t>.</w:t>
        </w:r>
        <w:r w:rsidRPr="004A63C9">
          <w:rPr>
            <w:rStyle w:val="a8"/>
            <w:rFonts w:ascii="Times New Roman" w:hAnsi="Times New Roman"/>
            <w:color w:val="auto"/>
            <w:lang w:val="en-US"/>
          </w:rPr>
          <w:t>ru</w:t>
        </w:r>
      </w:hyperlink>
      <w:r w:rsidRPr="004A63C9">
        <w:rPr>
          <w:rFonts w:ascii="Times New Roman" w:hAnsi="Times New Roman" w:cs="Times New Roman"/>
        </w:rPr>
        <w:t>.</w:t>
      </w:r>
    </w:p>
    <w:tbl>
      <w:tblPr>
        <w:tblStyle w:val="a9"/>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965436" w:rsidRPr="004A63C9" w14:paraId="32942C66" w14:textId="77777777" w:rsidTr="00A64438">
        <w:tc>
          <w:tcPr>
            <w:tcW w:w="5000" w:type="pct"/>
          </w:tcPr>
          <w:p w14:paraId="1EC2CF37" w14:textId="77777777" w:rsidR="00965436" w:rsidRPr="004A63C9" w:rsidRDefault="00965436" w:rsidP="00A64438">
            <w:pPr>
              <w:pStyle w:val="a7"/>
              <w:jc w:val="both"/>
              <w:rPr>
                <w:spacing w:val="-10"/>
                <w:sz w:val="26"/>
                <w:szCs w:val="26"/>
              </w:rPr>
            </w:pPr>
            <w:r w:rsidRPr="004A63C9">
              <w:rPr>
                <w:spacing w:val="-10"/>
                <w:sz w:val="26"/>
                <w:szCs w:val="26"/>
              </w:rPr>
              <w:t>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(перечисление документов/ссылка на их размещение, если документ в электронном виде).</w:t>
            </w:r>
          </w:p>
        </w:tc>
      </w:tr>
    </w:tbl>
    <w:p w14:paraId="79782077" w14:textId="77777777" w:rsidR="00965436" w:rsidRPr="004A63C9" w:rsidRDefault="00965436" w:rsidP="00965436">
      <w:pPr>
        <w:spacing w:after="0" w:line="240" w:lineRule="auto"/>
        <w:jc w:val="both"/>
        <w:rPr>
          <w:rFonts w:ascii="Times New Roman" w:hAnsi="Times New Roman" w:cs="Times New Roman"/>
          <w:kern w:val="24"/>
          <w:sz w:val="10"/>
          <w:szCs w:val="10"/>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965436" w:rsidRPr="004A63C9" w14:paraId="75958F73" w14:textId="77777777" w:rsidTr="00A64438">
        <w:tc>
          <w:tcPr>
            <w:tcW w:w="10195" w:type="dxa"/>
            <w:vAlign w:val="center"/>
          </w:tcPr>
          <w:p w14:paraId="10826627" w14:textId="77777777" w:rsidR="00965436" w:rsidRPr="004A63C9" w:rsidRDefault="00965436" w:rsidP="00A64438">
            <w:pPr>
              <w:pStyle w:val="a7"/>
              <w:jc w:val="center"/>
              <w:rPr>
                <w:sz w:val="30"/>
                <w:szCs w:val="30"/>
              </w:rPr>
            </w:pPr>
            <w:r w:rsidRPr="004A63C9">
              <w:rPr>
                <w:b/>
                <w:bCs/>
                <w:kern w:val="24"/>
                <w:sz w:val="30"/>
                <w:szCs w:val="30"/>
              </w:rPr>
              <w:t>ОСНОВНЫЕ УСЛОВИЯ</w:t>
            </w:r>
          </w:p>
        </w:tc>
      </w:tr>
    </w:tbl>
    <w:p w14:paraId="05AD3235" w14:textId="77777777" w:rsidR="00965436" w:rsidRPr="004A63C9" w:rsidRDefault="00965436" w:rsidP="00965436">
      <w:pPr>
        <w:spacing w:after="0" w:line="240" w:lineRule="auto"/>
        <w:jc w:val="both"/>
        <w:rPr>
          <w:rFonts w:ascii="Times New Roman" w:hAnsi="Times New Roman" w:cs="Times New Roman"/>
          <w:kern w:val="24"/>
          <w:sz w:val="10"/>
          <w:szCs w:val="1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66"/>
      </w:tblGrid>
      <w:tr w:rsidR="004A63C9" w:rsidRPr="004A63C9" w14:paraId="26828B01" w14:textId="77777777" w:rsidTr="00A64438">
        <w:tc>
          <w:tcPr>
            <w:tcW w:w="5529" w:type="dxa"/>
          </w:tcPr>
          <w:p w14:paraId="606BBF71" w14:textId="77777777" w:rsidR="00965436" w:rsidRPr="004A63C9" w:rsidRDefault="00965436" w:rsidP="00A64438">
            <w:pPr>
              <w:pStyle w:val="a7"/>
              <w:jc w:val="both"/>
              <w:rPr>
                <w:b/>
                <w:bCs/>
                <w:kern w:val="24"/>
                <w:sz w:val="26"/>
                <w:szCs w:val="26"/>
              </w:rPr>
            </w:pPr>
            <w:r w:rsidRPr="004A63C9">
              <w:rPr>
                <w:b/>
                <w:bCs/>
                <w:kern w:val="24"/>
                <w:sz w:val="26"/>
                <w:szCs w:val="26"/>
              </w:rPr>
              <w:t>Сумма вклада</w:t>
            </w:r>
          </w:p>
        </w:tc>
        <w:tc>
          <w:tcPr>
            <w:tcW w:w="4666" w:type="dxa"/>
          </w:tcPr>
          <w:p w14:paraId="209C47FD" w14:textId="0E5DAF3E" w:rsidR="00965436" w:rsidRPr="004A63C9" w:rsidRDefault="00965436" w:rsidP="001D45B6">
            <w:pPr>
              <w:jc w:val="center"/>
              <w:rPr>
                <w:rFonts w:ascii="Times New Roman" w:hAnsi="Times New Roman" w:cs="Times New Roman"/>
                <w:kern w:val="24"/>
                <w:sz w:val="26"/>
                <w:szCs w:val="26"/>
              </w:rPr>
            </w:pPr>
            <w:r w:rsidRPr="004A63C9">
              <w:rPr>
                <w:rFonts w:ascii="Times New Roman" w:eastAsia="Times New Roman" w:hAnsi="Times New Roman" w:cs="Times New Roman"/>
                <w:sz w:val="26"/>
                <w:szCs w:val="26"/>
                <w:lang w:eastAsia="ru-RU"/>
              </w:rPr>
              <w:t>от 50</w:t>
            </w:r>
            <w:r w:rsidR="001D45B6">
              <w:rPr>
                <w:rFonts w:ascii="Times New Roman" w:eastAsia="Times New Roman" w:hAnsi="Times New Roman" w:cs="Times New Roman"/>
                <w:sz w:val="26"/>
                <w:szCs w:val="26"/>
                <w:lang w:eastAsia="ru-RU"/>
              </w:rPr>
              <w:t xml:space="preserve"> </w:t>
            </w:r>
            <w:r w:rsidRPr="004A63C9">
              <w:rPr>
                <w:rFonts w:ascii="Times New Roman" w:eastAsia="Times New Roman" w:hAnsi="Times New Roman" w:cs="Times New Roman"/>
                <w:sz w:val="26"/>
                <w:szCs w:val="26"/>
                <w:lang w:eastAsia="ru-RU"/>
              </w:rPr>
              <w:t>000 руб.</w:t>
            </w:r>
          </w:p>
        </w:tc>
      </w:tr>
      <w:tr w:rsidR="004A63C9" w:rsidRPr="004A63C9" w14:paraId="19985B4A" w14:textId="77777777" w:rsidTr="00A64438">
        <w:tc>
          <w:tcPr>
            <w:tcW w:w="5529" w:type="dxa"/>
          </w:tcPr>
          <w:p w14:paraId="791B73E3" w14:textId="77777777" w:rsidR="00965436" w:rsidRPr="004A63C9" w:rsidRDefault="00965436" w:rsidP="00A64438">
            <w:pPr>
              <w:jc w:val="both"/>
              <w:rPr>
                <w:rFonts w:ascii="Times New Roman" w:hAnsi="Times New Roman" w:cs="Times New Roman"/>
                <w:kern w:val="24"/>
                <w:sz w:val="26"/>
                <w:szCs w:val="26"/>
              </w:rPr>
            </w:pPr>
            <w:r w:rsidRPr="004A63C9">
              <w:rPr>
                <w:rFonts w:ascii="Times New Roman" w:hAnsi="Times New Roman" w:cs="Times New Roman"/>
                <w:b/>
                <w:bCs/>
                <w:kern w:val="24"/>
                <w:sz w:val="26"/>
                <w:szCs w:val="26"/>
              </w:rPr>
              <w:t>Валюта вклада</w:t>
            </w:r>
          </w:p>
        </w:tc>
        <w:tc>
          <w:tcPr>
            <w:tcW w:w="4666" w:type="dxa"/>
          </w:tcPr>
          <w:p w14:paraId="2D39B318" w14:textId="77777777" w:rsidR="00965436" w:rsidRPr="004A63C9" w:rsidRDefault="00965436" w:rsidP="00A64438">
            <w:pPr>
              <w:jc w:val="center"/>
              <w:rPr>
                <w:rFonts w:ascii="Times New Roman" w:hAnsi="Times New Roman" w:cs="Times New Roman"/>
                <w:b/>
                <w:kern w:val="24"/>
                <w:sz w:val="26"/>
                <w:szCs w:val="26"/>
              </w:rPr>
            </w:pPr>
            <w:r w:rsidRPr="004A63C9">
              <w:rPr>
                <w:rFonts w:ascii="Times New Roman" w:eastAsia="Times New Roman" w:hAnsi="Times New Roman" w:cs="Times New Roman"/>
                <w:sz w:val="26"/>
                <w:szCs w:val="26"/>
                <w:lang w:eastAsia="ru-RU"/>
              </w:rPr>
              <w:t>Рубль РФ</w:t>
            </w:r>
          </w:p>
        </w:tc>
      </w:tr>
      <w:tr w:rsidR="004A63C9" w:rsidRPr="004A63C9" w14:paraId="258DC17A" w14:textId="77777777" w:rsidTr="00A64438">
        <w:tc>
          <w:tcPr>
            <w:tcW w:w="5529" w:type="dxa"/>
          </w:tcPr>
          <w:p w14:paraId="04F2E8DF" w14:textId="77777777" w:rsidR="00965436" w:rsidRPr="004A63C9" w:rsidRDefault="00965436" w:rsidP="00A64438">
            <w:pPr>
              <w:pStyle w:val="a7"/>
              <w:jc w:val="both"/>
              <w:rPr>
                <w:b/>
                <w:bCs/>
                <w:kern w:val="24"/>
                <w:sz w:val="26"/>
                <w:szCs w:val="26"/>
              </w:rPr>
            </w:pPr>
            <w:r w:rsidRPr="004A63C9">
              <w:rPr>
                <w:b/>
                <w:bCs/>
                <w:kern w:val="24"/>
                <w:sz w:val="26"/>
                <w:szCs w:val="26"/>
              </w:rPr>
              <w:t>Срок вклада</w:t>
            </w:r>
          </w:p>
        </w:tc>
        <w:tc>
          <w:tcPr>
            <w:tcW w:w="4666" w:type="dxa"/>
          </w:tcPr>
          <w:p w14:paraId="75DC7552" w14:textId="50BCCD9B" w:rsidR="00965436" w:rsidRPr="004A63C9" w:rsidRDefault="00AA7728" w:rsidP="00965436">
            <w:pPr>
              <w:jc w:val="center"/>
              <w:rPr>
                <w:rFonts w:ascii="Times New Roman" w:hAnsi="Times New Roman" w:cs="Times New Roman"/>
                <w:b/>
                <w:kern w:val="24"/>
                <w:sz w:val="26"/>
                <w:szCs w:val="26"/>
              </w:rPr>
            </w:pPr>
            <w:r w:rsidRPr="004A63C9">
              <w:rPr>
                <w:rFonts w:ascii="Times New Roman" w:eastAsia="Times New Roman" w:hAnsi="Times New Roman" w:cs="Times New Roman"/>
                <w:sz w:val="26"/>
                <w:szCs w:val="26"/>
                <w:lang w:eastAsia="ru-RU"/>
              </w:rPr>
              <w:t>9</w:t>
            </w:r>
            <w:r w:rsidR="00965436" w:rsidRPr="004A63C9">
              <w:rPr>
                <w:rFonts w:ascii="Times New Roman" w:eastAsia="Times New Roman" w:hAnsi="Times New Roman" w:cs="Times New Roman"/>
                <w:sz w:val="26"/>
                <w:szCs w:val="26"/>
                <w:lang w:eastAsia="ru-RU"/>
              </w:rPr>
              <w:t>1 день</w:t>
            </w:r>
          </w:p>
        </w:tc>
      </w:tr>
      <w:tr w:rsidR="004A63C9" w:rsidRPr="004A63C9" w14:paraId="6D06D8CF" w14:textId="77777777" w:rsidTr="00A64438">
        <w:tc>
          <w:tcPr>
            <w:tcW w:w="5529" w:type="dxa"/>
          </w:tcPr>
          <w:p w14:paraId="4A44345F" w14:textId="77777777" w:rsidR="00965436" w:rsidRPr="004A63C9" w:rsidRDefault="00965436" w:rsidP="00A64438">
            <w:pPr>
              <w:jc w:val="both"/>
              <w:rPr>
                <w:rFonts w:ascii="Times New Roman" w:hAnsi="Times New Roman" w:cs="Times New Roman"/>
                <w:kern w:val="24"/>
                <w:sz w:val="26"/>
                <w:szCs w:val="26"/>
              </w:rPr>
            </w:pPr>
            <w:r w:rsidRPr="004A63C9">
              <w:rPr>
                <w:rFonts w:ascii="Times New Roman" w:hAnsi="Times New Roman" w:cs="Times New Roman"/>
                <w:b/>
                <w:bCs/>
                <w:kern w:val="24"/>
                <w:sz w:val="26"/>
                <w:szCs w:val="26"/>
              </w:rPr>
              <w:t>Возможность дистанционного обслуживания</w:t>
            </w:r>
          </w:p>
        </w:tc>
        <w:tc>
          <w:tcPr>
            <w:tcW w:w="4666" w:type="dxa"/>
          </w:tcPr>
          <w:p w14:paraId="3599EC31" w14:textId="77777777" w:rsidR="00965436" w:rsidRPr="004A63C9" w:rsidRDefault="00965436" w:rsidP="00A64438">
            <w:pPr>
              <w:jc w:val="center"/>
              <w:rPr>
                <w:rFonts w:ascii="Times New Roman" w:hAnsi="Times New Roman" w:cs="Times New Roman"/>
                <w:kern w:val="24"/>
                <w:sz w:val="26"/>
                <w:szCs w:val="26"/>
              </w:rPr>
            </w:pPr>
            <w:r w:rsidRPr="004A63C9">
              <w:rPr>
                <w:rFonts w:ascii="Times New Roman" w:hAnsi="Times New Roman" w:cs="Times New Roman"/>
                <w:kern w:val="24"/>
                <w:sz w:val="26"/>
                <w:szCs w:val="26"/>
              </w:rPr>
              <w:t>Невозможно</w:t>
            </w:r>
          </w:p>
        </w:tc>
      </w:tr>
      <w:tr w:rsidR="00965436" w:rsidRPr="004A63C9" w14:paraId="5A44E76F" w14:textId="77777777" w:rsidTr="00A64438">
        <w:tc>
          <w:tcPr>
            <w:tcW w:w="5529" w:type="dxa"/>
            <w:vAlign w:val="center"/>
          </w:tcPr>
          <w:p w14:paraId="3AB86234" w14:textId="77777777" w:rsidR="00965436" w:rsidRPr="004A63C9" w:rsidRDefault="00965436" w:rsidP="00A64438">
            <w:pPr>
              <w:rPr>
                <w:rFonts w:ascii="Times New Roman" w:hAnsi="Times New Roman" w:cs="Times New Roman"/>
                <w:kern w:val="24"/>
                <w:sz w:val="26"/>
                <w:szCs w:val="26"/>
              </w:rPr>
            </w:pPr>
            <w:r w:rsidRPr="004A63C9">
              <w:rPr>
                <w:rFonts w:ascii="Times New Roman" w:hAnsi="Times New Roman" w:cs="Times New Roman"/>
                <w:b/>
                <w:bCs/>
                <w:kern w:val="24"/>
                <w:sz w:val="26"/>
                <w:szCs w:val="26"/>
              </w:rPr>
              <w:t>Необходимость заключения иных договоров</w:t>
            </w:r>
          </w:p>
        </w:tc>
        <w:tc>
          <w:tcPr>
            <w:tcW w:w="4666" w:type="dxa"/>
          </w:tcPr>
          <w:p w14:paraId="4E9C3909" w14:textId="00073DFD" w:rsidR="00965436" w:rsidRPr="004A63C9" w:rsidRDefault="00560040" w:rsidP="00A64438">
            <w:pPr>
              <w:jc w:val="center"/>
              <w:rPr>
                <w:rFonts w:ascii="Times New Roman" w:hAnsi="Times New Roman" w:cs="Times New Roman"/>
                <w:spacing w:val="-6"/>
                <w:kern w:val="24"/>
                <w:sz w:val="18"/>
                <w:szCs w:val="18"/>
              </w:rPr>
            </w:pPr>
            <w:r w:rsidRPr="00605F17">
              <w:rPr>
                <w:rFonts w:ascii="Times New Roman" w:hAnsi="Times New Roman" w:cs="Times New Roman"/>
                <w:kern w:val="24"/>
                <w:sz w:val="26"/>
                <w:szCs w:val="26"/>
              </w:rPr>
              <w:t>При открытии вклада наличие банковского счета обязательно</w:t>
            </w:r>
          </w:p>
        </w:tc>
      </w:tr>
    </w:tbl>
    <w:p w14:paraId="206F6D03" w14:textId="77777777" w:rsidR="00965436" w:rsidRPr="004A63C9" w:rsidRDefault="00965436" w:rsidP="00965436">
      <w:pPr>
        <w:spacing w:after="0" w:line="240" w:lineRule="auto"/>
        <w:jc w:val="both"/>
        <w:rPr>
          <w:rFonts w:ascii="Times New Roman" w:hAnsi="Times New Roman" w:cs="Times New Roman"/>
          <w:kern w:val="24"/>
          <w:sz w:val="10"/>
          <w:szCs w:val="10"/>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965436" w:rsidRPr="004A63C9" w14:paraId="7040D252" w14:textId="77777777" w:rsidTr="00A64438">
        <w:tc>
          <w:tcPr>
            <w:tcW w:w="10195" w:type="dxa"/>
            <w:vAlign w:val="center"/>
          </w:tcPr>
          <w:p w14:paraId="6DB5BDD7" w14:textId="77777777" w:rsidR="00965436" w:rsidRPr="004A63C9" w:rsidRDefault="00965436" w:rsidP="00A64438">
            <w:pPr>
              <w:pStyle w:val="a7"/>
              <w:jc w:val="center"/>
              <w:rPr>
                <w:b/>
                <w:bCs/>
                <w:kern w:val="24"/>
                <w:sz w:val="30"/>
                <w:szCs w:val="30"/>
              </w:rPr>
            </w:pPr>
            <w:r w:rsidRPr="004A63C9">
              <w:rPr>
                <w:b/>
                <w:bCs/>
                <w:kern w:val="24"/>
                <w:sz w:val="30"/>
                <w:szCs w:val="30"/>
              </w:rPr>
              <w:t>ПРОЦЕНТЫ ПО ВКЛАДУ</w:t>
            </w:r>
          </w:p>
        </w:tc>
      </w:tr>
    </w:tbl>
    <w:p w14:paraId="01D17F51" w14:textId="77777777" w:rsidR="00965436" w:rsidRPr="004A63C9" w:rsidRDefault="00965436" w:rsidP="00965436">
      <w:pPr>
        <w:spacing w:after="0" w:line="240" w:lineRule="auto"/>
        <w:jc w:val="both"/>
        <w:rPr>
          <w:rFonts w:ascii="Times New Roman" w:hAnsi="Times New Roman" w:cs="Times New Roman"/>
          <w:kern w:val="24"/>
          <w:sz w:val="10"/>
          <w:szCs w:val="1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123"/>
        <w:gridCol w:w="567"/>
        <w:gridCol w:w="3107"/>
      </w:tblGrid>
      <w:tr w:rsidR="004A63C9" w:rsidRPr="004A63C9" w14:paraId="1F0FE9B9" w14:textId="77777777" w:rsidTr="00A64438">
        <w:tc>
          <w:tcPr>
            <w:tcW w:w="3398" w:type="dxa"/>
            <w:vMerge w:val="restart"/>
            <w:vAlign w:val="center"/>
          </w:tcPr>
          <w:p w14:paraId="5D0DECB6" w14:textId="77777777" w:rsidR="00965436" w:rsidRPr="004A63C9" w:rsidRDefault="00965436" w:rsidP="00A64438">
            <w:pPr>
              <w:rPr>
                <w:rFonts w:ascii="Times New Roman" w:hAnsi="Times New Roman" w:cs="Times New Roman"/>
                <w:b/>
                <w:sz w:val="25"/>
                <w:szCs w:val="25"/>
              </w:rPr>
            </w:pPr>
            <w:r w:rsidRPr="004A63C9">
              <w:rPr>
                <w:rFonts w:ascii="Times New Roman" w:hAnsi="Times New Roman" w:cs="Times New Roman"/>
                <w:b/>
                <w:sz w:val="25"/>
                <w:szCs w:val="25"/>
              </w:rPr>
              <w:t>Процентная ставка, % годовых</w:t>
            </w:r>
          </w:p>
        </w:tc>
        <w:tc>
          <w:tcPr>
            <w:tcW w:w="3690" w:type="dxa"/>
            <w:gridSpan w:val="2"/>
          </w:tcPr>
          <w:p w14:paraId="7A3EFB5A" w14:textId="77777777" w:rsidR="00965436" w:rsidRPr="004A63C9" w:rsidRDefault="00965436" w:rsidP="00A64438">
            <w:pPr>
              <w:jc w:val="center"/>
              <w:rPr>
                <w:rFonts w:ascii="Times New Roman" w:hAnsi="Times New Roman" w:cs="Times New Roman"/>
                <w:sz w:val="25"/>
                <w:szCs w:val="25"/>
              </w:rPr>
            </w:pPr>
            <w:r w:rsidRPr="004A63C9">
              <w:rPr>
                <w:rFonts w:ascii="Times New Roman" w:hAnsi="Times New Roman" w:cs="Times New Roman"/>
                <w:sz w:val="25"/>
                <w:szCs w:val="25"/>
              </w:rPr>
              <w:t>Дни</w:t>
            </w:r>
          </w:p>
        </w:tc>
        <w:tc>
          <w:tcPr>
            <w:tcW w:w="3107" w:type="dxa"/>
          </w:tcPr>
          <w:p w14:paraId="5D3D987D" w14:textId="77777777" w:rsidR="00965436" w:rsidRPr="004A63C9" w:rsidRDefault="00965436" w:rsidP="00A64438">
            <w:pPr>
              <w:jc w:val="center"/>
              <w:rPr>
                <w:rFonts w:ascii="Times New Roman" w:hAnsi="Times New Roman" w:cs="Times New Roman"/>
                <w:sz w:val="25"/>
                <w:szCs w:val="25"/>
              </w:rPr>
            </w:pPr>
            <w:r w:rsidRPr="004A63C9">
              <w:rPr>
                <w:rFonts w:ascii="Times New Roman" w:hAnsi="Times New Roman" w:cs="Times New Roman"/>
                <w:sz w:val="25"/>
                <w:szCs w:val="25"/>
              </w:rPr>
              <w:t>Ставка</w:t>
            </w:r>
          </w:p>
        </w:tc>
      </w:tr>
      <w:tr w:rsidR="004A63C9" w:rsidRPr="004A63C9" w14:paraId="768F502A" w14:textId="77777777" w:rsidTr="00FA391E">
        <w:tc>
          <w:tcPr>
            <w:tcW w:w="3398" w:type="dxa"/>
            <w:vMerge/>
          </w:tcPr>
          <w:p w14:paraId="408630C7" w14:textId="77777777" w:rsidR="00965436" w:rsidRPr="004A63C9" w:rsidRDefault="00965436" w:rsidP="00A64438">
            <w:pPr>
              <w:rPr>
                <w:rFonts w:ascii="Times New Roman" w:hAnsi="Times New Roman" w:cs="Times New Roman"/>
                <w:sz w:val="25"/>
                <w:szCs w:val="25"/>
              </w:rPr>
            </w:pPr>
          </w:p>
        </w:tc>
        <w:tc>
          <w:tcPr>
            <w:tcW w:w="3690" w:type="dxa"/>
            <w:gridSpan w:val="2"/>
            <w:vAlign w:val="center"/>
          </w:tcPr>
          <w:p w14:paraId="770A2293" w14:textId="53E60757" w:rsidR="00965436" w:rsidRPr="00000937" w:rsidRDefault="00965436" w:rsidP="00A64438">
            <w:pPr>
              <w:jc w:val="center"/>
              <w:rPr>
                <w:rFonts w:ascii="Times New Roman" w:hAnsi="Times New Roman" w:cs="Times New Roman"/>
                <w:sz w:val="25"/>
                <w:szCs w:val="25"/>
              </w:rPr>
            </w:pPr>
          </w:p>
        </w:tc>
        <w:tc>
          <w:tcPr>
            <w:tcW w:w="3107" w:type="dxa"/>
            <w:shd w:val="clear" w:color="auto" w:fill="auto"/>
            <w:vAlign w:val="center"/>
          </w:tcPr>
          <w:p w14:paraId="5ADD4AE6" w14:textId="7BBB76F6" w:rsidR="00965436" w:rsidRPr="00706591" w:rsidRDefault="005506C2" w:rsidP="00A64438">
            <w:pPr>
              <w:jc w:val="center"/>
              <w:rPr>
                <w:rFonts w:ascii="Times New Roman" w:hAnsi="Times New Roman" w:cs="Times New Roman"/>
                <w:sz w:val="25"/>
                <w:szCs w:val="25"/>
              </w:rPr>
            </w:pPr>
            <w:r w:rsidRPr="00706591">
              <w:rPr>
                <w:rFonts w:ascii="Times New Roman" w:hAnsi="Times New Roman" w:cs="Times New Roman"/>
                <w:sz w:val="25"/>
                <w:szCs w:val="25"/>
              </w:rPr>
              <w:t>7,00%</w:t>
            </w:r>
          </w:p>
        </w:tc>
      </w:tr>
      <w:tr w:rsidR="004A63C9" w:rsidRPr="004A63C9" w14:paraId="22C60E5D" w14:textId="77777777" w:rsidTr="00FA391E">
        <w:tc>
          <w:tcPr>
            <w:tcW w:w="3398" w:type="dxa"/>
          </w:tcPr>
          <w:p w14:paraId="6B961BE0" w14:textId="77777777" w:rsidR="00965436" w:rsidRPr="004A63C9" w:rsidRDefault="00965436" w:rsidP="00A64438">
            <w:pPr>
              <w:rPr>
                <w:rFonts w:ascii="Times New Roman" w:hAnsi="Times New Roman" w:cs="Times New Roman"/>
                <w:sz w:val="25"/>
                <w:szCs w:val="25"/>
              </w:rPr>
            </w:pPr>
          </w:p>
        </w:tc>
        <w:tc>
          <w:tcPr>
            <w:tcW w:w="3690" w:type="dxa"/>
            <w:gridSpan w:val="2"/>
            <w:vAlign w:val="center"/>
          </w:tcPr>
          <w:p w14:paraId="78B8576F" w14:textId="5900137A" w:rsidR="00965436" w:rsidRPr="00000937" w:rsidRDefault="00965436" w:rsidP="00A64438">
            <w:pPr>
              <w:jc w:val="center"/>
              <w:rPr>
                <w:rFonts w:ascii="Times New Roman" w:hAnsi="Times New Roman" w:cs="Times New Roman"/>
                <w:sz w:val="25"/>
                <w:szCs w:val="25"/>
              </w:rPr>
            </w:pPr>
          </w:p>
        </w:tc>
        <w:tc>
          <w:tcPr>
            <w:tcW w:w="3107" w:type="dxa"/>
            <w:shd w:val="clear" w:color="auto" w:fill="auto"/>
            <w:vAlign w:val="center"/>
          </w:tcPr>
          <w:p w14:paraId="52FF2F4A" w14:textId="7EBAA2AF" w:rsidR="00965436" w:rsidRPr="00706591" w:rsidRDefault="00965436" w:rsidP="00A64438">
            <w:pPr>
              <w:jc w:val="center"/>
              <w:rPr>
                <w:rFonts w:ascii="Times New Roman" w:hAnsi="Times New Roman" w:cs="Times New Roman"/>
                <w:sz w:val="25"/>
                <w:szCs w:val="25"/>
              </w:rPr>
            </w:pPr>
          </w:p>
        </w:tc>
      </w:tr>
      <w:tr w:rsidR="004A63C9" w:rsidRPr="004A63C9" w14:paraId="48C35302" w14:textId="77777777" w:rsidTr="00FA391E">
        <w:tc>
          <w:tcPr>
            <w:tcW w:w="6521" w:type="dxa"/>
            <w:gridSpan w:val="2"/>
            <w:vAlign w:val="center"/>
          </w:tcPr>
          <w:p w14:paraId="2321CF84" w14:textId="77777777" w:rsidR="00965436" w:rsidRPr="00000937" w:rsidRDefault="00965436" w:rsidP="00A64438">
            <w:pPr>
              <w:rPr>
                <w:rFonts w:ascii="Times New Roman" w:hAnsi="Times New Roman" w:cs="Times New Roman"/>
                <w:b/>
                <w:bCs/>
                <w:spacing w:val="-6"/>
                <w:sz w:val="25"/>
                <w:szCs w:val="25"/>
              </w:rPr>
            </w:pPr>
            <w:r w:rsidRPr="00000937">
              <w:rPr>
                <w:rFonts w:ascii="Times New Roman" w:hAnsi="Times New Roman" w:cs="Times New Roman"/>
                <w:b/>
                <w:bCs/>
                <w:kern w:val="24"/>
                <w:sz w:val="26"/>
                <w:szCs w:val="26"/>
              </w:rPr>
              <w:t>Минимальная гарантированная процентная ставка</w:t>
            </w:r>
          </w:p>
        </w:tc>
        <w:tc>
          <w:tcPr>
            <w:tcW w:w="3674" w:type="dxa"/>
            <w:gridSpan w:val="2"/>
            <w:shd w:val="clear" w:color="auto" w:fill="auto"/>
            <w:vAlign w:val="center"/>
          </w:tcPr>
          <w:p w14:paraId="6322CA9A" w14:textId="3B18A5E8" w:rsidR="00965436" w:rsidRPr="00706591" w:rsidRDefault="005506C2" w:rsidP="00706591">
            <w:pPr>
              <w:tabs>
                <w:tab w:val="left" w:pos="1026"/>
              </w:tabs>
              <w:ind w:firstLine="175"/>
              <w:jc w:val="center"/>
              <w:rPr>
                <w:rFonts w:ascii="Times New Roman" w:hAnsi="Times New Roman" w:cs="Times New Roman"/>
                <w:kern w:val="24"/>
                <w:sz w:val="25"/>
                <w:szCs w:val="25"/>
              </w:rPr>
            </w:pPr>
            <w:r w:rsidRPr="00706591">
              <w:rPr>
                <w:rFonts w:ascii="Times New Roman" w:hAnsi="Times New Roman" w:cs="Times New Roman"/>
                <w:kern w:val="24"/>
                <w:sz w:val="26"/>
                <w:szCs w:val="26"/>
              </w:rPr>
              <w:t>7,000%</w:t>
            </w:r>
          </w:p>
        </w:tc>
      </w:tr>
      <w:tr w:rsidR="004A63C9" w:rsidRPr="004A63C9" w14:paraId="14CF4B3F" w14:textId="77777777" w:rsidTr="00FA391E">
        <w:tc>
          <w:tcPr>
            <w:tcW w:w="6521" w:type="dxa"/>
            <w:gridSpan w:val="2"/>
            <w:vAlign w:val="center"/>
          </w:tcPr>
          <w:p w14:paraId="08543E22" w14:textId="77777777" w:rsidR="00965436" w:rsidRPr="00000937" w:rsidRDefault="00965436" w:rsidP="00A64438">
            <w:pPr>
              <w:rPr>
                <w:rFonts w:ascii="Times New Roman" w:hAnsi="Times New Roman" w:cs="Times New Roman"/>
                <w:b/>
                <w:kern w:val="24"/>
                <w:sz w:val="25"/>
                <w:szCs w:val="25"/>
              </w:rPr>
            </w:pPr>
            <w:r w:rsidRPr="00000937">
              <w:rPr>
                <w:rFonts w:ascii="Times New Roman" w:hAnsi="Times New Roman" w:cs="Times New Roman"/>
                <w:b/>
                <w:bCs/>
                <w:spacing w:val="-6"/>
                <w:sz w:val="25"/>
                <w:szCs w:val="25"/>
              </w:rPr>
              <w:t>Максимально возможная процентная ставка</w:t>
            </w:r>
          </w:p>
        </w:tc>
        <w:tc>
          <w:tcPr>
            <w:tcW w:w="3674" w:type="dxa"/>
            <w:gridSpan w:val="2"/>
            <w:shd w:val="clear" w:color="auto" w:fill="auto"/>
            <w:vAlign w:val="center"/>
          </w:tcPr>
          <w:p w14:paraId="22E05FFE" w14:textId="3BA17A97" w:rsidR="00965436" w:rsidRPr="00706591" w:rsidRDefault="005506C2" w:rsidP="00706591">
            <w:pPr>
              <w:tabs>
                <w:tab w:val="left" w:pos="1026"/>
              </w:tabs>
              <w:ind w:firstLine="175"/>
              <w:jc w:val="center"/>
              <w:rPr>
                <w:rFonts w:ascii="Times New Roman" w:hAnsi="Times New Roman" w:cs="Times New Roman"/>
                <w:kern w:val="24"/>
                <w:sz w:val="25"/>
                <w:szCs w:val="25"/>
              </w:rPr>
            </w:pPr>
            <w:r w:rsidRPr="00706591">
              <w:rPr>
                <w:rFonts w:ascii="Times New Roman" w:hAnsi="Times New Roman" w:cs="Times New Roman"/>
                <w:kern w:val="24"/>
                <w:sz w:val="25"/>
                <w:szCs w:val="25"/>
              </w:rPr>
              <w:t>7,00%</w:t>
            </w:r>
          </w:p>
        </w:tc>
      </w:tr>
      <w:tr w:rsidR="004A63C9" w:rsidRPr="004A63C9" w14:paraId="43A26997" w14:textId="77777777" w:rsidTr="00A64438">
        <w:tc>
          <w:tcPr>
            <w:tcW w:w="6521" w:type="dxa"/>
            <w:gridSpan w:val="2"/>
            <w:vAlign w:val="center"/>
          </w:tcPr>
          <w:p w14:paraId="6F867DA9" w14:textId="77777777" w:rsidR="00965436" w:rsidRPr="00000937" w:rsidRDefault="00965436" w:rsidP="00A64438">
            <w:pPr>
              <w:rPr>
                <w:rFonts w:ascii="Times New Roman" w:hAnsi="Times New Roman" w:cs="Times New Roman"/>
                <w:b/>
                <w:kern w:val="24"/>
                <w:sz w:val="25"/>
                <w:szCs w:val="25"/>
              </w:rPr>
            </w:pPr>
            <w:r w:rsidRPr="00000937">
              <w:rPr>
                <w:rFonts w:ascii="Times New Roman" w:hAnsi="Times New Roman" w:cs="Times New Roman"/>
                <w:b/>
                <w:kern w:val="24"/>
                <w:sz w:val="25"/>
                <w:szCs w:val="25"/>
              </w:rPr>
              <w:t>Капитализация процентов (причисление процентов к сумме вклада, начисление процентов на проценты)</w:t>
            </w:r>
          </w:p>
        </w:tc>
        <w:tc>
          <w:tcPr>
            <w:tcW w:w="3674" w:type="dxa"/>
            <w:gridSpan w:val="2"/>
            <w:vAlign w:val="center"/>
          </w:tcPr>
          <w:p w14:paraId="158FAB11" w14:textId="77777777" w:rsidR="00965436" w:rsidRPr="00000937" w:rsidRDefault="00965436" w:rsidP="00A64438">
            <w:pPr>
              <w:tabs>
                <w:tab w:val="left" w:pos="915"/>
              </w:tabs>
              <w:jc w:val="center"/>
              <w:rPr>
                <w:rFonts w:ascii="Times New Roman" w:hAnsi="Times New Roman" w:cs="Times New Roman"/>
                <w:kern w:val="24"/>
                <w:sz w:val="25"/>
                <w:szCs w:val="25"/>
              </w:rPr>
            </w:pPr>
            <w:r w:rsidRPr="00000937">
              <w:rPr>
                <w:rFonts w:ascii="Times New Roman" w:hAnsi="Times New Roman" w:cs="Times New Roman"/>
                <w:kern w:val="24"/>
                <w:sz w:val="25"/>
                <w:szCs w:val="25"/>
              </w:rPr>
              <w:t>Причисление процентов к сумме вклада</w:t>
            </w:r>
          </w:p>
        </w:tc>
      </w:tr>
      <w:tr w:rsidR="00965436" w:rsidRPr="004A63C9" w14:paraId="3B764A77" w14:textId="77777777" w:rsidTr="00A64438">
        <w:tc>
          <w:tcPr>
            <w:tcW w:w="6521" w:type="dxa"/>
            <w:gridSpan w:val="2"/>
            <w:vAlign w:val="center"/>
          </w:tcPr>
          <w:p w14:paraId="48B9AB75" w14:textId="77777777" w:rsidR="00965436" w:rsidRPr="004A63C9" w:rsidRDefault="00965436" w:rsidP="00A64438">
            <w:pPr>
              <w:rPr>
                <w:rFonts w:ascii="Times New Roman" w:hAnsi="Times New Roman" w:cs="Times New Roman"/>
                <w:b/>
                <w:kern w:val="24"/>
                <w:sz w:val="25"/>
                <w:szCs w:val="25"/>
              </w:rPr>
            </w:pPr>
            <w:r w:rsidRPr="004A63C9">
              <w:rPr>
                <w:rFonts w:ascii="Times New Roman" w:hAnsi="Times New Roman" w:cs="Times New Roman"/>
                <w:b/>
                <w:kern w:val="24"/>
                <w:sz w:val="25"/>
                <w:szCs w:val="25"/>
              </w:rPr>
              <w:t>Периодичность выплаты процентов</w:t>
            </w:r>
          </w:p>
        </w:tc>
        <w:tc>
          <w:tcPr>
            <w:tcW w:w="3674" w:type="dxa"/>
            <w:gridSpan w:val="2"/>
            <w:vAlign w:val="center"/>
          </w:tcPr>
          <w:p w14:paraId="15F38D09" w14:textId="77777777" w:rsidR="00965436" w:rsidRPr="004A63C9" w:rsidRDefault="00965436" w:rsidP="00A64438">
            <w:pPr>
              <w:jc w:val="center"/>
              <w:rPr>
                <w:rFonts w:ascii="Times New Roman" w:hAnsi="Times New Roman" w:cs="Times New Roman"/>
                <w:kern w:val="24"/>
                <w:sz w:val="25"/>
                <w:szCs w:val="25"/>
              </w:rPr>
            </w:pPr>
            <w:r w:rsidRPr="004A63C9">
              <w:rPr>
                <w:rFonts w:ascii="Times New Roman" w:hAnsi="Times New Roman" w:cs="Times New Roman"/>
                <w:kern w:val="24"/>
                <w:sz w:val="25"/>
                <w:szCs w:val="25"/>
              </w:rPr>
              <w:t>В дату окончания вклада</w:t>
            </w:r>
          </w:p>
        </w:tc>
      </w:tr>
    </w:tbl>
    <w:p w14:paraId="441399E9" w14:textId="77777777" w:rsidR="00965436" w:rsidRPr="004A63C9" w:rsidRDefault="00965436" w:rsidP="00965436">
      <w:pPr>
        <w:spacing w:after="0" w:line="240" w:lineRule="auto"/>
        <w:jc w:val="both"/>
        <w:rPr>
          <w:rFonts w:ascii="Times New Roman" w:hAnsi="Times New Roman" w:cs="Times New Roman"/>
          <w:kern w:val="24"/>
          <w:sz w:val="10"/>
          <w:szCs w:val="10"/>
        </w:rPr>
      </w:pPr>
    </w:p>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965436" w:rsidRPr="004A63C9" w14:paraId="262E8D1B" w14:textId="77777777" w:rsidTr="00A64438">
        <w:trPr>
          <w:jc w:val="center"/>
        </w:trPr>
        <w:tc>
          <w:tcPr>
            <w:tcW w:w="10195" w:type="dxa"/>
            <w:vAlign w:val="center"/>
          </w:tcPr>
          <w:p w14:paraId="3F0461F3" w14:textId="77777777" w:rsidR="00965436" w:rsidRPr="004A63C9" w:rsidRDefault="00965436" w:rsidP="00A64438">
            <w:pPr>
              <w:jc w:val="center"/>
              <w:rPr>
                <w:rFonts w:ascii="Times New Roman" w:hAnsi="Times New Roman" w:cs="Times New Roman"/>
                <w:kern w:val="24"/>
                <w:sz w:val="30"/>
                <w:szCs w:val="30"/>
              </w:rPr>
            </w:pPr>
            <w:r w:rsidRPr="004A63C9">
              <w:rPr>
                <w:rFonts w:ascii="Times New Roman" w:hAnsi="Times New Roman" w:cs="Times New Roman"/>
                <w:b/>
                <w:bCs/>
                <w:kern w:val="24"/>
                <w:sz w:val="30"/>
                <w:szCs w:val="30"/>
              </w:rPr>
              <w:t>ОПЕРАЦИИ ПО ВКЛАДУ</w:t>
            </w:r>
          </w:p>
        </w:tc>
      </w:tr>
    </w:tbl>
    <w:p w14:paraId="62E818E0" w14:textId="77777777" w:rsidR="00965436" w:rsidRPr="004A63C9" w:rsidRDefault="00965436" w:rsidP="00965436">
      <w:pPr>
        <w:spacing w:after="0" w:line="240" w:lineRule="auto"/>
        <w:jc w:val="both"/>
        <w:rPr>
          <w:rFonts w:ascii="Times New Roman" w:hAnsi="Times New Roman" w:cs="Times New Roman"/>
          <w:kern w:val="24"/>
          <w:sz w:val="10"/>
          <w:szCs w:val="10"/>
        </w:rPr>
      </w:pPr>
    </w:p>
    <w:tbl>
      <w:tblPr>
        <w:tblStyle w:val="a9"/>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
        <w:gridCol w:w="3376"/>
        <w:gridCol w:w="4637"/>
        <w:gridCol w:w="2057"/>
        <w:gridCol w:w="60"/>
      </w:tblGrid>
      <w:tr w:rsidR="004A63C9" w:rsidRPr="004A63C9" w14:paraId="7D8956CE" w14:textId="77777777" w:rsidTr="00A64438">
        <w:trPr>
          <w:gridBefore w:val="1"/>
          <w:wBefore w:w="30" w:type="dxa"/>
        </w:trPr>
        <w:tc>
          <w:tcPr>
            <w:tcW w:w="3381" w:type="dxa"/>
            <w:vMerge w:val="restart"/>
            <w:vAlign w:val="center"/>
          </w:tcPr>
          <w:p w14:paraId="7D0F41EE" w14:textId="77777777" w:rsidR="00965436" w:rsidRPr="004A63C9" w:rsidRDefault="00965436" w:rsidP="00A64438">
            <w:pPr>
              <w:rPr>
                <w:rFonts w:ascii="Times New Roman" w:hAnsi="Times New Roman" w:cs="Times New Roman"/>
                <w:kern w:val="24"/>
                <w:sz w:val="25"/>
                <w:szCs w:val="25"/>
              </w:rPr>
            </w:pPr>
            <w:r w:rsidRPr="004A63C9">
              <w:rPr>
                <w:rFonts w:ascii="Times New Roman" w:hAnsi="Times New Roman" w:cs="Times New Roman"/>
                <w:b/>
                <w:bCs/>
                <w:kern w:val="24"/>
                <w:sz w:val="25"/>
                <w:szCs w:val="25"/>
              </w:rPr>
              <w:t>Условия пополнения вклада</w:t>
            </w:r>
          </w:p>
        </w:tc>
        <w:tc>
          <w:tcPr>
            <w:tcW w:w="4645" w:type="dxa"/>
            <w:vAlign w:val="center"/>
          </w:tcPr>
          <w:p w14:paraId="4D6151A1" w14:textId="77777777" w:rsidR="00965436" w:rsidRPr="004A63C9" w:rsidRDefault="00965436" w:rsidP="00A64438">
            <w:pPr>
              <w:rPr>
                <w:rFonts w:ascii="Times New Roman" w:hAnsi="Times New Roman" w:cs="Times New Roman"/>
                <w:kern w:val="24"/>
                <w:sz w:val="25"/>
                <w:szCs w:val="25"/>
              </w:rPr>
            </w:pPr>
            <w:r w:rsidRPr="004A63C9">
              <w:rPr>
                <w:rFonts w:ascii="Times New Roman" w:hAnsi="Times New Roman" w:cs="Times New Roman"/>
                <w:kern w:val="24"/>
                <w:sz w:val="25"/>
                <w:szCs w:val="25"/>
              </w:rPr>
              <w:t>Пополнение вклада</w:t>
            </w:r>
          </w:p>
        </w:tc>
        <w:tc>
          <w:tcPr>
            <w:tcW w:w="2119" w:type="dxa"/>
            <w:gridSpan w:val="2"/>
            <w:vAlign w:val="center"/>
          </w:tcPr>
          <w:p w14:paraId="2985653B" w14:textId="77777777" w:rsidR="00965436" w:rsidRPr="004A63C9" w:rsidRDefault="00965436" w:rsidP="00A64438">
            <w:pPr>
              <w:rPr>
                <w:rFonts w:ascii="Times New Roman" w:hAnsi="Times New Roman" w:cs="Times New Roman"/>
                <w:kern w:val="24"/>
                <w:sz w:val="25"/>
                <w:szCs w:val="25"/>
              </w:rPr>
            </w:pPr>
            <w:r w:rsidRPr="004A63C9">
              <w:rPr>
                <w:rFonts w:ascii="Times New Roman" w:hAnsi="Times New Roman" w:cs="Times New Roman"/>
                <w:kern w:val="24"/>
                <w:sz w:val="25"/>
                <w:szCs w:val="25"/>
              </w:rPr>
              <w:t>Допускается</w:t>
            </w:r>
          </w:p>
        </w:tc>
      </w:tr>
      <w:tr w:rsidR="004A63C9" w:rsidRPr="004A63C9" w14:paraId="57ED6648" w14:textId="77777777" w:rsidTr="00A64438">
        <w:trPr>
          <w:gridBefore w:val="1"/>
          <w:wBefore w:w="30" w:type="dxa"/>
        </w:trPr>
        <w:tc>
          <w:tcPr>
            <w:tcW w:w="3381" w:type="dxa"/>
            <w:vMerge/>
            <w:vAlign w:val="center"/>
          </w:tcPr>
          <w:p w14:paraId="18D41CE4" w14:textId="77777777" w:rsidR="00965436" w:rsidRPr="004A63C9" w:rsidRDefault="00965436" w:rsidP="00A64438">
            <w:pPr>
              <w:rPr>
                <w:rFonts w:ascii="Times New Roman" w:hAnsi="Times New Roman" w:cs="Times New Roman"/>
                <w:b/>
                <w:bCs/>
                <w:kern w:val="24"/>
                <w:sz w:val="25"/>
                <w:szCs w:val="25"/>
              </w:rPr>
            </w:pPr>
          </w:p>
        </w:tc>
        <w:tc>
          <w:tcPr>
            <w:tcW w:w="4645" w:type="dxa"/>
            <w:vAlign w:val="center"/>
          </w:tcPr>
          <w:p w14:paraId="1C651AA4" w14:textId="77777777" w:rsidR="00965436" w:rsidRPr="004A63C9" w:rsidRDefault="00965436" w:rsidP="00A64438">
            <w:pPr>
              <w:rPr>
                <w:rFonts w:ascii="Times New Roman" w:hAnsi="Times New Roman" w:cs="Times New Roman"/>
                <w:kern w:val="24"/>
                <w:sz w:val="25"/>
                <w:szCs w:val="25"/>
              </w:rPr>
            </w:pPr>
            <w:r w:rsidRPr="004A63C9">
              <w:rPr>
                <w:rFonts w:ascii="Times New Roman" w:hAnsi="Times New Roman" w:cs="Times New Roman"/>
                <w:kern w:val="24"/>
                <w:sz w:val="25"/>
                <w:szCs w:val="25"/>
              </w:rPr>
              <w:t>Минимальная сумма дополнительных взносов денежных средств во вклад</w:t>
            </w:r>
          </w:p>
        </w:tc>
        <w:tc>
          <w:tcPr>
            <w:tcW w:w="2119" w:type="dxa"/>
            <w:gridSpan w:val="2"/>
            <w:vAlign w:val="center"/>
          </w:tcPr>
          <w:p w14:paraId="6DBBC7D0" w14:textId="77777777" w:rsidR="00965436" w:rsidRPr="004A63C9" w:rsidRDefault="00965436" w:rsidP="00A64438">
            <w:pPr>
              <w:rPr>
                <w:rFonts w:ascii="Times New Roman" w:hAnsi="Times New Roman" w:cs="Times New Roman"/>
                <w:kern w:val="24"/>
                <w:sz w:val="25"/>
                <w:szCs w:val="25"/>
              </w:rPr>
            </w:pPr>
            <w:r w:rsidRPr="004A63C9">
              <w:rPr>
                <w:rFonts w:ascii="Times New Roman" w:hAnsi="Times New Roman" w:cs="Times New Roman"/>
                <w:kern w:val="24"/>
                <w:sz w:val="25"/>
                <w:szCs w:val="25"/>
              </w:rPr>
              <w:t>1000 руб.</w:t>
            </w:r>
          </w:p>
        </w:tc>
      </w:tr>
      <w:tr w:rsidR="004A63C9" w:rsidRPr="004A63C9" w14:paraId="5F8E5BBC" w14:textId="77777777" w:rsidTr="00A64438">
        <w:trPr>
          <w:gridBefore w:val="1"/>
          <w:wBefore w:w="30" w:type="dxa"/>
          <w:trHeight w:val="141"/>
        </w:trPr>
        <w:tc>
          <w:tcPr>
            <w:tcW w:w="3381" w:type="dxa"/>
            <w:vMerge/>
            <w:vAlign w:val="center"/>
          </w:tcPr>
          <w:p w14:paraId="4979AB67" w14:textId="77777777" w:rsidR="00965436" w:rsidRPr="004A63C9" w:rsidRDefault="00965436" w:rsidP="00A64438">
            <w:pPr>
              <w:rPr>
                <w:rFonts w:ascii="Times New Roman" w:hAnsi="Times New Roman" w:cs="Times New Roman"/>
                <w:b/>
                <w:bCs/>
                <w:kern w:val="24"/>
                <w:sz w:val="25"/>
                <w:szCs w:val="25"/>
              </w:rPr>
            </w:pPr>
          </w:p>
        </w:tc>
        <w:tc>
          <w:tcPr>
            <w:tcW w:w="4645" w:type="dxa"/>
            <w:vAlign w:val="center"/>
          </w:tcPr>
          <w:p w14:paraId="5BB160B0" w14:textId="77777777" w:rsidR="00965436" w:rsidRPr="004A63C9" w:rsidRDefault="00965436" w:rsidP="00A64438">
            <w:pPr>
              <w:rPr>
                <w:rFonts w:ascii="Times New Roman" w:hAnsi="Times New Roman" w:cs="Times New Roman"/>
                <w:kern w:val="24"/>
                <w:sz w:val="25"/>
                <w:szCs w:val="25"/>
              </w:rPr>
            </w:pPr>
            <w:r w:rsidRPr="004A63C9">
              <w:rPr>
                <w:rFonts w:ascii="Times New Roman" w:hAnsi="Times New Roman" w:cs="Times New Roman"/>
                <w:kern w:val="24"/>
                <w:sz w:val="25"/>
                <w:szCs w:val="25"/>
              </w:rPr>
              <w:t>Срок пополнения</w:t>
            </w:r>
          </w:p>
        </w:tc>
        <w:tc>
          <w:tcPr>
            <w:tcW w:w="2119" w:type="dxa"/>
            <w:gridSpan w:val="2"/>
            <w:vAlign w:val="center"/>
          </w:tcPr>
          <w:p w14:paraId="3ED72AB6" w14:textId="77777777" w:rsidR="00965436" w:rsidRPr="004A63C9" w:rsidRDefault="00965436" w:rsidP="00A64438">
            <w:pPr>
              <w:rPr>
                <w:rFonts w:ascii="Times New Roman" w:hAnsi="Times New Roman" w:cs="Times New Roman"/>
                <w:kern w:val="24"/>
                <w:sz w:val="25"/>
                <w:szCs w:val="25"/>
              </w:rPr>
            </w:pPr>
            <w:r w:rsidRPr="004A63C9">
              <w:rPr>
                <w:rFonts w:ascii="Times New Roman" w:hAnsi="Times New Roman" w:cs="Times New Roman"/>
                <w:kern w:val="24"/>
                <w:sz w:val="25"/>
                <w:szCs w:val="25"/>
              </w:rPr>
              <w:t>Не ограничен</w:t>
            </w:r>
          </w:p>
        </w:tc>
      </w:tr>
      <w:tr w:rsidR="004A63C9" w:rsidRPr="004A63C9" w14:paraId="77FBC6D4" w14:textId="77777777" w:rsidTr="00A64438">
        <w:trPr>
          <w:gridBefore w:val="1"/>
          <w:wBefore w:w="30" w:type="dxa"/>
        </w:trPr>
        <w:tc>
          <w:tcPr>
            <w:tcW w:w="3381" w:type="dxa"/>
            <w:vMerge w:val="restart"/>
            <w:vAlign w:val="center"/>
          </w:tcPr>
          <w:p w14:paraId="73623068" w14:textId="77777777" w:rsidR="00965436" w:rsidRPr="004A63C9" w:rsidRDefault="00965436" w:rsidP="00A64438">
            <w:pPr>
              <w:rPr>
                <w:rFonts w:ascii="Times New Roman" w:hAnsi="Times New Roman" w:cs="Times New Roman"/>
                <w:kern w:val="24"/>
                <w:sz w:val="25"/>
                <w:szCs w:val="25"/>
              </w:rPr>
            </w:pPr>
            <w:r w:rsidRPr="004A63C9">
              <w:rPr>
                <w:rFonts w:ascii="Times New Roman" w:hAnsi="Times New Roman" w:cs="Times New Roman"/>
                <w:b/>
                <w:bCs/>
                <w:kern w:val="24"/>
                <w:sz w:val="25"/>
                <w:szCs w:val="25"/>
              </w:rPr>
              <w:t>Расходные операции</w:t>
            </w:r>
          </w:p>
        </w:tc>
        <w:tc>
          <w:tcPr>
            <w:tcW w:w="4645" w:type="dxa"/>
            <w:vAlign w:val="center"/>
          </w:tcPr>
          <w:p w14:paraId="18E80251" w14:textId="77777777" w:rsidR="00965436" w:rsidRPr="004A63C9" w:rsidRDefault="00965436" w:rsidP="00A64438">
            <w:pPr>
              <w:rPr>
                <w:rFonts w:ascii="Times New Roman" w:hAnsi="Times New Roman" w:cs="Times New Roman"/>
                <w:kern w:val="24"/>
                <w:sz w:val="25"/>
                <w:szCs w:val="25"/>
              </w:rPr>
            </w:pPr>
            <w:r w:rsidRPr="004A63C9">
              <w:rPr>
                <w:rFonts w:ascii="Times New Roman" w:hAnsi="Times New Roman" w:cs="Times New Roman"/>
                <w:kern w:val="24"/>
                <w:sz w:val="25"/>
                <w:szCs w:val="25"/>
              </w:rPr>
              <w:t>Изъятие начисленных процентов (при капитализации процентов)</w:t>
            </w:r>
          </w:p>
        </w:tc>
        <w:tc>
          <w:tcPr>
            <w:tcW w:w="2119" w:type="dxa"/>
            <w:gridSpan w:val="2"/>
            <w:vAlign w:val="center"/>
          </w:tcPr>
          <w:p w14:paraId="17AD8CB5" w14:textId="7D1025C0" w:rsidR="00965436" w:rsidRPr="00552FDC" w:rsidRDefault="00427B31" w:rsidP="00A64438">
            <w:pPr>
              <w:rPr>
                <w:rFonts w:ascii="Times New Roman" w:hAnsi="Times New Roman" w:cs="Times New Roman"/>
                <w:kern w:val="24"/>
                <w:sz w:val="25"/>
                <w:szCs w:val="25"/>
              </w:rPr>
            </w:pPr>
            <w:r w:rsidRPr="00552FDC">
              <w:rPr>
                <w:rFonts w:ascii="Times New Roman" w:hAnsi="Times New Roman" w:cs="Times New Roman"/>
                <w:kern w:val="24"/>
                <w:sz w:val="25"/>
                <w:szCs w:val="25"/>
              </w:rPr>
              <w:t>Не д</w:t>
            </w:r>
            <w:r w:rsidR="00965436" w:rsidRPr="00552FDC">
              <w:rPr>
                <w:rFonts w:ascii="Times New Roman" w:hAnsi="Times New Roman" w:cs="Times New Roman"/>
                <w:kern w:val="24"/>
                <w:sz w:val="25"/>
                <w:szCs w:val="25"/>
              </w:rPr>
              <w:t>опускается</w:t>
            </w:r>
          </w:p>
        </w:tc>
      </w:tr>
      <w:tr w:rsidR="004A63C9" w:rsidRPr="004A63C9" w14:paraId="7B5E85FD" w14:textId="77777777" w:rsidTr="00A64438">
        <w:trPr>
          <w:gridBefore w:val="1"/>
          <w:wBefore w:w="30" w:type="dxa"/>
        </w:trPr>
        <w:tc>
          <w:tcPr>
            <w:tcW w:w="3381" w:type="dxa"/>
            <w:vMerge/>
            <w:vAlign w:val="center"/>
          </w:tcPr>
          <w:p w14:paraId="1107B35F" w14:textId="77777777" w:rsidR="00965436" w:rsidRPr="004A63C9" w:rsidRDefault="00965436" w:rsidP="00A64438">
            <w:pPr>
              <w:rPr>
                <w:rFonts w:ascii="Times New Roman" w:hAnsi="Times New Roman" w:cs="Times New Roman"/>
                <w:b/>
                <w:bCs/>
                <w:kern w:val="24"/>
                <w:sz w:val="25"/>
                <w:szCs w:val="25"/>
              </w:rPr>
            </w:pPr>
          </w:p>
        </w:tc>
        <w:tc>
          <w:tcPr>
            <w:tcW w:w="4645" w:type="dxa"/>
            <w:vAlign w:val="center"/>
          </w:tcPr>
          <w:p w14:paraId="6F78FCD4" w14:textId="77777777" w:rsidR="00965436" w:rsidRPr="004A63C9" w:rsidRDefault="00965436" w:rsidP="00A64438">
            <w:pPr>
              <w:rPr>
                <w:rFonts w:ascii="Times New Roman" w:hAnsi="Times New Roman" w:cs="Times New Roman"/>
                <w:kern w:val="24"/>
                <w:sz w:val="25"/>
                <w:szCs w:val="25"/>
              </w:rPr>
            </w:pPr>
            <w:r w:rsidRPr="004A63C9">
              <w:rPr>
                <w:rFonts w:ascii="Times New Roman" w:hAnsi="Times New Roman" w:cs="Times New Roman"/>
                <w:kern w:val="24"/>
                <w:sz w:val="25"/>
                <w:szCs w:val="25"/>
              </w:rPr>
              <w:t>Изъятие части вклада</w:t>
            </w:r>
          </w:p>
        </w:tc>
        <w:tc>
          <w:tcPr>
            <w:tcW w:w="2119" w:type="dxa"/>
            <w:gridSpan w:val="2"/>
            <w:vAlign w:val="center"/>
          </w:tcPr>
          <w:p w14:paraId="0F884F7F" w14:textId="22B8E8D6" w:rsidR="00965436" w:rsidRPr="00552FDC" w:rsidRDefault="00427B31" w:rsidP="00A64438">
            <w:pPr>
              <w:rPr>
                <w:rFonts w:ascii="Times New Roman" w:hAnsi="Times New Roman" w:cs="Times New Roman"/>
                <w:kern w:val="24"/>
                <w:sz w:val="25"/>
                <w:szCs w:val="25"/>
              </w:rPr>
            </w:pPr>
            <w:r w:rsidRPr="00552FDC">
              <w:rPr>
                <w:rFonts w:ascii="Times New Roman" w:hAnsi="Times New Roman" w:cs="Times New Roman"/>
                <w:kern w:val="24"/>
                <w:sz w:val="25"/>
                <w:szCs w:val="25"/>
              </w:rPr>
              <w:t>Не д</w:t>
            </w:r>
            <w:r w:rsidR="00965436" w:rsidRPr="00552FDC">
              <w:rPr>
                <w:rFonts w:ascii="Times New Roman" w:hAnsi="Times New Roman" w:cs="Times New Roman"/>
                <w:kern w:val="24"/>
                <w:sz w:val="25"/>
                <w:szCs w:val="25"/>
              </w:rPr>
              <w:t>опускается</w:t>
            </w:r>
          </w:p>
        </w:tc>
      </w:tr>
      <w:tr w:rsidR="004A63C9" w:rsidRPr="004A63C9" w14:paraId="21A3F6A8" w14:textId="77777777" w:rsidTr="00A64438">
        <w:trPr>
          <w:gridBefore w:val="1"/>
          <w:wBefore w:w="30" w:type="dxa"/>
        </w:trPr>
        <w:tc>
          <w:tcPr>
            <w:tcW w:w="3381" w:type="dxa"/>
            <w:vMerge/>
            <w:vAlign w:val="center"/>
          </w:tcPr>
          <w:p w14:paraId="7447265B" w14:textId="77777777" w:rsidR="00965436" w:rsidRPr="004A63C9" w:rsidRDefault="00965436" w:rsidP="00A64438">
            <w:pPr>
              <w:rPr>
                <w:rFonts w:ascii="Times New Roman" w:hAnsi="Times New Roman" w:cs="Times New Roman"/>
                <w:b/>
                <w:bCs/>
                <w:kern w:val="24"/>
                <w:sz w:val="25"/>
                <w:szCs w:val="25"/>
              </w:rPr>
            </w:pPr>
          </w:p>
        </w:tc>
        <w:tc>
          <w:tcPr>
            <w:tcW w:w="4645" w:type="dxa"/>
            <w:vAlign w:val="center"/>
          </w:tcPr>
          <w:p w14:paraId="68975D2E" w14:textId="77777777" w:rsidR="00965436" w:rsidRPr="004A63C9" w:rsidRDefault="00965436" w:rsidP="00A64438">
            <w:pPr>
              <w:rPr>
                <w:rFonts w:ascii="Times New Roman" w:hAnsi="Times New Roman" w:cs="Times New Roman"/>
                <w:kern w:val="24"/>
                <w:sz w:val="25"/>
                <w:szCs w:val="25"/>
              </w:rPr>
            </w:pPr>
            <w:r w:rsidRPr="004A63C9">
              <w:rPr>
                <w:rFonts w:ascii="Times New Roman" w:hAnsi="Times New Roman" w:cs="Times New Roman"/>
                <w:kern w:val="24"/>
                <w:sz w:val="25"/>
                <w:szCs w:val="25"/>
              </w:rPr>
              <w:t>Сумма неснижаемого остатка по вкладу</w:t>
            </w:r>
          </w:p>
        </w:tc>
        <w:tc>
          <w:tcPr>
            <w:tcW w:w="2119" w:type="dxa"/>
            <w:gridSpan w:val="2"/>
            <w:vAlign w:val="center"/>
          </w:tcPr>
          <w:p w14:paraId="11DE8BC0" w14:textId="5E4FA1A0" w:rsidR="00965436" w:rsidRPr="00552FDC" w:rsidRDefault="00427B31" w:rsidP="00A64438">
            <w:pPr>
              <w:rPr>
                <w:rFonts w:ascii="Times New Roman" w:hAnsi="Times New Roman" w:cs="Times New Roman"/>
                <w:kern w:val="24"/>
                <w:sz w:val="25"/>
                <w:szCs w:val="25"/>
              </w:rPr>
            </w:pPr>
            <w:r w:rsidRPr="00552FDC">
              <w:rPr>
                <w:rFonts w:ascii="Times New Roman" w:hAnsi="Times New Roman" w:cs="Times New Roman"/>
                <w:kern w:val="24"/>
                <w:sz w:val="25"/>
                <w:szCs w:val="25"/>
              </w:rPr>
              <w:t>Сумма вклада</w:t>
            </w:r>
          </w:p>
        </w:tc>
      </w:tr>
      <w:tr w:rsidR="004A63C9" w:rsidRPr="004A63C9" w14:paraId="191FA14E" w14:textId="77777777" w:rsidTr="00A64438">
        <w:trPr>
          <w:gridBefore w:val="1"/>
          <w:wBefore w:w="30" w:type="dxa"/>
        </w:trPr>
        <w:tc>
          <w:tcPr>
            <w:tcW w:w="3381" w:type="dxa"/>
            <w:vAlign w:val="center"/>
          </w:tcPr>
          <w:p w14:paraId="2A3A3D76" w14:textId="77777777" w:rsidR="00965436" w:rsidRPr="004A63C9" w:rsidRDefault="00965436" w:rsidP="00A64438">
            <w:pPr>
              <w:rPr>
                <w:rFonts w:ascii="Times New Roman" w:hAnsi="Times New Roman" w:cs="Times New Roman"/>
                <w:b/>
                <w:bCs/>
                <w:kern w:val="24"/>
                <w:sz w:val="25"/>
                <w:szCs w:val="25"/>
              </w:rPr>
            </w:pPr>
          </w:p>
        </w:tc>
        <w:tc>
          <w:tcPr>
            <w:tcW w:w="4645" w:type="dxa"/>
            <w:vAlign w:val="center"/>
          </w:tcPr>
          <w:p w14:paraId="175494B6" w14:textId="77777777" w:rsidR="00965436" w:rsidRPr="004A63C9" w:rsidRDefault="00965436" w:rsidP="00A64438">
            <w:pPr>
              <w:rPr>
                <w:rFonts w:ascii="Times New Roman" w:hAnsi="Times New Roman" w:cs="Times New Roman"/>
                <w:kern w:val="24"/>
                <w:sz w:val="25"/>
                <w:szCs w:val="25"/>
              </w:rPr>
            </w:pPr>
          </w:p>
        </w:tc>
        <w:tc>
          <w:tcPr>
            <w:tcW w:w="2119" w:type="dxa"/>
            <w:gridSpan w:val="2"/>
            <w:vAlign w:val="center"/>
          </w:tcPr>
          <w:p w14:paraId="22D9D07A" w14:textId="77777777" w:rsidR="00965436" w:rsidRPr="004A63C9" w:rsidRDefault="00965436" w:rsidP="00A64438">
            <w:pPr>
              <w:rPr>
                <w:rFonts w:ascii="Times New Roman" w:hAnsi="Times New Roman" w:cs="Times New Roman"/>
                <w:kern w:val="24"/>
                <w:sz w:val="25"/>
                <w:szCs w:val="25"/>
              </w:rPr>
            </w:pPr>
          </w:p>
        </w:tc>
      </w:tr>
      <w:tr w:rsidR="004A63C9" w:rsidRPr="004A63C9" w14:paraId="43F3A2AB" w14:textId="77777777" w:rsidTr="00A64438">
        <w:tblPrEx>
          <w:jc w:val="center"/>
          <w:tblInd w:w="0" w:type="dxa"/>
          <w:tblBorders>
            <w:top w:val="single" w:sz="12" w:space="0" w:color="auto"/>
            <w:left w:val="single" w:sz="12" w:space="0" w:color="auto"/>
            <w:bottom w:val="single" w:sz="12" w:space="0" w:color="auto"/>
            <w:right w:val="single" w:sz="12" w:space="0" w:color="auto"/>
          </w:tblBorders>
        </w:tblPrEx>
        <w:trPr>
          <w:gridAfter w:val="1"/>
          <w:wAfter w:w="60" w:type="dxa"/>
          <w:jc w:val="center"/>
        </w:trPr>
        <w:tc>
          <w:tcPr>
            <w:tcW w:w="10115" w:type="dxa"/>
            <w:gridSpan w:val="4"/>
            <w:tcBorders>
              <w:top w:val="nil"/>
              <w:bottom w:val="single" w:sz="4" w:space="0" w:color="auto"/>
            </w:tcBorders>
            <w:vAlign w:val="center"/>
          </w:tcPr>
          <w:p w14:paraId="6D7BDDAA" w14:textId="77777777" w:rsidR="00965436" w:rsidRPr="004A63C9" w:rsidRDefault="00965436" w:rsidP="00A64438">
            <w:pPr>
              <w:jc w:val="center"/>
              <w:rPr>
                <w:rFonts w:ascii="Times New Roman" w:hAnsi="Times New Roman" w:cs="Times New Roman"/>
                <w:kern w:val="24"/>
                <w:sz w:val="32"/>
                <w:szCs w:val="32"/>
              </w:rPr>
            </w:pPr>
            <w:r w:rsidRPr="004A63C9">
              <w:rPr>
                <w:rFonts w:ascii="Times New Roman" w:hAnsi="Times New Roman" w:cs="Times New Roman"/>
                <w:b/>
                <w:bCs/>
                <w:kern w:val="24"/>
                <w:sz w:val="32"/>
                <w:szCs w:val="32"/>
              </w:rPr>
              <w:lastRenderedPageBreak/>
              <w:t>ПРЕКРАЩЕНИЕ ДОГОВОРА ВКЛАДА</w:t>
            </w:r>
          </w:p>
        </w:tc>
      </w:tr>
    </w:tbl>
    <w:p w14:paraId="74B440C7" w14:textId="77777777" w:rsidR="00965436" w:rsidRPr="004A63C9" w:rsidRDefault="00965436" w:rsidP="00965436">
      <w:pPr>
        <w:spacing w:after="0" w:line="240" w:lineRule="auto"/>
        <w:jc w:val="both"/>
        <w:rPr>
          <w:rFonts w:ascii="Times New Roman" w:hAnsi="Times New Roman" w:cs="Times New Roman"/>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827"/>
        <w:gridCol w:w="3958"/>
      </w:tblGrid>
      <w:tr w:rsidR="004A63C9" w:rsidRPr="004A63C9" w14:paraId="3ACA49DA" w14:textId="77777777" w:rsidTr="00A64438">
        <w:trPr>
          <w:trHeight w:val="680"/>
        </w:trPr>
        <w:tc>
          <w:tcPr>
            <w:tcW w:w="2410" w:type="dxa"/>
            <w:vMerge w:val="restart"/>
            <w:vAlign w:val="center"/>
          </w:tcPr>
          <w:p w14:paraId="4225F726" w14:textId="77777777" w:rsidR="00965436" w:rsidRPr="004A63C9" w:rsidRDefault="00965436" w:rsidP="00A64438">
            <w:pPr>
              <w:rPr>
                <w:kern w:val="24"/>
                <w:sz w:val="23"/>
                <w:szCs w:val="23"/>
              </w:rPr>
            </w:pPr>
            <w:r w:rsidRPr="004A63C9">
              <w:rPr>
                <w:rFonts w:ascii="Times New Roman" w:hAnsi="Times New Roman" w:cs="Times New Roman"/>
                <w:b/>
                <w:bCs/>
                <w:kern w:val="24"/>
                <w:sz w:val="23"/>
                <w:szCs w:val="23"/>
              </w:rPr>
              <w:t>Условия досрочного изъятия денежных средств со вклада</w:t>
            </w:r>
          </w:p>
        </w:tc>
        <w:tc>
          <w:tcPr>
            <w:tcW w:w="3827" w:type="dxa"/>
            <w:vAlign w:val="center"/>
          </w:tcPr>
          <w:p w14:paraId="4587332A" w14:textId="77777777" w:rsidR="00965436" w:rsidRPr="004A63C9" w:rsidRDefault="00965436" w:rsidP="00A64438">
            <w:pPr>
              <w:jc w:val="both"/>
              <w:rPr>
                <w:rFonts w:ascii="Times New Roman" w:hAnsi="Times New Roman" w:cs="Times New Roman"/>
                <w:kern w:val="24"/>
                <w:sz w:val="23"/>
                <w:szCs w:val="23"/>
              </w:rPr>
            </w:pPr>
            <w:r w:rsidRPr="004A63C9">
              <w:rPr>
                <w:rFonts w:ascii="Times New Roman" w:hAnsi="Times New Roman" w:cs="Times New Roman"/>
                <w:kern w:val="24"/>
                <w:sz w:val="23"/>
                <w:szCs w:val="23"/>
              </w:rPr>
              <w:t>Процентная ставка, применяемая для пересчета процентов по вкладу, % годовых</w:t>
            </w:r>
          </w:p>
        </w:tc>
        <w:tc>
          <w:tcPr>
            <w:tcW w:w="3958" w:type="dxa"/>
            <w:vAlign w:val="center"/>
          </w:tcPr>
          <w:p w14:paraId="6EC29B3C" w14:textId="77777777" w:rsidR="00965436" w:rsidRPr="004A63C9" w:rsidRDefault="00965436" w:rsidP="00A64438">
            <w:pPr>
              <w:jc w:val="center"/>
              <w:rPr>
                <w:rFonts w:ascii="Times New Roman" w:hAnsi="Times New Roman" w:cs="Times New Roman"/>
                <w:kern w:val="24"/>
                <w:sz w:val="23"/>
                <w:szCs w:val="23"/>
              </w:rPr>
            </w:pPr>
            <w:r w:rsidRPr="004A63C9">
              <w:rPr>
                <w:rFonts w:ascii="Times New Roman" w:hAnsi="Times New Roman" w:cs="Times New Roman"/>
                <w:kern w:val="24"/>
                <w:sz w:val="23"/>
                <w:szCs w:val="23"/>
              </w:rPr>
              <w:t>Ставка по вкладу «До востребования»</w:t>
            </w:r>
          </w:p>
        </w:tc>
      </w:tr>
      <w:tr w:rsidR="004A63C9" w:rsidRPr="004A63C9" w14:paraId="11612668" w14:textId="77777777" w:rsidTr="00A64438">
        <w:tc>
          <w:tcPr>
            <w:tcW w:w="2410" w:type="dxa"/>
            <w:vMerge/>
            <w:vAlign w:val="center"/>
          </w:tcPr>
          <w:p w14:paraId="7D80102D" w14:textId="77777777" w:rsidR="00965436" w:rsidRPr="004A63C9" w:rsidRDefault="00965436" w:rsidP="00A64438">
            <w:pPr>
              <w:rPr>
                <w:rFonts w:ascii="Times New Roman" w:hAnsi="Times New Roman" w:cs="Times New Roman"/>
                <w:kern w:val="24"/>
                <w:sz w:val="23"/>
                <w:szCs w:val="23"/>
              </w:rPr>
            </w:pPr>
          </w:p>
        </w:tc>
        <w:tc>
          <w:tcPr>
            <w:tcW w:w="3827" w:type="dxa"/>
            <w:vAlign w:val="center"/>
          </w:tcPr>
          <w:p w14:paraId="34F98256" w14:textId="77777777" w:rsidR="00965436" w:rsidRPr="004A63C9" w:rsidRDefault="00965436" w:rsidP="00A64438">
            <w:pPr>
              <w:jc w:val="both"/>
              <w:rPr>
                <w:rFonts w:ascii="Times New Roman" w:hAnsi="Times New Roman" w:cs="Times New Roman"/>
                <w:spacing w:val="-10"/>
                <w:sz w:val="23"/>
                <w:szCs w:val="23"/>
              </w:rPr>
            </w:pPr>
            <w:r w:rsidRPr="004A63C9">
              <w:rPr>
                <w:rFonts w:ascii="Times New Roman" w:hAnsi="Times New Roman" w:cs="Times New Roman"/>
                <w:spacing w:val="-10"/>
                <w:sz w:val="23"/>
                <w:szCs w:val="23"/>
              </w:rPr>
              <w:t>Условия пересчета процентов по вкладу</w:t>
            </w:r>
          </w:p>
        </w:tc>
        <w:tc>
          <w:tcPr>
            <w:tcW w:w="3958" w:type="dxa"/>
            <w:vAlign w:val="center"/>
          </w:tcPr>
          <w:p w14:paraId="6309FDF9" w14:textId="77777777" w:rsidR="00965436" w:rsidRPr="004A63C9" w:rsidRDefault="00965436" w:rsidP="00A64438">
            <w:pPr>
              <w:jc w:val="both"/>
              <w:rPr>
                <w:rFonts w:ascii="Times New Roman" w:hAnsi="Times New Roman" w:cs="Times New Roman"/>
                <w:kern w:val="24"/>
                <w:sz w:val="23"/>
                <w:szCs w:val="23"/>
              </w:rPr>
            </w:pPr>
            <w:r w:rsidRPr="004A63C9">
              <w:rPr>
                <w:rFonts w:ascii="Times New Roman" w:hAnsi="Times New Roman" w:cs="Times New Roman"/>
                <w:spacing w:val="-10"/>
                <w:sz w:val="24"/>
                <w:szCs w:val="24"/>
              </w:rPr>
              <w:t>Проценты пересчитываются, при условии досрочного изъятия вклада. Пересчет процентов осуществляется за период фактического нахождения денежных средств на счете Вклада. Проценты за неполный срок хранения начисляются исходя из процентной ставки, установленной по вкладам "До востребования", действующей в Банке в момент фактического возврата Вклада</w:t>
            </w:r>
          </w:p>
        </w:tc>
      </w:tr>
      <w:tr w:rsidR="00965436" w:rsidRPr="004A63C9" w14:paraId="44CDDFCA" w14:textId="77777777" w:rsidTr="00A64438">
        <w:tc>
          <w:tcPr>
            <w:tcW w:w="2410" w:type="dxa"/>
          </w:tcPr>
          <w:p w14:paraId="570B1B4D" w14:textId="77777777" w:rsidR="00965436" w:rsidRPr="004A63C9" w:rsidRDefault="00965436" w:rsidP="00A64438">
            <w:pPr>
              <w:jc w:val="both"/>
              <w:rPr>
                <w:rFonts w:ascii="Times New Roman" w:hAnsi="Times New Roman" w:cs="Times New Roman"/>
                <w:kern w:val="24"/>
                <w:sz w:val="23"/>
                <w:szCs w:val="23"/>
              </w:rPr>
            </w:pPr>
            <w:r w:rsidRPr="004A63C9">
              <w:rPr>
                <w:rFonts w:ascii="Times New Roman" w:hAnsi="Times New Roman" w:cs="Times New Roman"/>
                <w:b/>
                <w:bCs/>
                <w:kern w:val="24"/>
                <w:sz w:val="23"/>
                <w:szCs w:val="23"/>
              </w:rPr>
              <w:t>Переоформление вклада по истечении срока вклада</w:t>
            </w:r>
          </w:p>
        </w:tc>
        <w:tc>
          <w:tcPr>
            <w:tcW w:w="7785" w:type="dxa"/>
            <w:gridSpan w:val="2"/>
            <w:vAlign w:val="center"/>
          </w:tcPr>
          <w:p w14:paraId="5E741046" w14:textId="653BBC1A" w:rsidR="00560040" w:rsidRPr="00605F17" w:rsidRDefault="00560040" w:rsidP="00560040">
            <w:pPr>
              <w:tabs>
                <w:tab w:val="left" w:pos="1263"/>
              </w:tabs>
              <w:rPr>
                <w:sz w:val="24"/>
                <w:szCs w:val="24"/>
              </w:rPr>
            </w:pPr>
            <w:r w:rsidRPr="00605F17">
              <w:rPr>
                <w:rFonts w:ascii="Times New Roman" w:hAnsi="Times New Roman" w:cs="Times New Roman"/>
                <w:sz w:val="24"/>
                <w:szCs w:val="24"/>
              </w:rPr>
              <w:t xml:space="preserve">Пролонгация не предусмотрена, </w:t>
            </w:r>
            <w:r w:rsidRPr="00605F17">
              <w:rPr>
                <w:rFonts w:ascii="Times New Roman" w:hAnsi="Times New Roman" w:cs="Times New Roman"/>
                <w:sz w:val="24"/>
                <w:szCs w:val="24"/>
                <w:shd w:val="clear" w:color="auto" w:fill="FFFFFF"/>
              </w:rPr>
              <w:t>проценты и сумма вклада по окончанию срока вклада перечисляются на отдельный банковский счет.</w:t>
            </w:r>
          </w:p>
          <w:p w14:paraId="602349AA" w14:textId="4A2DE9ED" w:rsidR="00965436" w:rsidRPr="004A63C9" w:rsidRDefault="00965436" w:rsidP="00A64438">
            <w:pPr>
              <w:rPr>
                <w:rFonts w:ascii="Times New Roman" w:hAnsi="Times New Roman" w:cs="Times New Roman"/>
                <w:spacing w:val="-8"/>
                <w:sz w:val="23"/>
                <w:szCs w:val="23"/>
              </w:rPr>
            </w:pPr>
          </w:p>
        </w:tc>
      </w:tr>
    </w:tbl>
    <w:p w14:paraId="290F2AD7" w14:textId="77777777" w:rsidR="00965436" w:rsidRPr="004A63C9" w:rsidRDefault="00965436" w:rsidP="00965436">
      <w:pPr>
        <w:spacing w:after="0" w:line="240" w:lineRule="auto"/>
        <w:jc w:val="both"/>
        <w:rPr>
          <w:rFonts w:ascii="Times New Roman" w:hAnsi="Times New Roman" w:cs="Times New Roman"/>
          <w:kern w:val="24"/>
          <w:sz w:val="16"/>
          <w:szCs w:val="16"/>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965436" w:rsidRPr="004A63C9" w14:paraId="6E23120D" w14:textId="77777777" w:rsidTr="00A64438">
        <w:tc>
          <w:tcPr>
            <w:tcW w:w="10195" w:type="dxa"/>
            <w:vAlign w:val="center"/>
          </w:tcPr>
          <w:p w14:paraId="45EB4782" w14:textId="77777777" w:rsidR="00965436" w:rsidRPr="004A63C9" w:rsidRDefault="00965436" w:rsidP="00A64438">
            <w:pPr>
              <w:jc w:val="center"/>
              <w:rPr>
                <w:rFonts w:ascii="Times New Roman" w:hAnsi="Times New Roman" w:cs="Times New Roman"/>
                <w:kern w:val="24"/>
                <w:sz w:val="30"/>
                <w:szCs w:val="30"/>
              </w:rPr>
            </w:pPr>
            <w:r w:rsidRPr="004A63C9">
              <w:rPr>
                <w:rFonts w:ascii="Times New Roman" w:hAnsi="Times New Roman" w:cs="Times New Roman"/>
                <w:b/>
                <w:bCs/>
                <w:kern w:val="24"/>
                <w:sz w:val="30"/>
                <w:szCs w:val="30"/>
              </w:rPr>
              <w:t>РАСХОДЫ ПОТРЕБИТЕЛЯ</w:t>
            </w:r>
          </w:p>
        </w:tc>
      </w:tr>
    </w:tbl>
    <w:p w14:paraId="52787608" w14:textId="77777777" w:rsidR="00965436" w:rsidRPr="004A63C9" w:rsidRDefault="00965436" w:rsidP="00965436">
      <w:pPr>
        <w:spacing w:after="0" w:line="240" w:lineRule="auto"/>
        <w:jc w:val="both"/>
        <w:rPr>
          <w:rFonts w:ascii="Times New Roman" w:hAnsi="Times New Roman" w:cs="Times New Roman"/>
          <w:kern w:val="24"/>
          <w:sz w:val="16"/>
          <w:szCs w:val="16"/>
        </w:rPr>
      </w:pPr>
    </w:p>
    <w:tbl>
      <w:tblPr>
        <w:tblStyle w:val="a9"/>
        <w:tblW w:w="0" w:type="auto"/>
        <w:tblLook w:val="04A0" w:firstRow="1" w:lastRow="0" w:firstColumn="1" w:lastColumn="0" w:noHBand="0" w:noVBand="1"/>
      </w:tblPr>
      <w:tblGrid>
        <w:gridCol w:w="10195"/>
      </w:tblGrid>
      <w:tr w:rsidR="00965436" w:rsidRPr="004A63C9" w14:paraId="3F316DE3" w14:textId="77777777" w:rsidTr="00A64438">
        <w:tc>
          <w:tcPr>
            <w:tcW w:w="10195" w:type="dxa"/>
            <w:tcBorders>
              <w:top w:val="nil"/>
              <w:left w:val="nil"/>
              <w:bottom w:val="nil"/>
              <w:right w:val="nil"/>
            </w:tcBorders>
          </w:tcPr>
          <w:p w14:paraId="7254EDBD" w14:textId="77777777" w:rsidR="00965436" w:rsidRPr="004A63C9" w:rsidRDefault="00965436" w:rsidP="00A64438">
            <w:pPr>
              <w:jc w:val="both"/>
              <w:rPr>
                <w:sz w:val="26"/>
                <w:szCs w:val="26"/>
              </w:rPr>
            </w:pPr>
            <w:r w:rsidRPr="004A63C9">
              <w:rPr>
                <w:rFonts w:ascii="Times New Roman" w:hAnsi="Times New Roman" w:cs="Times New Roman"/>
                <w:kern w:val="24"/>
                <w:sz w:val="26"/>
                <w:szCs w:val="26"/>
              </w:rPr>
              <w:t xml:space="preserve">Расходы потребителя зависят от приобретения потребителем дополнительных услуг, согласно действующих тарифов Банка, размещенных на </w:t>
            </w:r>
            <w:hyperlink r:id="rId37" w:history="1">
              <w:r w:rsidRPr="004A63C9">
                <w:rPr>
                  <w:rStyle w:val="a8"/>
                  <w:rFonts w:ascii="Times New Roman" w:hAnsi="Times New Roman"/>
                  <w:color w:val="auto"/>
                  <w:sz w:val="26"/>
                  <w:szCs w:val="26"/>
                  <w:lang w:val="en-US"/>
                </w:rPr>
                <w:t>www</w:t>
              </w:r>
              <w:r w:rsidRPr="004A63C9">
                <w:rPr>
                  <w:rStyle w:val="a8"/>
                  <w:rFonts w:ascii="Times New Roman" w:hAnsi="Times New Roman"/>
                  <w:color w:val="auto"/>
                  <w:sz w:val="26"/>
                  <w:szCs w:val="26"/>
                </w:rPr>
                <w:t>.</w:t>
              </w:r>
              <w:r w:rsidRPr="004A63C9">
                <w:rPr>
                  <w:rStyle w:val="a8"/>
                  <w:rFonts w:ascii="Times New Roman" w:hAnsi="Times New Roman"/>
                  <w:color w:val="auto"/>
                  <w:sz w:val="26"/>
                  <w:szCs w:val="26"/>
                  <w:lang w:val="en-US"/>
                </w:rPr>
                <w:t>novokib</w:t>
              </w:r>
              <w:r w:rsidRPr="004A63C9">
                <w:rPr>
                  <w:rStyle w:val="a8"/>
                  <w:rFonts w:ascii="Times New Roman" w:hAnsi="Times New Roman"/>
                  <w:color w:val="auto"/>
                  <w:sz w:val="26"/>
                  <w:szCs w:val="26"/>
                </w:rPr>
                <w:t>.</w:t>
              </w:r>
              <w:r w:rsidRPr="004A63C9">
                <w:rPr>
                  <w:rStyle w:val="a8"/>
                  <w:rFonts w:ascii="Times New Roman" w:hAnsi="Times New Roman"/>
                  <w:color w:val="auto"/>
                  <w:sz w:val="26"/>
                  <w:szCs w:val="26"/>
                  <w:lang w:val="en-US"/>
                </w:rPr>
                <w:t>ru</w:t>
              </w:r>
            </w:hyperlink>
          </w:p>
        </w:tc>
      </w:tr>
    </w:tbl>
    <w:p w14:paraId="66516B9D" w14:textId="77777777" w:rsidR="00965436" w:rsidRPr="004A63C9" w:rsidRDefault="00965436" w:rsidP="00965436">
      <w:pPr>
        <w:spacing w:after="0" w:line="240" w:lineRule="auto"/>
        <w:jc w:val="both"/>
        <w:rPr>
          <w:rFonts w:ascii="Times New Roman" w:hAnsi="Times New Roman" w:cs="Times New Roman"/>
          <w:kern w:val="24"/>
          <w:sz w:val="16"/>
          <w:szCs w:val="16"/>
        </w:rPr>
      </w:pPr>
    </w:p>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965436" w:rsidRPr="004A63C9" w14:paraId="2729482D" w14:textId="77777777" w:rsidTr="00A64438">
        <w:trPr>
          <w:jc w:val="center"/>
        </w:trPr>
        <w:tc>
          <w:tcPr>
            <w:tcW w:w="10175" w:type="dxa"/>
            <w:vAlign w:val="center"/>
          </w:tcPr>
          <w:p w14:paraId="5C9A512E" w14:textId="77777777" w:rsidR="00965436" w:rsidRPr="004A63C9" w:rsidRDefault="00965436" w:rsidP="00A64438">
            <w:pPr>
              <w:jc w:val="center"/>
              <w:rPr>
                <w:rFonts w:ascii="Times New Roman" w:hAnsi="Times New Roman" w:cs="Times New Roman"/>
                <w:kern w:val="24"/>
                <w:sz w:val="28"/>
                <w:szCs w:val="28"/>
              </w:rPr>
            </w:pPr>
            <w:r w:rsidRPr="004A63C9">
              <w:rPr>
                <w:rFonts w:ascii="Times New Roman" w:hAnsi="Times New Roman" w:cs="Times New Roman"/>
                <w:b/>
                <w:bCs/>
                <w:kern w:val="24"/>
                <w:sz w:val="28"/>
                <w:szCs w:val="28"/>
              </w:rPr>
              <w:t>СТРАХОВАНИЕ ДЕНЕЖНЫХ СРЕДСТВ, РАЗМЕЩЕННЫХ ВО ВКЛАД</w:t>
            </w:r>
          </w:p>
        </w:tc>
      </w:tr>
    </w:tbl>
    <w:p w14:paraId="75C2A07D" w14:textId="77777777" w:rsidR="00965436" w:rsidRPr="004A63C9" w:rsidRDefault="00965436" w:rsidP="00965436">
      <w:pPr>
        <w:spacing w:after="0" w:line="240" w:lineRule="auto"/>
        <w:jc w:val="both"/>
        <w:rPr>
          <w:rFonts w:ascii="Times New Roman" w:hAnsi="Times New Roman" w:cs="Times New Roman"/>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965436" w:rsidRPr="004A63C9" w14:paraId="3117EAE3" w14:textId="77777777" w:rsidTr="00A64438">
        <w:tc>
          <w:tcPr>
            <w:tcW w:w="10195" w:type="dxa"/>
          </w:tcPr>
          <w:p w14:paraId="4693D9D0" w14:textId="77777777" w:rsidR="00965436" w:rsidRPr="004A63C9" w:rsidRDefault="00965436" w:rsidP="00A64438">
            <w:pPr>
              <w:jc w:val="both"/>
              <w:rPr>
                <w:rFonts w:ascii="Times New Roman" w:hAnsi="Times New Roman" w:cs="Times New Roman"/>
                <w:kern w:val="24"/>
                <w:sz w:val="26"/>
                <w:szCs w:val="26"/>
              </w:rPr>
            </w:pPr>
            <w:r w:rsidRPr="004A63C9">
              <w:rPr>
                <w:rFonts w:ascii="Times New Roman" w:hAnsi="Times New Roman" w:cs="Times New Roman"/>
                <w:kern w:val="24"/>
                <w:sz w:val="26"/>
                <w:szCs w:val="26"/>
              </w:rPr>
              <w:t>Денежные средства застрахованы в пределах 1,4 млн рублей (либо в пределах эквивалентной суммы в иностранной валюте на день наступления страхового случая) по всем счетам в Банке с учетом процентов, начисленных по день, предшествующий дню наступления страхового случая.</w:t>
            </w:r>
          </w:p>
        </w:tc>
      </w:tr>
    </w:tbl>
    <w:p w14:paraId="7D9AD6A2" w14:textId="77777777" w:rsidR="00965436" w:rsidRPr="004A63C9" w:rsidRDefault="00965436" w:rsidP="00965436">
      <w:pPr>
        <w:spacing w:after="0" w:line="240" w:lineRule="auto"/>
        <w:jc w:val="both"/>
        <w:rPr>
          <w:rFonts w:ascii="Times New Roman" w:hAnsi="Times New Roman" w:cs="Times New Roman"/>
          <w:kern w:val="24"/>
          <w:sz w:val="16"/>
          <w:szCs w:val="16"/>
        </w:rPr>
      </w:pPr>
    </w:p>
    <w:tbl>
      <w:tblPr>
        <w:tblStyle w:val="a9"/>
        <w:tblW w:w="0" w:type="auto"/>
        <w:tblLook w:val="04A0" w:firstRow="1" w:lastRow="0" w:firstColumn="1" w:lastColumn="0" w:noHBand="0" w:noVBand="1"/>
      </w:tblPr>
      <w:tblGrid>
        <w:gridCol w:w="10175"/>
      </w:tblGrid>
      <w:tr w:rsidR="00965436" w:rsidRPr="004A63C9" w14:paraId="1ABEE44C" w14:textId="77777777" w:rsidTr="00A64438">
        <w:tc>
          <w:tcPr>
            <w:tcW w:w="10195" w:type="dxa"/>
            <w:tcBorders>
              <w:top w:val="single" w:sz="12" w:space="0" w:color="auto"/>
              <w:left w:val="single" w:sz="12" w:space="0" w:color="auto"/>
              <w:bottom w:val="single" w:sz="12" w:space="0" w:color="auto"/>
              <w:right w:val="single" w:sz="12" w:space="0" w:color="auto"/>
            </w:tcBorders>
            <w:vAlign w:val="center"/>
          </w:tcPr>
          <w:p w14:paraId="382912B1" w14:textId="77777777" w:rsidR="00965436" w:rsidRPr="004A63C9" w:rsidRDefault="00965436" w:rsidP="00A64438">
            <w:pPr>
              <w:jc w:val="center"/>
              <w:rPr>
                <w:rFonts w:ascii="Times New Roman" w:hAnsi="Times New Roman" w:cs="Times New Roman"/>
                <w:kern w:val="24"/>
                <w:sz w:val="30"/>
                <w:szCs w:val="30"/>
              </w:rPr>
            </w:pPr>
            <w:r w:rsidRPr="004A63C9">
              <w:rPr>
                <w:rFonts w:ascii="Times New Roman" w:hAnsi="Times New Roman" w:cs="Times New Roman"/>
                <w:b/>
                <w:bCs/>
                <w:kern w:val="24"/>
                <w:sz w:val="30"/>
                <w:szCs w:val="30"/>
              </w:rPr>
              <w:t>ОБРАЩАЕМ ВНИМАНИЕ</w:t>
            </w:r>
          </w:p>
        </w:tc>
      </w:tr>
    </w:tbl>
    <w:p w14:paraId="284902D7" w14:textId="77777777" w:rsidR="00965436" w:rsidRPr="004A63C9" w:rsidRDefault="00965436" w:rsidP="00965436">
      <w:pPr>
        <w:spacing w:after="0" w:line="240" w:lineRule="auto"/>
        <w:jc w:val="both"/>
        <w:rPr>
          <w:rFonts w:ascii="Times New Roman" w:hAnsi="Times New Roman" w:cs="Times New Roman"/>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965436" w:rsidRPr="004A63C9" w14:paraId="6D13CE5B" w14:textId="77777777" w:rsidTr="00A64438">
        <w:tc>
          <w:tcPr>
            <w:tcW w:w="10195" w:type="dxa"/>
          </w:tcPr>
          <w:p w14:paraId="13FEB3AC" w14:textId="77777777" w:rsidR="00965436" w:rsidRPr="004A63C9" w:rsidRDefault="00965436" w:rsidP="00A64438">
            <w:pPr>
              <w:pStyle w:val="a7"/>
              <w:tabs>
                <w:tab w:val="left" w:pos="318"/>
              </w:tabs>
              <w:jc w:val="both"/>
              <w:rPr>
                <w:b/>
                <w:bCs/>
                <w:kern w:val="24"/>
                <w:sz w:val="26"/>
                <w:szCs w:val="26"/>
              </w:rPr>
            </w:pPr>
            <w:r w:rsidRPr="004A63C9">
              <w:rPr>
                <w:b/>
                <w:bCs/>
                <w:kern w:val="24"/>
                <w:sz w:val="26"/>
                <w:szCs w:val="26"/>
              </w:rPr>
              <w:t>Банк не вправе в одностороннем порядке (в пределах срока вклада):</w:t>
            </w:r>
          </w:p>
          <w:p w14:paraId="2D3F7E7D" w14:textId="77777777" w:rsidR="00965436" w:rsidRPr="004A63C9" w:rsidRDefault="00965436" w:rsidP="00A64438">
            <w:pPr>
              <w:pStyle w:val="a7"/>
              <w:numPr>
                <w:ilvl w:val="0"/>
                <w:numId w:val="2"/>
              </w:numPr>
              <w:tabs>
                <w:tab w:val="left" w:pos="318"/>
              </w:tabs>
              <w:ind w:left="0" w:firstLine="318"/>
              <w:jc w:val="both"/>
              <w:rPr>
                <w:sz w:val="26"/>
                <w:szCs w:val="26"/>
              </w:rPr>
            </w:pPr>
            <w:r w:rsidRPr="004A63C9">
              <w:rPr>
                <w:b/>
                <w:bCs/>
                <w:kern w:val="24"/>
                <w:sz w:val="26"/>
                <w:szCs w:val="26"/>
              </w:rPr>
              <w:t>изменять процентную ставку по вкладу в период действия договора в сторону ее уменьшения;</w:t>
            </w:r>
          </w:p>
          <w:p w14:paraId="77E4534E" w14:textId="77777777" w:rsidR="00965436" w:rsidRPr="004A63C9" w:rsidRDefault="00965436" w:rsidP="00A64438">
            <w:pPr>
              <w:pStyle w:val="a7"/>
              <w:tabs>
                <w:tab w:val="left" w:pos="318"/>
              </w:tabs>
              <w:jc w:val="both"/>
              <w:rPr>
                <w:sz w:val="26"/>
                <w:szCs w:val="26"/>
              </w:rPr>
            </w:pPr>
            <w:r w:rsidRPr="004A63C9">
              <w:rPr>
                <w:b/>
                <w:bCs/>
                <w:i/>
                <w:iCs/>
                <w:kern w:val="24"/>
                <w:sz w:val="26"/>
                <w:szCs w:val="26"/>
              </w:rPr>
              <w:t>Примечание</w:t>
            </w:r>
            <w:r w:rsidRPr="004A63C9">
              <w:rPr>
                <w:b/>
                <w:bCs/>
                <w:kern w:val="24"/>
                <w:sz w:val="26"/>
                <w:szCs w:val="26"/>
              </w:rPr>
              <w:t xml:space="preserve">: </w:t>
            </w:r>
            <w:r w:rsidRPr="004A63C9">
              <w:rPr>
                <w:kern w:val="24"/>
                <w:sz w:val="26"/>
                <w:szCs w:val="26"/>
              </w:rPr>
              <w:t>при досрочном возврате вклада по требованию потребителя размер процентов может быть уменьшен.</w:t>
            </w:r>
          </w:p>
          <w:p w14:paraId="0D5CC5A2" w14:textId="77777777" w:rsidR="00965436" w:rsidRPr="004A63C9" w:rsidRDefault="00965436" w:rsidP="00A64438">
            <w:pPr>
              <w:pStyle w:val="aa"/>
              <w:numPr>
                <w:ilvl w:val="0"/>
                <w:numId w:val="2"/>
              </w:numPr>
              <w:tabs>
                <w:tab w:val="left" w:pos="318"/>
              </w:tabs>
              <w:ind w:left="0" w:firstLine="318"/>
              <w:contextualSpacing w:val="0"/>
              <w:jc w:val="both"/>
              <w:rPr>
                <w:rFonts w:ascii="Times New Roman" w:hAnsi="Times New Roman" w:cs="Times New Roman"/>
                <w:kern w:val="24"/>
                <w:sz w:val="26"/>
                <w:szCs w:val="26"/>
              </w:rPr>
            </w:pPr>
            <w:r w:rsidRPr="004A63C9">
              <w:rPr>
                <w:rFonts w:ascii="Times New Roman" w:hAnsi="Times New Roman" w:cs="Times New Roman"/>
                <w:b/>
                <w:bCs/>
                <w:kern w:val="24"/>
                <w:sz w:val="26"/>
                <w:szCs w:val="26"/>
              </w:rPr>
              <w:t>изменять срок действия договора.</w:t>
            </w:r>
          </w:p>
          <w:p w14:paraId="3B1699B7" w14:textId="04FD67EE" w:rsidR="00965436" w:rsidRPr="009B5C0E" w:rsidRDefault="00965436" w:rsidP="00A64438">
            <w:pPr>
              <w:tabs>
                <w:tab w:val="left" w:pos="318"/>
              </w:tabs>
              <w:jc w:val="both"/>
              <w:rPr>
                <w:rFonts w:ascii="Times New Roman" w:hAnsi="Times New Roman" w:cs="Times New Roman"/>
                <w:strike/>
                <w:spacing w:val="-6"/>
                <w:sz w:val="28"/>
                <w:szCs w:val="28"/>
              </w:rPr>
            </w:pPr>
          </w:p>
        </w:tc>
      </w:tr>
    </w:tbl>
    <w:p w14:paraId="2BE060D6" w14:textId="77777777" w:rsidR="00965436" w:rsidRPr="004A63C9" w:rsidRDefault="00965436" w:rsidP="00965436">
      <w:pPr>
        <w:spacing w:after="0" w:line="240" w:lineRule="auto"/>
        <w:jc w:val="both"/>
        <w:rPr>
          <w:rFonts w:ascii="Times New Roman" w:hAnsi="Times New Roman" w:cs="Times New Roman"/>
          <w:kern w:val="24"/>
          <w:sz w:val="16"/>
          <w:szCs w:val="16"/>
        </w:rPr>
      </w:pPr>
    </w:p>
    <w:tbl>
      <w:tblPr>
        <w:tblStyle w:val="a9"/>
        <w:tblW w:w="0" w:type="auto"/>
        <w:tblLook w:val="04A0" w:firstRow="1" w:lastRow="0" w:firstColumn="1" w:lastColumn="0" w:noHBand="0" w:noVBand="1"/>
      </w:tblPr>
      <w:tblGrid>
        <w:gridCol w:w="10175"/>
      </w:tblGrid>
      <w:tr w:rsidR="00965436" w:rsidRPr="004A63C9" w14:paraId="5CEF40FE" w14:textId="77777777" w:rsidTr="00A64438">
        <w:tc>
          <w:tcPr>
            <w:tcW w:w="10195" w:type="dxa"/>
            <w:tcBorders>
              <w:top w:val="single" w:sz="12" w:space="0" w:color="auto"/>
              <w:left w:val="single" w:sz="12" w:space="0" w:color="auto"/>
              <w:bottom w:val="single" w:sz="12" w:space="0" w:color="auto"/>
              <w:right w:val="single" w:sz="12" w:space="0" w:color="auto"/>
            </w:tcBorders>
          </w:tcPr>
          <w:p w14:paraId="59EFBB3F" w14:textId="77777777" w:rsidR="00965436" w:rsidRPr="004A63C9" w:rsidRDefault="00965436" w:rsidP="00A64438">
            <w:pPr>
              <w:jc w:val="center"/>
              <w:rPr>
                <w:rFonts w:ascii="Times New Roman" w:hAnsi="Times New Roman" w:cs="Times New Roman"/>
                <w:kern w:val="24"/>
              </w:rPr>
            </w:pPr>
            <w:r w:rsidRPr="004A63C9">
              <w:rPr>
                <w:rFonts w:ascii="Times New Roman" w:hAnsi="Times New Roman" w:cs="Times New Roman"/>
                <w:b/>
                <w:kern w:val="24"/>
                <w:sz w:val="32"/>
                <w:szCs w:val="36"/>
              </w:rPr>
              <w:t>Способы направления обращений в Банк</w:t>
            </w:r>
          </w:p>
        </w:tc>
      </w:tr>
    </w:tbl>
    <w:p w14:paraId="619D39B2" w14:textId="77777777" w:rsidR="00965436" w:rsidRPr="004A63C9" w:rsidRDefault="00965436" w:rsidP="00965436">
      <w:pPr>
        <w:spacing w:after="0" w:line="240" w:lineRule="auto"/>
        <w:jc w:val="both"/>
        <w:rPr>
          <w:rFonts w:ascii="Times New Roman" w:hAnsi="Times New Roman" w:cs="Times New Roman"/>
          <w:kern w:val="24"/>
          <w:sz w:val="16"/>
          <w:szCs w:val="16"/>
        </w:rPr>
      </w:pPr>
    </w:p>
    <w:tbl>
      <w:tblPr>
        <w:tblStyle w:val="a9"/>
        <w:tblW w:w="0" w:type="auto"/>
        <w:tblLook w:val="04A0" w:firstRow="1" w:lastRow="0" w:firstColumn="1" w:lastColumn="0" w:noHBand="0" w:noVBand="1"/>
      </w:tblPr>
      <w:tblGrid>
        <w:gridCol w:w="10195"/>
      </w:tblGrid>
      <w:tr w:rsidR="004A63C9" w:rsidRPr="004A63C9" w14:paraId="182B0FE7" w14:textId="77777777" w:rsidTr="00A64438">
        <w:tc>
          <w:tcPr>
            <w:tcW w:w="10195" w:type="dxa"/>
            <w:tcBorders>
              <w:top w:val="nil"/>
              <w:left w:val="nil"/>
              <w:bottom w:val="nil"/>
              <w:right w:val="nil"/>
            </w:tcBorders>
          </w:tcPr>
          <w:p w14:paraId="67BB514E" w14:textId="77777777" w:rsidR="00965436" w:rsidRPr="004A63C9" w:rsidRDefault="00965436" w:rsidP="00A64438">
            <w:pPr>
              <w:jc w:val="center"/>
              <w:rPr>
                <w:rFonts w:ascii="Times New Roman" w:hAnsi="Times New Roman" w:cs="Times New Roman"/>
                <w:kern w:val="24"/>
                <w:sz w:val="26"/>
                <w:szCs w:val="26"/>
              </w:rPr>
            </w:pPr>
            <w:r w:rsidRPr="004A63C9">
              <w:rPr>
                <w:rFonts w:ascii="Times New Roman" w:hAnsi="Times New Roman" w:cs="Times New Roman"/>
                <w:sz w:val="26"/>
                <w:szCs w:val="26"/>
              </w:rPr>
              <w:t>654080, Кемеровская область-Кузбасс, г. Новокузнецк, ул. Свердлова, д.7, пом. 181</w:t>
            </w:r>
            <w:r w:rsidRPr="004A63C9">
              <w:rPr>
                <w:rFonts w:ascii="Times New Roman" w:hAnsi="Times New Roman" w:cs="Times New Roman"/>
                <w:kern w:val="24"/>
                <w:sz w:val="26"/>
                <w:szCs w:val="26"/>
              </w:rPr>
              <w:t xml:space="preserve"> Контактный телефон: </w:t>
            </w:r>
            <w:r w:rsidRPr="004A63C9">
              <w:rPr>
                <w:rFonts w:ascii="Times New Roman" w:hAnsi="Times New Roman" w:cs="Times New Roman"/>
                <w:sz w:val="26"/>
                <w:szCs w:val="26"/>
              </w:rPr>
              <w:t>(3843) 322-111, 320-550</w:t>
            </w:r>
          </w:p>
        </w:tc>
      </w:tr>
    </w:tbl>
    <w:p w14:paraId="2ED1A429" w14:textId="77777777" w:rsidR="006F671B" w:rsidRDefault="006F671B" w:rsidP="00A24E9F">
      <w:pPr>
        <w:tabs>
          <w:tab w:val="left" w:pos="4820"/>
        </w:tabs>
        <w:spacing w:after="0" w:line="240" w:lineRule="auto"/>
        <w:ind w:right="425" w:firstLine="4678"/>
        <w:jc w:val="center"/>
        <w:rPr>
          <w:rFonts w:ascii="Times New Roman" w:hAnsi="Times New Roman" w:cs="Times New Roman"/>
          <w:b/>
          <w:sz w:val="32"/>
          <w:szCs w:val="32"/>
        </w:rPr>
      </w:pPr>
    </w:p>
    <w:p w14:paraId="0C2A43C9" w14:textId="3216C6B4" w:rsidR="00A24E9F" w:rsidRDefault="00A24E9F" w:rsidP="00A24E9F">
      <w:pPr>
        <w:tabs>
          <w:tab w:val="left" w:pos="4820"/>
        </w:tabs>
        <w:spacing w:after="0" w:line="240" w:lineRule="auto"/>
        <w:ind w:right="425" w:firstLine="4678"/>
        <w:jc w:val="center"/>
        <w:rPr>
          <w:rFonts w:ascii="Times New Roman" w:hAnsi="Times New Roman" w:cs="Times New Roman"/>
          <w:b/>
          <w:sz w:val="32"/>
          <w:szCs w:val="32"/>
        </w:rPr>
      </w:pPr>
      <w:r w:rsidRPr="002A4513">
        <w:rPr>
          <w:rFonts w:ascii="Times New Roman" w:eastAsia="Times New Roman" w:hAnsi="Times New Roman" w:cs="Times New Roman"/>
          <w:b/>
          <w:bCs/>
          <w:noProof/>
          <w:sz w:val="32"/>
          <w:szCs w:val="32"/>
          <w:lang w:eastAsia="ru-RU"/>
        </w:rPr>
        <w:lastRenderedPageBreak/>
        <w:drawing>
          <wp:anchor distT="0" distB="0" distL="114300" distR="114300" simplePos="0" relativeHeight="251667456" behindDoc="0" locked="0" layoutInCell="1" allowOverlap="1" wp14:anchorId="2B570092" wp14:editId="43BDAA2B">
            <wp:simplePos x="0" y="0"/>
            <wp:positionH relativeFrom="column">
              <wp:posOffset>-165735</wp:posOffset>
            </wp:positionH>
            <wp:positionV relativeFrom="paragraph">
              <wp:posOffset>327660</wp:posOffset>
            </wp:positionV>
            <wp:extent cx="2990215" cy="466725"/>
            <wp:effectExtent l="0" t="0" r="635" b="9525"/>
            <wp:wrapSquare wrapText="bothSides"/>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0215" cy="466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szCs w:val="32"/>
        </w:rPr>
        <w:t>Финансовый продукт</w:t>
      </w:r>
    </w:p>
    <w:p w14:paraId="4C772B98" w14:textId="77777777" w:rsidR="00A24E9F" w:rsidRPr="002A4513" w:rsidRDefault="00A24E9F" w:rsidP="00A24E9F">
      <w:pPr>
        <w:tabs>
          <w:tab w:val="left" w:pos="4820"/>
        </w:tabs>
        <w:spacing w:after="120" w:line="240" w:lineRule="auto"/>
        <w:ind w:right="284"/>
        <w:jc w:val="center"/>
        <w:rPr>
          <w:rFonts w:ascii="Times New Roman" w:hAnsi="Times New Roman" w:cs="Times New Roman"/>
          <w:b/>
          <w:sz w:val="32"/>
          <w:szCs w:val="32"/>
        </w:rPr>
      </w:pPr>
      <w:r>
        <w:rPr>
          <w:rFonts w:ascii="Times New Roman" w:hAnsi="Times New Roman" w:cs="Times New Roman"/>
          <w:b/>
          <w:sz w:val="32"/>
          <w:szCs w:val="32"/>
        </w:rPr>
        <w:t xml:space="preserve">Вклад </w:t>
      </w:r>
      <w:r w:rsidRPr="002A4513">
        <w:rPr>
          <w:rFonts w:ascii="Times New Roman" w:hAnsi="Times New Roman" w:cs="Times New Roman"/>
          <w:b/>
          <w:sz w:val="32"/>
          <w:szCs w:val="32"/>
        </w:rPr>
        <w:t>«</w:t>
      </w:r>
      <w:r>
        <w:rPr>
          <w:rFonts w:ascii="Times New Roman" w:hAnsi="Times New Roman" w:cs="Times New Roman"/>
          <w:b/>
          <w:sz w:val="32"/>
          <w:szCs w:val="32"/>
        </w:rPr>
        <w:t>Пенсионный</w:t>
      </w:r>
      <w:r w:rsidRPr="002A4513">
        <w:rPr>
          <w:rFonts w:ascii="Times New Roman" w:hAnsi="Times New Roman" w:cs="Times New Roman"/>
          <w:b/>
          <w:sz w:val="32"/>
          <w:szCs w:val="32"/>
        </w:rPr>
        <w:t>»</w:t>
      </w:r>
    </w:p>
    <w:p w14:paraId="12D03B31" w14:textId="77777777" w:rsidR="00A24E9F" w:rsidRDefault="00A24E9F" w:rsidP="00A24E9F">
      <w:pPr>
        <w:pStyle w:val="a7"/>
        <w:spacing w:after="0" w:line="240" w:lineRule="auto"/>
        <w:ind w:left="4820"/>
        <w:jc w:val="both"/>
        <w:rPr>
          <w:color w:val="000000"/>
          <w:kern w:val="24"/>
          <w:sz w:val="22"/>
          <w:szCs w:val="22"/>
        </w:rPr>
      </w:pPr>
      <w:r w:rsidRPr="002A4513">
        <w:rPr>
          <w:color w:val="000000"/>
          <w:kern w:val="24"/>
          <w:sz w:val="22"/>
          <w:szCs w:val="22"/>
        </w:rPr>
        <w:t>В документе представлено краткое изложение ключевой информации, которая относится к стандартным условиям данного продукта. Информация, указанная в документе, не является рекламой и носит исключительно справочный характер.</w:t>
      </w:r>
    </w:p>
    <w:p w14:paraId="597B7987" w14:textId="77777777" w:rsidR="00A24E9F" w:rsidRPr="00BC30C4" w:rsidRDefault="00A24E9F" w:rsidP="00A24E9F">
      <w:pPr>
        <w:pStyle w:val="a7"/>
        <w:pBdr>
          <w:bottom w:val="single" w:sz="12" w:space="1" w:color="auto"/>
        </w:pBdr>
        <w:spacing w:after="0" w:line="240" w:lineRule="auto"/>
        <w:rPr>
          <w:color w:val="000000"/>
          <w:kern w:val="24"/>
          <w:sz w:val="8"/>
          <w:szCs w:val="8"/>
        </w:rPr>
      </w:pPr>
    </w:p>
    <w:p w14:paraId="70F208C1" w14:textId="77777777" w:rsidR="00A24E9F" w:rsidRPr="009F7747" w:rsidRDefault="00A24E9F" w:rsidP="00A24E9F">
      <w:pPr>
        <w:pStyle w:val="a7"/>
        <w:spacing w:before="120" w:after="0" w:line="240" w:lineRule="auto"/>
        <w:jc w:val="both"/>
        <w:rPr>
          <w:spacing w:val="-4"/>
          <w:sz w:val="22"/>
          <w:szCs w:val="22"/>
        </w:rPr>
      </w:pPr>
      <w:r w:rsidRPr="009F7747">
        <w:rPr>
          <w:b/>
          <w:bCs/>
          <w:color w:val="000000"/>
          <w:spacing w:val="-4"/>
          <w:sz w:val="22"/>
          <w:szCs w:val="22"/>
        </w:rPr>
        <w:t>Кредитная организация:</w:t>
      </w:r>
      <w:r w:rsidRPr="009F7747">
        <w:rPr>
          <w:color w:val="000000"/>
          <w:spacing w:val="-4"/>
          <w:sz w:val="22"/>
          <w:szCs w:val="22"/>
        </w:rPr>
        <w:t xml:space="preserve"> </w:t>
      </w:r>
      <w:r w:rsidRPr="009F7747">
        <w:rPr>
          <w:i/>
          <w:iCs/>
          <w:color w:val="000000"/>
          <w:spacing w:val="-4"/>
          <w:sz w:val="22"/>
          <w:szCs w:val="22"/>
        </w:rPr>
        <w:t xml:space="preserve">ООО «НОВОКИБ» </w:t>
      </w:r>
      <w:r w:rsidRPr="009F7747">
        <w:rPr>
          <w:color w:val="000000"/>
          <w:spacing w:val="-4"/>
          <w:sz w:val="22"/>
          <w:szCs w:val="22"/>
        </w:rPr>
        <w:t>(</w:t>
      </w:r>
      <w:r w:rsidRPr="009F7747">
        <w:rPr>
          <w:spacing w:val="-4"/>
          <w:sz w:val="22"/>
          <w:szCs w:val="22"/>
        </w:rPr>
        <w:t>ИНН/КПП №№ 4216002921/421701001</w:t>
      </w:r>
      <w:r w:rsidRPr="009F7747">
        <w:rPr>
          <w:color w:val="000000"/>
          <w:spacing w:val="-4"/>
          <w:sz w:val="22"/>
          <w:szCs w:val="22"/>
        </w:rPr>
        <w:t>, ОГРН</w:t>
      </w:r>
      <w:r w:rsidRPr="009F7747">
        <w:rPr>
          <w:spacing w:val="-4"/>
          <w:sz w:val="22"/>
          <w:szCs w:val="22"/>
        </w:rPr>
        <w:t>№ 1024200001792</w:t>
      </w:r>
      <w:r w:rsidRPr="009F7747">
        <w:rPr>
          <w:color w:val="000000"/>
          <w:spacing w:val="-4"/>
          <w:sz w:val="22"/>
          <w:szCs w:val="22"/>
        </w:rPr>
        <w:t>).</w:t>
      </w:r>
    </w:p>
    <w:p w14:paraId="1046D6B7" w14:textId="6D4D178A" w:rsidR="00A24E9F" w:rsidRDefault="00A24E9F" w:rsidP="00A24E9F">
      <w:pPr>
        <w:spacing w:before="120" w:after="120" w:line="240" w:lineRule="auto"/>
        <w:jc w:val="both"/>
        <w:rPr>
          <w:rFonts w:ascii="Times New Roman" w:hAnsi="Times New Roman" w:cs="Times New Roman"/>
          <w:color w:val="000000"/>
        </w:rPr>
      </w:pPr>
      <w:r w:rsidRPr="009F7747">
        <w:rPr>
          <w:rFonts w:ascii="Times New Roman" w:hAnsi="Times New Roman" w:cs="Times New Roman"/>
          <w:b/>
          <w:bCs/>
          <w:color w:val="000000"/>
          <w:kern w:val="24"/>
        </w:rPr>
        <w:t>Контактная информация:</w:t>
      </w:r>
      <w:r w:rsidRPr="009F7747">
        <w:rPr>
          <w:rFonts w:ascii="Times New Roman" w:hAnsi="Times New Roman" w:cs="Times New Roman"/>
          <w:color w:val="000000"/>
          <w:kern w:val="24"/>
        </w:rPr>
        <w:t xml:space="preserve"> адрес регистрации: </w:t>
      </w:r>
      <w:r w:rsidRPr="009F7747">
        <w:rPr>
          <w:rFonts w:ascii="Times New Roman" w:hAnsi="Times New Roman" w:cs="Times New Roman"/>
        </w:rPr>
        <w:t>654080, Кемеровская область</w:t>
      </w:r>
      <w:r w:rsidR="00483ABD">
        <w:rPr>
          <w:rFonts w:ascii="Times New Roman" w:hAnsi="Times New Roman" w:cs="Times New Roman"/>
        </w:rPr>
        <w:t>-Кузбасс</w:t>
      </w:r>
      <w:r w:rsidRPr="009F7747">
        <w:rPr>
          <w:rFonts w:ascii="Times New Roman" w:hAnsi="Times New Roman" w:cs="Times New Roman"/>
        </w:rPr>
        <w:t>, г. Новокузнецк, ул. Свердлова, д.7, пом. 181</w:t>
      </w:r>
      <w:r w:rsidRPr="009F7747">
        <w:rPr>
          <w:rFonts w:ascii="Times New Roman" w:hAnsi="Times New Roman" w:cs="Times New Roman"/>
          <w:i/>
          <w:iCs/>
          <w:color w:val="000000"/>
          <w:kern w:val="24"/>
        </w:rPr>
        <w:t>,</w:t>
      </w:r>
      <w:r w:rsidRPr="009F7747">
        <w:rPr>
          <w:rFonts w:ascii="Times New Roman" w:hAnsi="Times New Roman" w:cs="Times New Roman"/>
          <w:color w:val="000000"/>
          <w:kern w:val="24"/>
        </w:rPr>
        <w:t xml:space="preserve"> контактный телефон: </w:t>
      </w:r>
      <w:r w:rsidRPr="009F7747">
        <w:rPr>
          <w:rFonts w:ascii="Times New Roman" w:hAnsi="Times New Roman" w:cs="Times New Roman"/>
        </w:rPr>
        <w:t>(3843) 322-111,</w:t>
      </w:r>
      <w:r w:rsidR="00CD4989">
        <w:rPr>
          <w:rFonts w:ascii="Times New Roman" w:hAnsi="Times New Roman" w:cs="Times New Roman"/>
        </w:rPr>
        <w:t xml:space="preserve"> </w:t>
      </w:r>
      <w:r w:rsidRPr="009F7747">
        <w:rPr>
          <w:rFonts w:ascii="Times New Roman" w:hAnsi="Times New Roman" w:cs="Times New Roman"/>
        </w:rPr>
        <w:t>320-550</w:t>
      </w:r>
      <w:r w:rsidRPr="009F7747">
        <w:rPr>
          <w:rFonts w:ascii="Times New Roman" w:hAnsi="Times New Roman" w:cs="Times New Roman"/>
          <w:color w:val="000000"/>
          <w:kern w:val="24"/>
        </w:rPr>
        <w:t xml:space="preserve">, официальный сайт: </w:t>
      </w:r>
      <w:hyperlink r:id="rId38" w:history="1">
        <w:r w:rsidRPr="009F7747">
          <w:rPr>
            <w:rStyle w:val="a8"/>
            <w:rFonts w:ascii="Times New Roman" w:hAnsi="Times New Roman"/>
            <w:lang w:val="en-US"/>
          </w:rPr>
          <w:t>novokib</w:t>
        </w:r>
        <w:r w:rsidRPr="009F7747">
          <w:rPr>
            <w:rStyle w:val="a8"/>
            <w:rFonts w:ascii="Times New Roman" w:hAnsi="Times New Roman"/>
          </w:rPr>
          <w:t>@</w:t>
        </w:r>
        <w:r w:rsidRPr="009F7747">
          <w:rPr>
            <w:rStyle w:val="a8"/>
            <w:rFonts w:ascii="Times New Roman" w:hAnsi="Times New Roman"/>
            <w:lang w:val="en-US"/>
          </w:rPr>
          <w:t>novokib</w:t>
        </w:r>
        <w:r w:rsidRPr="009F7747">
          <w:rPr>
            <w:rStyle w:val="a8"/>
            <w:rFonts w:ascii="Times New Roman" w:hAnsi="Times New Roman"/>
          </w:rPr>
          <w:t>.</w:t>
        </w:r>
        <w:r w:rsidRPr="009F7747">
          <w:rPr>
            <w:rStyle w:val="a8"/>
            <w:rFonts w:ascii="Times New Roman" w:hAnsi="Times New Roman"/>
            <w:lang w:val="en-US"/>
          </w:rPr>
          <w:t>ru</w:t>
        </w:r>
      </w:hyperlink>
      <w:r w:rsidRPr="009F7747">
        <w:rPr>
          <w:rFonts w:ascii="Times New Roman" w:hAnsi="Times New Roman" w:cs="Times New Roman"/>
        </w:rPr>
        <w:t xml:space="preserve">, </w:t>
      </w:r>
      <w:hyperlink r:id="rId39" w:history="1">
        <w:r w:rsidRPr="00CC7B57">
          <w:rPr>
            <w:rStyle w:val="a8"/>
            <w:rFonts w:ascii="Times New Roman" w:hAnsi="Times New Roman"/>
            <w:lang w:val="en-US"/>
          </w:rPr>
          <w:t>www</w:t>
        </w:r>
        <w:r w:rsidRPr="00CC7B57">
          <w:rPr>
            <w:rStyle w:val="a8"/>
            <w:rFonts w:ascii="Times New Roman" w:hAnsi="Times New Roman"/>
          </w:rPr>
          <w:t>.</w:t>
        </w:r>
        <w:r w:rsidRPr="00CC7B57">
          <w:rPr>
            <w:rStyle w:val="a8"/>
            <w:rFonts w:ascii="Times New Roman" w:hAnsi="Times New Roman"/>
            <w:lang w:val="en-US"/>
          </w:rPr>
          <w:t>novokib</w:t>
        </w:r>
        <w:r w:rsidRPr="00CC7B57">
          <w:rPr>
            <w:rStyle w:val="a8"/>
            <w:rFonts w:ascii="Times New Roman" w:hAnsi="Times New Roman"/>
          </w:rPr>
          <w:t>.</w:t>
        </w:r>
        <w:r w:rsidRPr="00CC7B57">
          <w:rPr>
            <w:rStyle w:val="a8"/>
            <w:rFonts w:ascii="Times New Roman" w:hAnsi="Times New Roman"/>
            <w:lang w:val="en-US"/>
          </w:rPr>
          <w:t>ru</w:t>
        </w:r>
      </w:hyperlink>
      <w:r w:rsidRPr="009F7747">
        <w:rPr>
          <w:rFonts w:ascii="Times New Roman" w:hAnsi="Times New Roman" w:cs="Times New Roman"/>
          <w:color w:val="000000"/>
        </w:rPr>
        <w:t>.</w:t>
      </w:r>
    </w:p>
    <w:tbl>
      <w:tblPr>
        <w:tblStyle w:val="a9"/>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A24E9F" w14:paraId="2E7029D8" w14:textId="77777777" w:rsidTr="00A24E9F">
        <w:tc>
          <w:tcPr>
            <w:tcW w:w="5000" w:type="pct"/>
          </w:tcPr>
          <w:p w14:paraId="08A7F50A" w14:textId="77777777" w:rsidR="00A24E9F" w:rsidRPr="00B31BB4" w:rsidRDefault="00A24E9F" w:rsidP="00A24E9F">
            <w:pPr>
              <w:pStyle w:val="a7"/>
              <w:jc w:val="both"/>
              <w:rPr>
                <w:spacing w:val="-10"/>
                <w:sz w:val="22"/>
              </w:rPr>
            </w:pPr>
            <w:r w:rsidRPr="00B31BB4">
              <w:rPr>
                <w:color w:val="000000"/>
                <w:spacing w:val="-10"/>
                <w:sz w:val="28"/>
                <w:szCs w:val="32"/>
              </w:rPr>
              <w:t>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(перечисление документов/ссылка на их размещение, если документ в электронном виде).</w:t>
            </w:r>
          </w:p>
        </w:tc>
      </w:tr>
    </w:tbl>
    <w:p w14:paraId="20021990" w14:textId="77777777" w:rsidR="00A24E9F" w:rsidRPr="00DD2BAF" w:rsidRDefault="00A24E9F" w:rsidP="00A24E9F">
      <w:pPr>
        <w:spacing w:after="0" w:line="240" w:lineRule="auto"/>
        <w:jc w:val="both"/>
        <w:rPr>
          <w:rFonts w:ascii="Times New Roman" w:hAnsi="Times New Roman" w:cs="Times New Roman"/>
          <w:color w:val="000000"/>
          <w:kern w:val="24"/>
          <w:sz w:val="10"/>
          <w:szCs w:val="10"/>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A24E9F" w14:paraId="6651345E" w14:textId="77777777" w:rsidTr="00A24E9F">
        <w:tc>
          <w:tcPr>
            <w:tcW w:w="10195" w:type="dxa"/>
            <w:vAlign w:val="center"/>
          </w:tcPr>
          <w:p w14:paraId="0B9B77D7" w14:textId="77777777" w:rsidR="00A24E9F" w:rsidRPr="00B31BB4" w:rsidRDefault="00A24E9F" w:rsidP="00A24E9F">
            <w:pPr>
              <w:pStyle w:val="a7"/>
              <w:jc w:val="center"/>
            </w:pPr>
            <w:r w:rsidRPr="00F0363A">
              <w:rPr>
                <w:b/>
                <w:bCs/>
                <w:color w:val="000000"/>
                <w:kern w:val="24"/>
                <w:sz w:val="32"/>
                <w:szCs w:val="32"/>
              </w:rPr>
              <w:t>ОСНОВНЫЕ УСЛОВИЯ</w:t>
            </w:r>
          </w:p>
        </w:tc>
      </w:tr>
    </w:tbl>
    <w:p w14:paraId="5452DC01" w14:textId="77777777" w:rsidR="00A24E9F" w:rsidRPr="00DD2BAF" w:rsidRDefault="00A24E9F" w:rsidP="00A24E9F">
      <w:pPr>
        <w:spacing w:after="0" w:line="240" w:lineRule="auto"/>
        <w:jc w:val="both"/>
        <w:rPr>
          <w:rFonts w:ascii="Times New Roman" w:hAnsi="Times New Roman" w:cs="Times New Roman"/>
          <w:color w:val="000000"/>
          <w:kern w:val="24"/>
          <w:sz w:val="10"/>
          <w:szCs w:val="1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66"/>
      </w:tblGrid>
      <w:tr w:rsidR="00A24E9F" w:rsidRPr="00BC30C4" w14:paraId="27D58D3D" w14:textId="77777777" w:rsidTr="00A24E9F">
        <w:tc>
          <w:tcPr>
            <w:tcW w:w="5529" w:type="dxa"/>
          </w:tcPr>
          <w:p w14:paraId="09CEF4BF" w14:textId="77777777" w:rsidR="00A24E9F" w:rsidRPr="00BC30C4" w:rsidRDefault="00A24E9F" w:rsidP="00A24E9F">
            <w:pPr>
              <w:pStyle w:val="a7"/>
              <w:jc w:val="both"/>
              <w:rPr>
                <w:b/>
                <w:bCs/>
                <w:color w:val="000000"/>
                <w:kern w:val="24"/>
                <w:sz w:val="26"/>
                <w:szCs w:val="26"/>
              </w:rPr>
            </w:pPr>
            <w:r w:rsidRPr="00BC30C4">
              <w:rPr>
                <w:b/>
                <w:bCs/>
                <w:color w:val="000000"/>
                <w:kern w:val="24"/>
                <w:sz w:val="26"/>
                <w:szCs w:val="26"/>
              </w:rPr>
              <w:t>Сумма вклада</w:t>
            </w:r>
          </w:p>
        </w:tc>
        <w:tc>
          <w:tcPr>
            <w:tcW w:w="4666" w:type="dxa"/>
          </w:tcPr>
          <w:p w14:paraId="639009D1" w14:textId="1B0467A6" w:rsidR="00A24E9F" w:rsidRPr="00BC30C4" w:rsidRDefault="00A24E9F" w:rsidP="001D45B6">
            <w:pPr>
              <w:jc w:val="center"/>
              <w:rPr>
                <w:rFonts w:ascii="Times New Roman" w:hAnsi="Times New Roman" w:cs="Times New Roman"/>
                <w:color w:val="000000"/>
                <w:kern w:val="24"/>
                <w:sz w:val="26"/>
                <w:szCs w:val="26"/>
              </w:rPr>
            </w:pPr>
            <w:r w:rsidRPr="00BC30C4">
              <w:rPr>
                <w:rFonts w:ascii="Times New Roman" w:eastAsia="Times New Roman" w:hAnsi="Times New Roman" w:cs="Times New Roman"/>
                <w:color w:val="000000"/>
                <w:sz w:val="26"/>
                <w:szCs w:val="26"/>
                <w:lang w:eastAsia="ru-RU"/>
              </w:rPr>
              <w:t>от 10</w:t>
            </w:r>
            <w:r w:rsidR="001D45B6">
              <w:rPr>
                <w:rFonts w:ascii="Times New Roman" w:eastAsia="Times New Roman" w:hAnsi="Times New Roman" w:cs="Times New Roman"/>
                <w:color w:val="000000"/>
                <w:sz w:val="26"/>
                <w:szCs w:val="26"/>
                <w:lang w:eastAsia="ru-RU"/>
              </w:rPr>
              <w:t xml:space="preserve"> </w:t>
            </w:r>
            <w:r w:rsidRPr="00BC30C4">
              <w:rPr>
                <w:rFonts w:ascii="Times New Roman" w:eastAsia="Times New Roman" w:hAnsi="Times New Roman" w:cs="Times New Roman"/>
                <w:color w:val="000000"/>
                <w:sz w:val="26"/>
                <w:szCs w:val="26"/>
                <w:lang w:eastAsia="ru-RU"/>
              </w:rPr>
              <w:t>000 руб.</w:t>
            </w:r>
          </w:p>
        </w:tc>
      </w:tr>
      <w:tr w:rsidR="00A24E9F" w:rsidRPr="00BC30C4" w14:paraId="64449C7A" w14:textId="77777777" w:rsidTr="00A24E9F">
        <w:tc>
          <w:tcPr>
            <w:tcW w:w="5529" w:type="dxa"/>
          </w:tcPr>
          <w:p w14:paraId="46982FBB" w14:textId="77777777" w:rsidR="00A24E9F" w:rsidRPr="00BC30C4" w:rsidRDefault="00A24E9F" w:rsidP="00A24E9F">
            <w:pPr>
              <w:jc w:val="both"/>
              <w:rPr>
                <w:rFonts w:ascii="Times New Roman" w:hAnsi="Times New Roman" w:cs="Times New Roman"/>
                <w:color w:val="000000"/>
                <w:kern w:val="24"/>
                <w:sz w:val="26"/>
                <w:szCs w:val="26"/>
              </w:rPr>
            </w:pPr>
            <w:r w:rsidRPr="00BC30C4">
              <w:rPr>
                <w:rFonts w:ascii="Times New Roman" w:hAnsi="Times New Roman" w:cs="Times New Roman"/>
                <w:b/>
                <w:bCs/>
                <w:color w:val="000000"/>
                <w:kern w:val="24"/>
                <w:sz w:val="26"/>
                <w:szCs w:val="26"/>
              </w:rPr>
              <w:t>Валюта вклада</w:t>
            </w:r>
          </w:p>
        </w:tc>
        <w:tc>
          <w:tcPr>
            <w:tcW w:w="4666" w:type="dxa"/>
          </w:tcPr>
          <w:p w14:paraId="576BF937" w14:textId="77777777" w:rsidR="00A24E9F" w:rsidRPr="00BC30C4" w:rsidRDefault="00A24E9F" w:rsidP="00A24E9F">
            <w:pPr>
              <w:jc w:val="center"/>
              <w:rPr>
                <w:rFonts w:ascii="Times New Roman" w:hAnsi="Times New Roman" w:cs="Times New Roman"/>
                <w:b/>
                <w:color w:val="000000"/>
                <w:kern w:val="24"/>
                <w:sz w:val="26"/>
                <w:szCs w:val="26"/>
              </w:rPr>
            </w:pPr>
            <w:r w:rsidRPr="00BC30C4">
              <w:rPr>
                <w:rFonts w:ascii="Times New Roman" w:eastAsia="Times New Roman" w:hAnsi="Times New Roman" w:cs="Times New Roman"/>
                <w:color w:val="000000"/>
                <w:sz w:val="26"/>
                <w:szCs w:val="26"/>
                <w:lang w:eastAsia="ru-RU"/>
              </w:rPr>
              <w:t>Рубль РФ</w:t>
            </w:r>
          </w:p>
        </w:tc>
      </w:tr>
      <w:tr w:rsidR="00A24E9F" w:rsidRPr="00BC30C4" w14:paraId="73EB8614" w14:textId="77777777" w:rsidTr="00A24E9F">
        <w:tc>
          <w:tcPr>
            <w:tcW w:w="5529" w:type="dxa"/>
          </w:tcPr>
          <w:p w14:paraId="3733EAEF" w14:textId="77777777" w:rsidR="00A24E9F" w:rsidRPr="00BC30C4" w:rsidRDefault="00A24E9F" w:rsidP="00A24E9F">
            <w:pPr>
              <w:pStyle w:val="a7"/>
              <w:jc w:val="both"/>
              <w:rPr>
                <w:b/>
                <w:bCs/>
                <w:color w:val="000000"/>
                <w:kern w:val="24"/>
                <w:sz w:val="26"/>
                <w:szCs w:val="26"/>
              </w:rPr>
            </w:pPr>
            <w:r w:rsidRPr="00BC30C4">
              <w:rPr>
                <w:b/>
                <w:bCs/>
                <w:color w:val="000000"/>
                <w:kern w:val="24"/>
                <w:sz w:val="26"/>
                <w:szCs w:val="26"/>
              </w:rPr>
              <w:t>Срок вклада</w:t>
            </w:r>
          </w:p>
        </w:tc>
        <w:tc>
          <w:tcPr>
            <w:tcW w:w="4666" w:type="dxa"/>
          </w:tcPr>
          <w:p w14:paraId="5DC89AE7" w14:textId="77777777" w:rsidR="00A24E9F" w:rsidRPr="00BC30C4" w:rsidRDefault="00A24E9F" w:rsidP="00A24E9F">
            <w:pPr>
              <w:jc w:val="center"/>
              <w:rPr>
                <w:rFonts w:ascii="Times New Roman" w:hAnsi="Times New Roman" w:cs="Times New Roman"/>
                <w:b/>
                <w:color w:val="000000"/>
                <w:kern w:val="24"/>
                <w:sz w:val="26"/>
                <w:szCs w:val="26"/>
              </w:rPr>
            </w:pPr>
            <w:r w:rsidRPr="00BC30C4">
              <w:rPr>
                <w:rFonts w:ascii="Times New Roman" w:eastAsia="Times New Roman" w:hAnsi="Times New Roman" w:cs="Times New Roman"/>
                <w:color w:val="000000"/>
                <w:sz w:val="26"/>
                <w:szCs w:val="26"/>
                <w:lang w:eastAsia="ru-RU"/>
              </w:rPr>
              <w:t>736 дня</w:t>
            </w:r>
          </w:p>
        </w:tc>
      </w:tr>
      <w:tr w:rsidR="00A24E9F" w:rsidRPr="00BC30C4" w14:paraId="25FA4909" w14:textId="77777777" w:rsidTr="00A24E9F">
        <w:tc>
          <w:tcPr>
            <w:tcW w:w="5529" w:type="dxa"/>
          </w:tcPr>
          <w:p w14:paraId="2D839844" w14:textId="77777777" w:rsidR="00A24E9F" w:rsidRPr="00BC30C4" w:rsidRDefault="00A24E9F" w:rsidP="00A24E9F">
            <w:pPr>
              <w:jc w:val="both"/>
              <w:rPr>
                <w:rFonts w:ascii="Times New Roman" w:hAnsi="Times New Roman" w:cs="Times New Roman"/>
                <w:color w:val="000000"/>
                <w:kern w:val="24"/>
                <w:sz w:val="26"/>
                <w:szCs w:val="26"/>
              </w:rPr>
            </w:pPr>
            <w:r w:rsidRPr="00BC30C4">
              <w:rPr>
                <w:rFonts w:ascii="Times New Roman" w:hAnsi="Times New Roman" w:cs="Times New Roman"/>
                <w:b/>
                <w:bCs/>
                <w:color w:val="000000"/>
                <w:kern w:val="24"/>
                <w:sz w:val="26"/>
                <w:szCs w:val="26"/>
              </w:rPr>
              <w:t>Возможность дистанционного обслуживания</w:t>
            </w:r>
          </w:p>
        </w:tc>
        <w:tc>
          <w:tcPr>
            <w:tcW w:w="4666" w:type="dxa"/>
          </w:tcPr>
          <w:p w14:paraId="2C752ADE" w14:textId="77777777" w:rsidR="00A24E9F" w:rsidRPr="00BC30C4" w:rsidRDefault="00A24E9F" w:rsidP="00A24E9F">
            <w:pPr>
              <w:jc w:val="center"/>
              <w:rPr>
                <w:rFonts w:ascii="Times New Roman" w:hAnsi="Times New Roman" w:cs="Times New Roman"/>
                <w:color w:val="000000"/>
                <w:kern w:val="24"/>
                <w:sz w:val="26"/>
                <w:szCs w:val="26"/>
              </w:rPr>
            </w:pPr>
            <w:r w:rsidRPr="00BC30C4">
              <w:rPr>
                <w:rFonts w:ascii="Times New Roman" w:hAnsi="Times New Roman" w:cs="Times New Roman"/>
                <w:color w:val="000000"/>
                <w:kern w:val="24"/>
                <w:sz w:val="26"/>
                <w:szCs w:val="26"/>
              </w:rPr>
              <w:t>Невозможно</w:t>
            </w:r>
          </w:p>
        </w:tc>
      </w:tr>
      <w:tr w:rsidR="00A24E9F" w:rsidRPr="00BC30C4" w14:paraId="0A2BB694" w14:textId="77777777" w:rsidTr="00A24E9F">
        <w:tc>
          <w:tcPr>
            <w:tcW w:w="5529" w:type="dxa"/>
            <w:vAlign w:val="center"/>
          </w:tcPr>
          <w:p w14:paraId="0DD0B590" w14:textId="77777777" w:rsidR="00A24E9F" w:rsidRPr="00BC30C4" w:rsidRDefault="00A24E9F" w:rsidP="00A24E9F">
            <w:pPr>
              <w:rPr>
                <w:rFonts w:ascii="Times New Roman" w:hAnsi="Times New Roman" w:cs="Times New Roman"/>
                <w:color w:val="000000"/>
                <w:kern w:val="24"/>
                <w:sz w:val="26"/>
                <w:szCs w:val="26"/>
              </w:rPr>
            </w:pPr>
            <w:r w:rsidRPr="00BC30C4">
              <w:rPr>
                <w:rFonts w:ascii="Times New Roman" w:hAnsi="Times New Roman" w:cs="Times New Roman"/>
                <w:b/>
                <w:bCs/>
                <w:color w:val="000000"/>
                <w:kern w:val="24"/>
                <w:sz w:val="26"/>
                <w:szCs w:val="26"/>
              </w:rPr>
              <w:t>Необходимость заключения иных договоров</w:t>
            </w:r>
          </w:p>
        </w:tc>
        <w:tc>
          <w:tcPr>
            <w:tcW w:w="4666" w:type="dxa"/>
          </w:tcPr>
          <w:p w14:paraId="1AD2203E" w14:textId="38F88FFF" w:rsidR="00A24E9F" w:rsidRPr="00BC30C4" w:rsidRDefault="009B5C0E" w:rsidP="00A24E9F">
            <w:pPr>
              <w:jc w:val="center"/>
              <w:rPr>
                <w:rFonts w:ascii="Times New Roman" w:hAnsi="Times New Roman" w:cs="Times New Roman"/>
                <w:color w:val="000000"/>
                <w:spacing w:val="-6"/>
                <w:kern w:val="24"/>
                <w:sz w:val="18"/>
                <w:szCs w:val="18"/>
              </w:rPr>
            </w:pPr>
            <w:r w:rsidRPr="00605F17">
              <w:rPr>
                <w:rFonts w:ascii="Times New Roman" w:hAnsi="Times New Roman" w:cs="Times New Roman"/>
                <w:color w:val="000000"/>
                <w:kern w:val="24"/>
                <w:sz w:val="26"/>
                <w:szCs w:val="26"/>
              </w:rPr>
              <w:t>При открытии вклада наличие банковского счета обязательно</w:t>
            </w:r>
          </w:p>
        </w:tc>
      </w:tr>
    </w:tbl>
    <w:p w14:paraId="4A080D41" w14:textId="77777777" w:rsidR="00A24E9F" w:rsidRPr="00DD2BAF" w:rsidRDefault="00A24E9F" w:rsidP="00A24E9F">
      <w:pPr>
        <w:spacing w:after="0" w:line="240" w:lineRule="auto"/>
        <w:jc w:val="both"/>
        <w:rPr>
          <w:rFonts w:ascii="Times New Roman" w:hAnsi="Times New Roman" w:cs="Times New Roman"/>
          <w:color w:val="000000"/>
          <w:kern w:val="24"/>
          <w:sz w:val="10"/>
          <w:szCs w:val="10"/>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A24E9F" w14:paraId="103E141C" w14:textId="77777777" w:rsidTr="00A24E9F">
        <w:tc>
          <w:tcPr>
            <w:tcW w:w="10195" w:type="dxa"/>
            <w:vAlign w:val="center"/>
          </w:tcPr>
          <w:p w14:paraId="31F14703" w14:textId="77777777" w:rsidR="00A24E9F" w:rsidRPr="00B31BB4" w:rsidRDefault="00A24E9F" w:rsidP="00A24E9F">
            <w:pPr>
              <w:pStyle w:val="a7"/>
              <w:jc w:val="center"/>
              <w:rPr>
                <w:b/>
                <w:bCs/>
                <w:color w:val="000000"/>
                <w:kern w:val="24"/>
                <w:sz w:val="32"/>
                <w:szCs w:val="32"/>
              </w:rPr>
            </w:pPr>
            <w:r>
              <w:rPr>
                <w:b/>
                <w:bCs/>
                <w:color w:val="000000"/>
                <w:kern w:val="24"/>
                <w:sz w:val="32"/>
                <w:szCs w:val="32"/>
              </w:rPr>
              <w:t>ПРОЦЕНТЫ ПО ВКЛАДУ</w:t>
            </w:r>
          </w:p>
        </w:tc>
      </w:tr>
    </w:tbl>
    <w:p w14:paraId="38963DBB" w14:textId="77777777" w:rsidR="00A24E9F" w:rsidRPr="00DD2BAF" w:rsidRDefault="00A24E9F" w:rsidP="00A24E9F">
      <w:pPr>
        <w:spacing w:after="0" w:line="240" w:lineRule="auto"/>
        <w:jc w:val="both"/>
        <w:rPr>
          <w:rFonts w:ascii="Times New Roman" w:hAnsi="Times New Roman" w:cs="Times New Roman"/>
          <w:color w:val="000000"/>
          <w:kern w:val="24"/>
          <w:sz w:val="10"/>
          <w:szCs w:val="1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123"/>
        <w:gridCol w:w="275"/>
        <w:gridCol w:w="3399"/>
      </w:tblGrid>
      <w:tr w:rsidR="00A24E9F" w:rsidRPr="00A24E9F" w14:paraId="45D26FFC" w14:textId="77777777" w:rsidTr="00A24E9F">
        <w:tc>
          <w:tcPr>
            <w:tcW w:w="3398" w:type="dxa"/>
            <w:vMerge w:val="restart"/>
            <w:vAlign w:val="center"/>
          </w:tcPr>
          <w:p w14:paraId="76CAF450" w14:textId="77777777" w:rsidR="00A24E9F" w:rsidRPr="00DD2BAF" w:rsidRDefault="00A24E9F" w:rsidP="00A24E9F">
            <w:pPr>
              <w:rPr>
                <w:rFonts w:ascii="Times New Roman" w:hAnsi="Times New Roman" w:cs="Times New Roman"/>
                <w:b/>
                <w:sz w:val="25"/>
                <w:szCs w:val="25"/>
              </w:rPr>
            </w:pPr>
            <w:r w:rsidRPr="00DD2BAF">
              <w:rPr>
                <w:rFonts w:ascii="Times New Roman" w:hAnsi="Times New Roman" w:cs="Times New Roman"/>
                <w:b/>
                <w:sz w:val="25"/>
                <w:szCs w:val="25"/>
              </w:rPr>
              <w:t>Процентная ставка, % годовых</w:t>
            </w:r>
          </w:p>
        </w:tc>
        <w:tc>
          <w:tcPr>
            <w:tcW w:w="3398" w:type="dxa"/>
            <w:gridSpan w:val="2"/>
          </w:tcPr>
          <w:p w14:paraId="630BA8E8" w14:textId="77777777" w:rsidR="00A24E9F" w:rsidRPr="00DD2BAF" w:rsidRDefault="00A24E9F" w:rsidP="00A24E9F">
            <w:pPr>
              <w:jc w:val="center"/>
              <w:rPr>
                <w:rFonts w:ascii="Times New Roman" w:hAnsi="Times New Roman" w:cs="Times New Roman"/>
                <w:sz w:val="25"/>
                <w:szCs w:val="25"/>
              </w:rPr>
            </w:pPr>
            <w:r w:rsidRPr="00DD2BAF">
              <w:rPr>
                <w:rFonts w:ascii="Times New Roman" w:hAnsi="Times New Roman" w:cs="Times New Roman"/>
                <w:sz w:val="25"/>
                <w:szCs w:val="25"/>
              </w:rPr>
              <w:t>Дни</w:t>
            </w:r>
          </w:p>
        </w:tc>
        <w:tc>
          <w:tcPr>
            <w:tcW w:w="3399" w:type="dxa"/>
          </w:tcPr>
          <w:p w14:paraId="515BB242" w14:textId="77777777" w:rsidR="00A24E9F" w:rsidRPr="00DD2BAF" w:rsidRDefault="00A24E9F" w:rsidP="00A24E9F">
            <w:pPr>
              <w:jc w:val="center"/>
              <w:rPr>
                <w:rFonts w:ascii="Times New Roman" w:hAnsi="Times New Roman" w:cs="Times New Roman"/>
                <w:sz w:val="25"/>
                <w:szCs w:val="25"/>
              </w:rPr>
            </w:pPr>
            <w:r w:rsidRPr="00DD2BAF">
              <w:rPr>
                <w:rFonts w:ascii="Times New Roman" w:hAnsi="Times New Roman" w:cs="Times New Roman"/>
                <w:sz w:val="25"/>
                <w:szCs w:val="25"/>
              </w:rPr>
              <w:t>Ставка</w:t>
            </w:r>
          </w:p>
        </w:tc>
      </w:tr>
      <w:tr w:rsidR="00A24E9F" w:rsidRPr="00A24E9F" w14:paraId="15FBDAA0" w14:textId="77777777" w:rsidTr="005F2F64">
        <w:tc>
          <w:tcPr>
            <w:tcW w:w="3398" w:type="dxa"/>
            <w:vMerge/>
          </w:tcPr>
          <w:p w14:paraId="351EE081" w14:textId="77777777" w:rsidR="00A24E9F" w:rsidRPr="00DD2BAF" w:rsidRDefault="00A24E9F" w:rsidP="00A24E9F">
            <w:pPr>
              <w:rPr>
                <w:rFonts w:ascii="Times New Roman" w:hAnsi="Times New Roman" w:cs="Times New Roman"/>
                <w:sz w:val="25"/>
                <w:szCs w:val="25"/>
              </w:rPr>
            </w:pPr>
          </w:p>
        </w:tc>
        <w:tc>
          <w:tcPr>
            <w:tcW w:w="3398" w:type="dxa"/>
            <w:gridSpan w:val="2"/>
            <w:vAlign w:val="center"/>
          </w:tcPr>
          <w:p w14:paraId="7C97730D" w14:textId="77777777" w:rsidR="00A24E9F" w:rsidRPr="00DD2BAF" w:rsidRDefault="00A24E9F" w:rsidP="00A24E9F">
            <w:pPr>
              <w:jc w:val="center"/>
              <w:rPr>
                <w:rFonts w:ascii="Times New Roman" w:hAnsi="Times New Roman" w:cs="Times New Roman"/>
                <w:sz w:val="25"/>
                <w:szCs w:val="25"/>
              </w:rPr>
            </w:pPr>
            <w:r w:rsidRPr="00DD2BAF">
              <w:rPr>
                <w:rFonts w:ascii="Times New Roman" w:hAnsi="Times New Roman" w:cs="Times New Roman"/>
                <w:sz w:val="25"/>
                <w:szCs w:val="25"/>
              </w:rPr>
              <w:t>с 1 по 368 дней (включительно)</w:t>
            </w:r>
          </w:p>
        </w:tc>
        <w:tc>
          <w:tcPr>
            <w:tcW w:w="3399" w:type="dxa"/>
            <w:shd w:val="clear" w:color="auto" w:fill="auto"/>
            <w:vAlign w:val="center"/>
          </w:tcPr>
          <w:p w14:paraId="5925B0C8" w14:textId="15415909" w:rsidR="00A24E9F" w:rsidRPr="00706591" w:rsidRDefault="00A80366" w:rsidP="00A24E9F">
            <w:pPr>
              <w:jc w:val="center"/>
              <w:rPr>
                <w:rFonts w:ascii="Times New Roman" w:hAnsi="Times New Roman" w:cs="Times New Roman"/>
                <w:sz w:val="25"/>
                <w:szCs w:val="25"/>
              </w:rPr>
            </w:pPr>
            <w:r w:rsidRPr="00706591">
              <w:rPr>
                <w:rFonts w:ascii="Times New Roman" w:hAnsi="Times New Roman" w:cs="Times New Roman"/>
                <w:sz w:val="25"/>
                <w:szCs w:val="25"/>
              </w:rPr>
              <w:t>6,50%</w:t>
            </w:r>
          </w:p>
        </w:tc>
      </w:tr>
      <w:tr w:rsidR="00A24E9F" w:rsidRPr="00A24E9F" w14:paraId="2BD0F612" w14:textId="77777777" w:rsidTr="005F2F64">
        <w:tc>
          <w:tcPr>
            <w:tcW w:w="3398" w:type="dxa"/>
            <w:vMerge/>
          </w:tcPr>
          <w:p w14:paraId="79FEEA2A" w14:textId="77777777" w:rsidR="00A24E9F" w:rsidRPr="00DD2BAF" w:rsidRDefault="00A24E9F" w:rsidP="00A24E9F">
            <w:pPr>
              <w:rPr>
                <w:rFonts w:ascii="Times New Roman" w:hAnsi="Times New Roman" w:cs="Times New Roman"/>
                <w:sz w:val="25"/>
                <w:szCs w:val="25"/>
              </w:rPr>
            </w:pPr>
          </w:p>
        </w:tc>
        <w:tc>
          <w:tcPr>
            <w:tcW w:w="3398" w:type="dxa"/>
            <w:gridSpan w:val="2"/>
            <w:vAlign w:val="center"/>
          </w:tcPr>
          <w:p w14:paraId="436A3662" w14:textId="77777777" w:rsidR="00A24E9F" w:rsidRPr="00DD2BAF" w:rsidRDefault="00A24E9F" w:rsidP="00A24E9F">
            <w:pPr>
              <w:jc w:val="center"/>
              <w:rPr>
                <w:rFonts w:ascii="Times New Roman" w:hAnsi="Times New Roman" w:cs="Times New Roman"/>
                <w:sz w:val="25"/>
                <w:szCs w:val="25"/>
              </w:rPr>
            </w:pPr>
            <w:r w:rsidRPr="00DD2BAF">
              <w:rPr>
                <w:rFonts w:ascii="Times New Roman" w:hAnsi="Times New Roman" w:cs="Times New Roman"/>
                <w:sz w:val="25"/>
                <w:szCs w:val="25"/>
              </w:rPr>
              <w:t>с 369 по 736 дней (включительно)</w:t>
            </w:r>
          </w:p>
        </w:tc>
        <w:tc>
          <w:tcPr>
            <w:tcW w:w="3399" w:type="dxa"/>
            <w:shd w:val="clear" w:color="auto" w:fill="auto"/>
            <w:vAlign w:val="center"/>
          </w:tcPr>
          <w:p w14:paraId="5CB52172" w14:textId="3CE8CD5F" w:rsidR="00A24E9F" w:rsidRPr="00706591" w:rsidRDefault="00A80366" w:rsidP="00706591">
            <w:pPr>
              <w:jc w:val="center"/>
              <w:rPr>
                <w:rFonts w:ascii="Times New Roman" w:hAnsi="Times New Roman" w:cs="Times New Roman"/>
                <w:sz w:val="25"/>
                <w:szCs w:val="25"/>
              </w:rPr>
            </w:pPr>
            <w:r w:rsidRPr="00706591">
              <w:rPr>
                <w:rFonts w:ascii="Times New Roman" w:hAnsi="Times New Roman" w:cs="Times New Roman"/>
                <w:sz w:val="25"/>
                <w:szCs w:val="25"/>
              </w:rPr>
              <w:t>7,50%</w:t>
            </w:r>
          </w:p>
        </w:tc>
      </w:tr>
      <w:tr w:rsidR="00620B99" w:rsidRPr="00A24E9F" w14:paraId="5DD675B7" w14:textId="77777777" w:rsidTr="005F2F64">
        <w:tc>
          <w:tcPr>
            <w:tcW w:w="6521" w:type="dxa"/>
            <w:gridSpan w:val="2"/>
            <w:vAlign w:val="center"/>
          </w:tcPr>
          <w:p w14:paraId="7B383EF4" w14:textId="56037D49" w:rsidR="00620B99" w:rsidRPr="00DD2BAF" w:rsidRDefault="00620B99" w:rsidP="00620B99">
            <w:pPr>
              <w:rPr>
                <w:rFonts w:ascii="Times New Roman" w:hAnsi="Times New Roman" w:cs="Times New Roman"/>
                <w:b/>
                <w:bCs/>
                <w:color w:val="000000"/>
                <w:spacing w:val="-6"/>
                <w:sz w:val="25"/>
                <w:szCs w:val="25"/>
              </w:rPr>
            </w:pPr>
            <w:r w:rsidRPr="00DD2BAF">
              <w:rPr>
                <w:rFonts w:ascii="Times New Roman" w:hAnsi="Times New Roman" w:cs="Times New Roman"/>
                <w:b/>
                <w:bCs/>
                <w:color w:val="000000"/>
                <w:kern w:val="24"/>
                <w:sz w:val="26"/>
                <w:szCs w:val="26"/>
              </w:rPr>
              <w:t>Минимальная гарантированная процентная ставка</w:t>
            </w:r>
          </w:p>
        </w:tc>
        <w:tc>
          <w:tcPr>
            <w:tcW w:w="3674" w:type="dxa"/>
            <w:gridSpan w:val="2"/>
            <w:shd w:val="clear" w:color="auto" w:fill="auto"/>
            <w:vAlign w:val="center"/>
          </w:tcPr>
          <w:p w14:paraId="37D4127F" w14:textId="6C0D17CC" w:rsidR="00620B99" w:rsidRPr="00706591" w:rsidRDefault="00A93F56" w:rsidP="00620B99">
            <w:pPr>
              <w:tabs>
                <w:tab w:val="left" w:pos="1026"/>
              </w:tabs>
              <w:ind w:firstLine="175"/>
              <w:jc w:val="center"/>
              <w:rPr>
                <w:rFonts w:ascii="Times New Roman" w:hAnsi="Times New Roman" w:cs="Times New Roman"/>
                <w:color w:val="000000"/>
                <w:kern w:val="24"/>
                <w:sz w:val="25"/>
                <w:szCs w:val="25"/>
              </w:rPr>
            </w:pPr>
            <w:r w:rsidRPr="003F643C">
              <w:rPr>
                <w:rFonts w:ascii="Times New Roman" w:hAnsi="Times New Roman" w:cs="Times New Roman"/>
                <w:color w:val="000000"/>
                <w:kern w:val="24"/>
                <w:sz w:val="26"/>
                <w:szCs w:val="26"/>
              </w:rPr>
              <w:t>7,448</w:t>
            </w:r>
            <w:r w:rsidR="00A80366" w:rsidRPr="003F643C">
              <w:rPr>
                <w:rFonts w:ascii="Times New Roman" w:hAnsi="Times New Roman" w:cs="Times New Roman"/>
                <w:color w:val="000000"/>
                <w:kern w:val="24"/>
                <w:sz w:val="26"/>
                <w:szCs w:val="26"/>
              </w:rPr>
              <w:t>%</w:t>
            </w:r>
          </w:p>
        </w:tc>
      </w:tr>
      <w:tr w:rsidR="00620B99" w:rsidRPr="00A24E9F" w14:paraId="5F74AB6E" w14:textId="77777777" w:rsidTr="005F2F64">
        <w:tc>
          <w:tcPr>
            <w:tcW w:w="6521" w:type="dxa"/>
            <w:gridSpan w:val="2"/>
            <w:vAlign w:val="center"/>
          </w:tcPr>
          <w:p w14:paraId="0A7CDA59" w14:textId="77777777" w:rsidR="00620B99" w:rsidRPr="00DD2BAF" w:rsidRDefault="00620B99" w:rsidP="00620B99">
            <w:pPr>
              <w:rPr>
                <w:rFonts w:ascii="Times New Roman" w:hAnsi="Times New Roman" w:cs="Times New Roman"/>
                <w:b/>
                <w:color w:val="000000"/>
                <w:kern w:val="24"/>
                <w:sz w:val="25"/>
                <w:szCs w:val="25"/>
              </w:rPr>
            </w:pPr>
            <w:r w:rsidRPr="00DD2BAF">
              <w:rPr>
                <w:rFonts w:ascii="Times New Roman" w:hAnsi="Times New Roman" w:cs="Times New Roman"/>
                <w:b/>
                <w:bCs/>
                <w:color w:val="000000"/>
                <w:spacing w:val="-6"/>
                <w:sz w:val="25"/>
                <w:szCs w:val="25"/>
              </w:rPr>
              <w:t>Максимально возможная процентная ставка</w:t>
            </w:r>
          </w:p>
        </w:tc>
        <w:tc>
          <w:tcPr>
            <w:tcW w:w="3674" w:type="dxa"/>
            <w:gridSpan w:val="2"/>
            <w:shd w:val="clear" w:color="auto" w:fill="auto"/>
            <w:vAlign w:val="center"/>
          </w:tcPr>
          <w:p w14:paraId="72D13895" w14:textId="595C9B18" w:rsidR="00620B99" w:rsidRPr="00706591" w:rsidRDefault="00A80366" w:rsidP="00620B99">
            <w:pPr>
              <w:tabs>
                <w:tab w:val="left" w:pos="1026"/>
              </w:tabs>
              <w:ind w:firstLine="175"/>
              <w:jc w:val="center"/>
              <w:rPr>
                <w:rFonts w:ascii="Times New Roman" w:hAnsi="Times New Roman" w:cs="Times New Roman"/>
                <w:color w:val="000000"/>
                <w:kern w:val="24"/>
                <w:sz w:val="25"/>
                <w:szCs w:val="25"/>
              </w:rPr>
            </w:pPr>
            <w:r w:rsidRPr="00706591">
              <w:rPr>
                <w:rFonts w:ascii="Times New Roman" w:hAnsi="Times New Roman" w:cs="Times New Roman"/>
                <w:color w:val="000000"/>
                <w:kern w:val="24"/>
                <w:sz w:val="25"/>
                <w:szCs w:val="25"/>
              </w:rPr>
              <w:t>7,50%</w:t>
            </w:r>
          </w:p>
        </w:tc>
      </w:tr>
      <w:tr w:rsidR="00620B99" w:rsidRPr="00A24E9F" w14:paraId="26D8A8B8" w14:textId="77777777" w:rsidTr="00A24E9F">
        <w:tc>
          <w:tcPr>
            <w:tcW w:w="6521" w:type="dxa"/>
            <w:gridSpan w:val="2"/>
            <w:vAlign w:val="center"/>
          </w:tcPr>
          <w:p w14:paraId="19E18C2E" w14:textId="77777777" w:rsidR="00620B99" w:rsidRPr="00DD2BAF" w:rsidRDefault="00620B99" w:rsidP="00620B99">
            <w:pPr>
              <w:rPr>
                <w:rFonts w:ascii="Times New Roman" w:hAnsi="Times New Roman" w:cs="Times New Roman"/>
                <w:b/>
                <w:color w:val="000000"/>
                <w:kern w:val="24"/>
                <w:sz w:val="25"/>
                <w:szCs w:val="25"/>
              </w:rPr>
            </w:pPr>
            <w:r w:rsidRPr="00DD2BAF">
              <w:rPr>
                <w:rFonts w:ascii="Times New Roman" w:hAnsi="Times New Roman" w:cs="Times New Roman"/>
                <w:b/>
                <w:color w:val="000000"/>
                <w:kern w:val="24"/>
                <w:sz w:val="25"/>
                <w:szCs w:val="25"/>
              </w:rPr>
              <w:t>Капитализация процентов (причисление процентов к сумме вклада, начисление процентов на проценты)</w:t>
            </w:r>
          </w:p>
        </w:tc>
        <w:tc>
          <w:tcPr>
            <w:tcW w:w="3674" w:type="dxa"/>
            <w:gridSpan w:val="2"/>
            <w:vAlign w:val="center"/>
          </w:tcPr>
          <w:p w14:paraId="7CCB85CB" w14:textId="5DC2F6BD" w:rsidR="00620B99" w:rsidRPr="00DD2BAF" w:rsidRDefault="00620B99" w:rsidP="00620B99">
            <w:pPr>
              <w:tabs>
                <w:tab w:val="left" w:pos="915"/>
              </w:tabs>
              <w:jc w:val="center"/>
              <w:rPr>
                <w:rFonts w:ascii="Times New Roman" w:hAnsi="Times New Roman" w:cs="Times New Roman"/>
                <w:color w:val="000000"/>
                <w:kern w:val="24"/>
                <w:sz w:val="25"/>
                <w:szCs w:val="25"/>
              </w:rPr>
            </w:pPr>
            <w:r w:rsidRPr="00DD2BAF">
              <w:rPr>
                <w:rFonts w:ascii="Times New Roman" w:hAnsi="Times New Roman" w:cs="Times New Roman"/>
                <w:color w:val="000000"/>
                <w:kern w:val="24"/>
                <w:sz w:val="25"/>
                <w:szCs w:val="25"/>
              </w:rPr>
              <w:t>Причисление процентов к сумме вклада</w:t>
            </w:r>
          </w:p>
        </w:tc>
      </w:tr>
      <w:tr w:rsidR="00620B99" w:rsidRPr="00A24E9F" w14:paraId="0019977F" w14:textId="77777777" w:rsidTr="00A24E9F">
        <w:tc>
          <w:tcPr>
            <w:tcW w:w="6521" w:type="dxa"/>
            <w:gridSpan w:val="2"/>
            <w:vAlign w:val="center"/>
          </w:tcPr>
          <w:p w14:paraId="60CD6AF1" w14:textId="77777777" w:rsidR="00620B99" w:rsidRPr="00A24E9F" w:rsidRDefault="00620B99" w:rsidP="00620B99">
            <w:pPr>
              <w:rPr>
                <w:rFonts w:ascii="Times New Roman" w:hAnsi="Times New Roman" w:cs="Times New Roman"/>
                <w:b/>
                <w:color w:val="000000"/>
                <w:kern w:val="24"/>
                <w:sz w:val="25"/>
                <w:szCs w:val="25"/>
              </w:rPr>
            </w:pPr>
            <w:r w:rsidRPr="00A24E9F">
              <w:rPr>
                <w:rFonts w:ascii="Times New Roman" w:hAnsi="Times New Roman" w:cs="Times New Roman"/>
                <w:b/>
                <w:color w:val="000000"/>
                <w:kern w:val="24"/>
                <w:sz w:val="25"/>
                <w:szCs w:val="25"/>
              </w:rPr>
              <w:t>Периодичность выплаты процентов</w:t>
            </w:r>
          </w:p>
        </w:tc>
        <w:tc>
          <w:tcPr>
            <w:tcW w:w="3674" w:type="dxa"/>
            <w:gridSpan w:val="2"/>
            <w:vAlign w:val="center"/>
          </w:tcPr>
          <w:p w14:paraId="438C800F" w14:textId="77777777" w:rsidR="00620B99" w:rsidRPr="00A24E9F" w:rsidRDefault="00620B99" w:rsidP="00620B99">
            <w:pPr>
              <w:jc w:val="center"/>
              <w:rPr>
                <w:rFonts w:ascii="Times New Roman" w:hAnsi="Times New Roman" w:cs="Times New Roman"/>
                <w:color w:val="000000"/>
                <w:kern w:val="24"/>
                <w:sz w:val="25"/>
                <w:szCs w:val="25"/>
              </w:rPr>
            </w:pPr>
            <w:r w:rsidRPr="00A24E9F">
              <w:rPr>
                <w:rFonts w:ascii="Times New Roman" w:hAnsi="Times New Roman" w:cs="Times New Roman"/>
                <w:color w:val="000000"/>
                <w:kern w:val="24"/>
                <w:sz w:val="25"/>
                <w:szCs w:val="25"/>
              </w:rPr>
              <w:t>Каждые 92 дня</w:t>
            </w:r>
          </w:p>
        </w:tc>
      </w:tr>
    </w:tbl>
    <w:p w14:paraId="70D580A8" w14:textId="77777777" w:rsidR="00A24E9F" w:rsidRPr="00DD2BAF" w:rsidRDefault="00A24E9F" w:rsidP="00A24E9F">
      <w:pPr>
        <w:spacing w:after="0" w:line="240" w:lineRule="auto"/>
        <w:jc w:val="both"/>
        <w:rPr>
          <w:rFonts w:ascii="Times New Roman" w:hAnsi="Times New Roman" w:cs="Times New Roman"/>
          <w:color w:val="000000"/>
          <w:kern w:val="24"/>
          <w:sz w:val="10"/>
          <w:szCs w:val="10"/>
        </w:rPr>
      </w:pPr>
    </w:p>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A24E9F" w:rsidRPr="005B4FC2" w14:paraId="574592E4" w14:textId="77777777" w:rsidTr="00A24E9F">
        <w:trPr>
          <w:jc w:val="center"/>
        </w:trPr>
        <w:tc>
          <w:tcPr>
            <w:tcW w:w="10195" w:type="dxa"/>
            <w:vAlign w:val="center"/>
          </w:tcPr>
          <w:p w14:paraId="49B59C9A" w14:textId="77777777" w:rsidR="00A24E9F" w:rsidRPr="005B4FC2" w:rsidRDefault="00A24E9F" w:rsidP="00A24E9F">
            <w:pPr>
              <w:jc w:val="center"/>
              <w:rPr>
                <w:rFonts w:ascii="Times New Roman" w:hAnsi="Times New Roman" w:cs="Times New Roman"/>
                <w:color w:val="000000"/>
                <w:kern w:val="24"/>
              </w:rPr>
            </w:pPr>
            <w:r w:rsidRPr="005B4FC2">
              <w:rPr>
                <w:rFonts w:ascii="Times New Roman" w:hAnsi="Times New Roman" w:cs="Times New Roman"/>
                <w:b/>
                <w:bCs/>
                <w:color w:val="000000"/>
                <w:kern w:val="24"/>
                <w:sz w:val="32"/>
                <w:szCs w:val="32"/>
              </w:rPr>
              <w:t>ОПЕРАЦИИ ПО ВКЛАДУ</w:t>
            </w:r>
          </w:p>
        </w:tc>
      </w:tr>
    </w:tbl>
    <w:p w14:paraId="23211197" w14:textId="77777777" w:rsidR="00A24E9F" w:rsidRPr="00DD2BAF" w:rsidRDefault="00A24E9F" w:rsidP="00A24E9F">
      <w:pPr>
        <w:spacing w:after="0" w:line="240" w:lineRule="auto"/>
        <w:jc w:val="both"/>
        <w:rPr>
          <w:rFonts w:ascii="Times New Roman" w:hAnsi="Times New Roman" w:cs="Times New Roman"/>
          <w:color w:val="000000"/>
          <w:kern w:val="24"/>
          <w:sz w:val="10"/>
          <w:szCs w:val="10"/>
        </w:rPr>
      </w:pPr>
    </w:p>
    <w:tbl>
      <w:tblPr>
        <w:tblStyle w:val="a9"/>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
        <w:gridCol w:w="3376"/>
        <w:gridCol w:w="4637"/>
        <w:gridCol w:w="2057"/>
        <w:gridCol w:w="60"/>
      </w:tblGrid>
      <w:tr w:rsidR="00A24E9F" w:rsidRPr="00A24E9F" w14:paraId="5098E4B2" w14:textId="77777777" w:rsidTr="00DD2BAF">
        <w:trPr>
          <w:gridBefore w:val="1"/>
          <w:wBefore w:w="30" w:type="dxa"/>
        </w:trPr>
        <w:tc>
          <w:tcPr>
            <w:tcW w:w="3381" w:type="dxa"/>
            <w:vMerge w:val="restart"/>
            <w:vAlign w:val="center"/>
          </w:tcPr>
          <w:p w14:paraId="46ACA2C0" w14:textId="77777777" w:rsidR="00A24E9F" w:rsidRPr="00A24E9F" w:rsidRDefault="00A24E9F" w:rsidP="00A24E9F">
            <w:pPr>
              <w:rPr>
                <w:rFonts w:ascii="Times New Roman" w:hAnsi="Times New Roman" w:cs="Times New Roman"/>
                <w:color w:val="000000"/>
                <w:kern w:val="24"/>
                <w:sz w:val="25"/>
                <w:szCs w:val="25"/>
              </w:rPr>
            </w:pPr>
            <w:r w:rsidRPr="00A24E9F">
              <w:rPr>
                <w:rFonts w:ascii="Times New Roman" w:hAnsi="Times New Roman" w:cs="Times New Roman"/>
                <w:b/>
                <w:bCs/>
                <w:color w:val="000000"/>
                <w:kern w:val="24"/>
                <w:sz w:val="25"/>
                <w:szCs w:val="25"/>
              </w:rPr>
              <w:t>Условия пополнения вклада</w:t>
            </w:r>
          </w:p>
        </w:tc>
        <w:tc>
          <w:tcPr>
            <w:tcW w:w="4645" w:type="dxa"/>
            <w:vAlign w:val="center"/>
          </w:tcPr>
          <w:p w14:paraId="67EC71DF" w14:textId="77777777" w:rsidR="00A24E9F" w:rsidRPr="00A24E9F" w:rsidRDefault="00A24E9F" w:rsidP="00A24E9F">
            <w:pPr>
              <w:rPr>
                <w:rFonts w:ascii="Times New Roman" w:hAnsi="Times New Roman" w:cs="Times New Roman"/>
                <w:color w:val="000000"/>
                <w:kern w:val="24"/>
                <w:sz w:val="25"/>
                <w:szCs w:val="25"/>
              </w:rPr>
            </w:pPr>
            <w:r w:rsidRPr="00A24E9F">
              <w:rPr>
                <w:rFonts w:ascii="Times New Roman" w:hAnsi="Times New Roman" w:cs="Times New Roman"/>
                <w:color w:val="000000"/>
                <w:kern w:val="24"/>
                <w:sz w:val="25"/>
                <w:szCs w:val="25"/>
              </w:rPr>
              <w:t>Пополнение вклада</w:t>
            </w:r>
          </w:p>
        </w:tc>
        <w:tc>
          <w:tcPr>
            <w:tcW w:w="2119" w:type="dxa"/>
            <w:gridSpan w:val="2"/>
            <w:vAlign w:val="center"/>
          </w:tcPr>
          <w:p w14:paraId="74D954D8" w14:textId="77777777" w:rsidR="00A24E9F" w:rsidRPr="00A24E9F" w:rsidRDefault="00A24E9F" w:rsidP="00A24E9F">
            <w:pPr>
              <w:rPr>
                <w:rFonts w:ascii="Times New Roman" w:hAnsi="Times New Roman" w:cs="Times New Roman"/>
                <w:color w:val="000000"/>
                <w:kern w:val="24"/>
                <w:sz w:val="25"/>
                <w:szCs w:val="25"/>
              </w:rPr>
            </w:pPr>
            <w:r w:rsidRPr="00A24E9F">
              <w:rPr>
                <w:rFonts w:ascii="Times New Roman" w:hAnsi="Times New Roman" w:cs="Times New Roman"/>
                <w:color w:val="000000"/>
                <w:kern w:val="24"/>
                <w:sz w:val="25"/>
                <w:szCs w:val="25"/>
              </w:rPr>
              <w:t>Допускается</w:t>
            </w:r>
          </w:p>
        </w:tc>
      </w:tr>
      <w:tr w:rsidR="00A24E9F" w:rsidRPr="00A24E9F" w14:paraId="7567E87C" w14:textId="77777777" w:rsidTr="00DD2BAF">
        <w:trPr>
          <w:gridBefore w:val="1"/>
          <w:wBefore w:w="30" w:type="dxa"/>
        </w:trPr>
        <w:tc>
          <w:tcPr>
            <w:tcW w:w="3381" w:type="dxa"/>
            <w:vMerge/>
            <w:vAlign w:val="center"/>
          </w:tcPr>
          <w:p w14:paraId="148A4ED1" w14:textId="77777777" w:rsidR="00A24E9F" w:rsidRPr="00A24E9F" w:rsidRDefault="00A24E9F" w:rsidP="00A24E9F">
            <w:pPr>
              <w:rPr>
                <w:rFonts w:ascii="Times New Roman" w:hAnsi="Times New Roman" w:cs="Times New Roman"/>
                <w:b/>
                <w:bCs/>
                <w:color w:val="000000"/>
                <w:kern w:val="24"/>
                <w:sz w:val="25"/>
                <w:szCs w:val="25"/>
              </w:rPr>
            </w:pPr>
          </w:p>
        </w:tc>
        <w:tc>
          <w:tcPr>
            <w:tcW w:w="4645" w:type="dxa"/>
            <w:vAlign w:val="center"/>
          </w:tcPr>
          <w:p w14:paraId="18FE6CB6" w14:textId="77777777" w:rsidR="00A24E9F" w:rsidRPr="00A24E9F" w:rsidRDefault="00A24E9F" w:rsidP="00A24E9F">
            <w:pPr>
              <w:rPr>
                <w:rFonts w:ascii="Times New Roman" w:hAnsi="Times New Roman" w:cs="Times New Roman"/>
                <w:color w:val="000000"/>
                <w:kern w:val="24"/>
                <w:sz w:val="25"/>
                <w:szCs w:val="25"/>
              </w:rPr>
            </w:pPr>
            <w:r w:rsidRPr="00A24E9F">
              <w:rPr>
                <w:rFonts w:ascii="Times New Roman" w:hAnsi="Times New Roman" w:cs="Times New Roman"/>
                <w:color w:val="000000"/>
                <w:kern w:val="24"/>
                <w:sz w:val="25"/>
                <w:szCs w:val="25"/>
              </w:rPr>
              <w:t>Минимальная сумма дополнительных взносов денежных средств во вклад</w:t>
            </w:r>
          </w:p>
        </w:tc>
        <w:tc>
          <w:tcPr>
            <w:tcW w:w="2119" w:type="dxa"/>
            <w:gridSpan w:val="2"/>
            <w:vAlign w:val="center"/>
          </w:tcPr>
          <w:p w14:paraId="739D5236" w14:textId="77777777" w:rsidR="00A24E9F" w:rsidRPr="00A24E9F" w:rsidRDefault="00A24E9F" w:rsidP="00A24E9F">
            <w:pPr>
              <w:rPr>
                <w:rFonts w:ascii="Times New Roman" w:hAnsi="Times New Roman" w:cs="Times New Roman"/>
                <w:color w:val="000000"/>
                <w:kern w:val="24"/>
                <w:sz w:val="25"/>
                <w:szCs w:val="25"/>
              </w:rPr>
            </w:pPr>
            <w:r w:rsidRPr="00A24E9F">
              <w:rPr>
                <w:rFonts w:ascii="Times New Roman" w:hAnsi="Times New Roman" w:cs="Times New Roman"/>
                <w:color w:val="000000"/>
                <w:kern w:val="24"/>
                <w:sz w:val="25"/>
                <w:szCs w:val="25"/>
              </w:rPr>
              <w:t>100 руб.</w:t>
            </w:r>
          </w:p>
        </w:tc>
      </w:tr>
      <w:tr w:rsidR="00A24E9F" w:rsidRPr="00A24E9F" w14:paraId="557072E0" w14:textId="77777777" w:rsidTr="00DD2BAF">
        <w:trPr>
          <w:gridBefore w:val="1"/>
          <w:wBefore w:w="30" w:type="dxa"/>
          <w:trHeight w:val="141"/>
        </w:trPr>
        <w:tc>
          <w:tcPr>
            <w:tcW w:w="3381" w:type="dxa"/>
            <w:vMerge/>
            <w:vAlign w:val="center"/>
          </w:tcPr>
          <w:p w14:paraId="2E4EDB74" w14:textId="77777777" w:rsidR="00A24E9F" w:rsidRPr="00A24E9F" w:rsidRDefault="00A24E9F" w:rsidP="00A24E9F">
            <w:pPr>
              <w:rPr>
                <w:rFonts w:ascii="Times New Roman" w:hAnsi="Times New Roman" w:cs="Times New Roman"/>
                <w:b/>
                <w:bCs/>
                <w:color w:val="000000"/>
                <w:kern w:val="24"/>
                <w:sz w:val="25"/>
                <w:szCs w:val="25"/>
              </w:rPr>
            </w:pPr>
          </w:p>
        </w:tc>
        <w:tc>
          <w:tcPr>
            <w:tcW w:w="4645" w:type="dxa"/>
            <w:vAlign w:val="center"/>
          </w:tcPr>
          <w:p w14:paraId="2245B51A" w14:textId="77777777" w:rsidR="00A24E9F" w:rsidRPr="00A24E9F" w:rsidRDefault="00A24E9F" w:rsidP="00A24E9F">
            <w:pPr>
              <w:rPr>
                <w:rFonts w:ascii="Times New Roman" w:hAnsi="Times New Roman" w:cs="Times New Roman"/>
                <w:color w:val="000000"/>
                <w:kern w:val="24"/>
                <w:sz w:val="25"/>
                <w:szCs w:val="25"/>
              </w:rPr>
            </w:pPr>
            <w:r w:rsidRPr="00A24E9F">
              <w:rPr>
                <w:rFonts w:ascii="Times New Roman" w:hAnsi="Times New Roman" w:cs="Times New Roman"/>
                <w:color w:val="000000"/>
                <w:kern w:val="24"/>
                <w:sz w:val="25"/>
                <w:szCs w:val="25"/>
              </w:rPr>
              <w:t>Срок пополнения</w:t>
            </w:r>
          </w:p>
        </w:tc>
        <w:tc>
          <w:tcPr>
            <w:tcW w:w="2119" w:type="dxa"/>
            <w:gridSpan w:val="2"/>
            <w:vAlign w:val="center"/>
          </w:tcPr>
          <w:p w14:paraId="6741769E" w14:textId="77777777" w:rsidR="00A24E9F" w:rsidRPr="00A24E9F" w:rsidRDefault="00A24E9F" w:rsidP="00A24E9F">
            <w:pPr>
              <w:rPr>
                <w:rFonts w:ascii="Times New Roman" w:hAnsi="Times New Roman" w:cs="Times New Roman"/>
                <w:color w:val="000000"/>
                <w:kern w:val="24"/>
                <w:sz w:val="25"/>
                <w:szCs w:val="25"/>
              </w:rPr>
            </w:pPr>
            <w:r w:rsidRPr="00A24E9F">
              <w:rPr>
                <w:rFonts w:ascii="Times New Roman" w:hAnsi="Times New Roman" w:cs="Times New Roman"/>
                <w:color w:val="000000"/>
                <w:kern w:val="24"/>
                <w:sz w:val="25"/>
                <w:szCs w:val="25"/>
              </w:rPr>
              <w:t>Не ограничен</w:t>
            </w:r>
          </w:p>
        </w:tc>
      </w:tr>
      <w:tr w:rsidR="00A24E9F" w:rsidRPr="00A24E9F" w14:paraId="4E4B9DA8" w14:textId="77777777" w:rsidTr="00DD2BAF">
        <w:trPr>
          <w:gridBefore w:val="1"/>
          <w:wBefore w:w="30" w:type="dxa"/>
        </w:trPr>
        <w:tc>
          <w:tcPr>
            <w:tcW w:w="3381" w:type="dxa"/>
            <w:vMerge w:val="restart"/>
            <w:vAlign w:val="center"/>
          </w:tcPr>
          <w:p w14:paraId="55F3CF4B" w14:textId="77777777" w:rsidR="00A24E9F" w:rsidRPr="00A24E9F" w:rsidRDefault="00A24E9F" w:rsidP="00A24E9F">
            <w:pPr>
              <w:rPr>
                <w:rFonts w:ascii="Times New Roman" w:hAnsi="Times New Roman" w:cs="Times New Roman"/>
                <w:color w:val="000000"/>
                <w:kern w:val="24"/>
                <w:sz w:val="25"/>
                <w:szCs w:val="25"/>
              </w:rPr>
            </w:pPr>
            <w:r w:rsidRPr="00A24E9F">
              <w:rPr>
                <w:rFonts w:ascii="Times New Roman" w:hAnsi="Times New Roman" w:cs="Times New Roman"/>
                <w:b/>
                <w:bCs/>
                <w:color w:val="000000"/>
                <w:kern w:val="24"/>
                <w:sz w:val="25"/>
                <w:szCs w:val="25"/>
              </w:rPr>
              <w:t>Расходные операции</w:t>
            </w:r>
          </w:p>
        </w:tc>
        <w:tc>
          <w:tcPr>
            <w:tcW w:w="4645" w:type="dxa"/>
            <w:vAlign w:val="center"/>
          </w:tcPr>
          <w:p w14:paraId="05645ADF" w14:textId="77777777" w:rsidR="00A24E9F" w:rsidRPr="00A24E9F" w:rsidRDefault="00A24E9F" w:rsidP="00A24E9F">
            <w:pPr>
              <w:rPr>
                <w:rFonts w:ascii="Times New Roman" w:hAnsi="Times New Roman" w:cs="Times New Roman"/>
                <w:color w:val="000000"/>
                <w:kern w:val="24"/>
                <w:sz w:val="25"/>
                <w:szCs w:val="25"/>
              </w:rPr>
            </w:pPr>
            <w:r w:rsidRPr="00A24E9F">
              <w:rPr>
                <w:rFonts w:ascii="Times New Roman" w:hAnsi="Times New Roman" w:cs="Times New Roman"/>
                <w:color w:val="000000"/>
                <w:kern w:val="24"/>
                <w:sz w:val="25"/>
                <w:szCs w:val="25"/>
              </w:rPr>
              <w:t>Изъятие начисленных процентов (при капитализации процентов)</w:t>
            </w:r>
          </w:p>
        </w:tc>
        <w:tc>
          <w:tcPr>
            <w:tcW w:w="2119" w:type="dxa"/>
            <w:gridSpan w:val="2"/>
            <w:vAlign w:val="center"/>
          </w:tcPr>
          <w:p w14:paraId="75FEE2B1" w14:textId="77777777" w:rsidR="00A24E9F" w:rsidRPr="00A24E9F" w:rsidRDefault="00A24E9F" w:rsidP="00A24E9F">
            <w:pPr>
              <w:rPr>
                <w:rFonts w:ascii="Times New Roman" w:hAnsi="Times New Roman" w:cs="Times New Roman"/>
                <w:color w:val="000000"/>
                <w:kern w:val="24"/>
                <w:sz w:val="25"/>
                <w:szCs w:val="25"/>
              </w:rPr>
            </w:pPr>
            <w:r w:rsidRPr="00A24E9F">
              <w:rPr>
                <w:rFonts w:ascii="Times New Roman" w:hAnsi="Times New Roman" w:cs="Times New Roman"/>
                <w:color w:val="000000"/>
                <w:kern w:val="24"/>
                <w:sz w:val="25"/>
                <w:szCs w:val="25"/>
              </w:rPr>
              <w:t>Допускается</w:t>
            </w:r>
          </w:p>
        </w:tc>
      </w:tr>
      <w:tr w:rsidR="00A24E9F" w:rsidRPr="00A24E9F" w14:paraId="69B29731" w14:textId="77777777" w:rsidTr="00DD2BAF">
        <w:trPr>
          <w:gridBefore w:val="1"/>
          <w:wBefore w:w="30" w:type="dxa"/>
        </w:trPr>
        <w:tc>
          <w:tcPr>
            <w:tcW w:w="3381" w:type="dxa"/>
            <w:vMerge/>
            <w:vAlign w:val="center"/>
          </w:tcPr>
          <w:p w14:paraId="45EC0B86" w14:textId="77777777" w:rsidR="00A24E9F" w:rsidRPr="00A24E9F" w:rsidRDefault="00A24E9F" w:rsidP="00A24E9F">
            <w:pPr>
              <w:rPr>
                <w:rFonts w:ascii="Times New Roman" w:hAnsi="Times New Roman" w:cs="Times New Roman"/>
                <w:b/>
                <w:bCs/>
                <w:color w:val="000000"/>
                <w:kern w:val="24"/>
                <w:sz w:val="25"/>
                <w:szCs w:val="25"/>
              </w:rPr>
            </w:pPr>
          </w:p>
        </w:tc>
        <w:tc>
          <w:tcPr>
            <w:tcW w:w="4645" w:type="dxa"/>
            <w:vAlign w:val="center"/>
          </w:tcPr>
          <w:p w14:paraId="0B82F730" w14:textId="77777777" w:rsidR="00A24E9F" w:rsidRPr="00A24E9F" w:rsidRDefault="00A24E9F" w:rsidP="00A24E9F">
            <w:pPr>
              <w:rPr>
                <w:rFonts w:ascii="Times New Roman" w:hAnsi="Times New Roman" w:cs="Times New Roman"/>
                <w:color w:val="000000"/>
                <w:kern w:val="24"/>
                <w:sz w:val="25"/>
                <w:szCs w:val="25"/>
              </w:rPr>
            </w:pPr>
            <w:r w:rsidRPr="00A24E9F">
              <w:rPr>
                <w:rFonts w:ascii="Times New Roman" w:hAnsi="Times New Roman" w:cs="Times New Roman"/>
                <w:color w:val="000000"/>
                <w:kern w:val="24"/>
                <w:sz w:val="25"/>
                <w:szCs w:val="25"/>
              </w:rPr>
              <w:t>Изъятие части вклада</w:t>
            </w:r>
          </w:p>
        </w:tc>
        <w:tc>
          <w:tcPr>
            <w:tcW w:w="2119" w:type="dxa"/>
            <w:gridSpan w:val="2"/>
            <w:vAlign w:val="center"/>
          </w:tcPr>
          <w:p w14:paraId="3A51A84E" w14:textId="77777777" w:rsidR="00A24E9F" w:rsidRPr="00A24E9F" w:rsidRDefault="00A24E9F" w:rsidP="00A24E9F">
            <w:pPr>
              <w:rPr>
                <w:rFonts w:ascii="Times New Roman" w:hAnsi="Times New Roman" w:cs="Times New Roman"/>
                <w:color w:val="000000"/>
                <w:kern w:val="24"/>
                <w:sz w:val="25"/>
                <w:szCs w:val="25"/>
              </w:rPr>
            </w:pPr>
            <w:r w:rsidRPr="00A24E9F">
              <w:rPr>
                <w:rFonts w:ascii="Times New Roman" w:hAnsi="Times New Roman" w:cs="Times New Roman"/>
                <w:color w:val="000000"/>
                <w:kern w:val="24"/>
                <w:sz w:val="25"/>
                <w:szCs w:val="25"/>
              </w:rPr>
              <w:t>Допускается</w:t>
            </w:r>
          </w:p>
        </w:tc>
      </w:tr>
      <w:tr w:rsidR="00A24E9F" w:rsidRPr="00A24E9F" w14:paraId="14261E3D" w14:textId="77777777" w:rsidTr="00DD2BAF">
        <w:trPr>
          <w:gridBefore w:val="1"/>
          <w:wBefore w:w="30" w:type="dxa"/>
        </w:trPr>
        <w:tc>
          <w:tcPr>
            <w:tcW w:w="3381" w:type="dxa"/>
            <w:vMerge/>
            <w:vAlign w:val="center"/>
          </w:tcPr>
          <w:p w14:paraId="035F315C" w14:textId="77777777" w:rsidR="00A24E9F" w:rsidRPr="00A24E9F" w:rsidRDefault="00A24E9F" w:rsidP="00A24E9F">
            <w:pPr>
              <w:rPr>
                <w:rFonts w:ascii="Times New Roman" w:hAnsi="Times New Roman" w:cs="Times New Roman"/>
                <w:b/>
                <w:bCs/>
                <w:color w:val="000000"/>
                <w:kern w:val="24"/>
                <w:sz w:val="25"/>
                <w:szCs w:val="25"/>
              </w:rPr>
            </w:pPr>
          </w:p>
        </w:tc>
        <w:tc>
          <w:tcPr>
            <w:tcW w:w="4645" w:type="dxa"/>
            <w:vAlign w:val="center"/>
          </w:tcPr>
          <w:p w14:paraId="75F541E1" w14:textId="77777777" w:rsidR="00A24E9F" w:rsidRPr="00A24E9F" w:rsidRDefault="00A24E9F" w:rsidP="00A24E9F">
            <w:pPr>
              <w:rPr>
                <w:rFonts w:ascii="Times New Roman" w:hAnsi="Times New Roman" w:cs="Times New Roman"/>
                <w:color w:val="000000"/>
                <w:kern w:val="24"/>
                <w:sz w:val="25"/>
                <w:szCs w:val="25"/>
              </w:rPr>
            </w:pPr>
            <w:r w:rsidRPr="00A24E9F">
              <w:rPr>
                <w:rFonts w:ascii="Times New Roman" w:hAnsi="Times New Roman" w:cs="Times New Roman"/>
                <w:color w:val="000000"/>
                <w:kern w:val="24"/>
                <w:sz w:val="25"/>
                <w:szCs w:val="25"/>
              </w:rPr>
              <w:t>Сумма неснижаемого остатка по вкладу</w:t>
            </w:r>
          </w:p>
        </w:tc>
        <w:tc>
          <w:tcPr>
            <w:tcW w:w="2119" w:type="dxa"/>
            <w:gridSpan w:val="2"/>
            <w:vAlign w:val="center"/>
          </w:tcPr>
          <w:p w14:paraId="5CED3C10" w14:textId="22D689F6" w:rsidR="00A24E9F" w:rsidRPr="00A24E9F" w:rsidRDefault="00A24E9F" w:rsidP="00016960">
            <w:pPr>
              <w:rPr>
                <w:rFonts w:ascii="Times New Roman" w:hAnsi="Times New Roman" w:cs="Times New Roman"/>
                <w:color w:val="000000"/>
                <w:kern w:val="24"/>
                <w:sz w:val="25"/>
                <w:szCs w:val="25"/>
              </w:rPr>
            </w:pPr>
            <w:r w:rsidRPr="00A24E9F">
              <w:rPr>
                <w:rFonts w:ascii="Times New Roman" w:hAnsi="Times New Roman" w:cs="Times New Roman"/>
                <w:color w:val="000000"/>
                <w:kern w:val="24"/>
                <w:sz w:val="25"/>
                <w:szCs w:val="25"/>
              </w:rPr>
              <w:t>10</w:t>
            </w:r>
            <w:r w:rsidR="00016960">
              <w:rPr>
                <w:rFonts w:ascii="Times New Roman" w:hAnsi="Times New Roman" w:cs="Times New Roman"/>
                <w:color w:val="000000"/>
                <w:kern w:val="24"/>
                <w:sz w:val="25"/>
                <w:szCs w:val="25"/>
              </w:rPr>
              <w:t xml:space="preserve"> </w:t>
            </w:r>
            <w:r w:rsidRPr="00A24E9F">
              <w:rPr>
                <w:rFonts w:ascii="Times New Roman" w:hAnsi="Times New Roman" w:cs="Times New Roman"/>
                <w:color w:val="000000"/>
                <w:kern w:val="24"/>
                <w:sz w:val="25"/>
                <w:szCs w:val="25"/>
              </w:rPr>
              <w:t>000 руб.</w:t>
            </w:r>
          </w:p>
        </w:tc>
      </w:tr>
      <w:tr w:rsidR="00A24E9F" w:rsidRPr="009F6B01" w14:paraId="1498A027" w14:textId="77777777" w:rsidTr="00DD2BAF">
        <w:tblPrEx>
          <w:jc w:val="center"/>
          <w:tblInd w:w="0" w:type="dxa"/>
          <w:tblBorders>
            <w:top w:val="single" w:sz="12" w:space="0" w:color="auto"/>
            <w:left w:val="single" w:sz="12" w:space="0" w:color="auto"/>
            <w:bottom w:val="single" w:sz="12" w:space="0" w:color="auto"/>
            <w:right w:val="single" w:sz="12" w:space="0" w:color="auto"/>
          </w:tblBorders>
        </w:tblPrEx>
        <w:trPr>
          <w:gridAfter w:val="1"/>
          <w:wAfter w:w="60" w:type="dxa"/>
          <w:jc w:val="center"/>
        </w:trPr>
        <w:tc>
          <w:tcPr>
            <w:tcW w:w="10115" w:type="dxa"/>
            <w:gridSpan w:val="4"/>
            <w:tcBorders>
              <w:top w:val="nil"/>
              <w:bottom w:val="single" w:sz="4" w:space="0" w:color="auto"/>
            </w:tcBorders>
            <w:vAlign w:val="center"/>
          </w:tcPr>
          <w:p w14:paraId="071D92E2" w14:textId="77777777" w:rsidR="00A24E9F" w:rsidRPr="009F6B01" w:rsidRDefault="00A24E9F" w:rsidP="00A24E9F">
            <w:pPr>
              <w:jc w:val="center"/>
              <w:rPr>
                <w:rFonts w:ascii="Times New Roman" w:hAnsi="Times New Roman" w:cs="Times New Roman"/>
                <w:color w:val="000000"/>
                <w:kern w:val="24"/>
                <w:sz w:val="32"/>
                <w:szCs w:val="32"/>
              </w:rPr>
            </w:pPr>
            <w:r w:rsidRPr="009F6B01">
              <w:rPr>
                <w:rFonts w:ascii="Times New Roman" w:hAnsi="Times New Roman" w:cs="Times New Roman"/>
                <w:b/>
                <w:bCs/>
                <w:color w:val="000000"/>
                <w:kern w:val="24"/>
                <w:sz w:val="32"/>
                <w:szCs w:val="32"/>
              </w:rPr>
              <w:lastRenderedPageBreak/>
              <w:t>ПРЕКРАЩЕНИЕ ДОГОВОРА ВКЛАДА</w:t>
            </w:r>
          </w:p>
        </w:tc>
      </w:tr>
    </w:tbl>
    <w:p w14:paraId="3E44A68D"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827"/>
        <w:gridCol w:w="3958"/>
      </w:tblGrid>
      <w:tr w:rsidR="00A24E9F" w:rsidRPr="0092713E" w14:paraId="13DA9E51" w14:textId="77777777" w:rsidTr="00A24E9F">
        <w:trPr>
          <w:trHeight w:val="680"/>
        </w:trPr>
        <w:tc>
          <w:tcPr>
            <w:tcW w:w="2410" w:type="dxa"/>
            <w:vMerge w:val="restart"/>
            <w:vAlign w:val="center"/>
          </w:tcPr>
          <w:p w14:paraId="6AB63368" w14:textId="77777777" w:rsidR="00A24E9F" w:rsidRPr="0092713E" w:rsidRDefault="00A24E9F" w:rsidP="00A24E9F">
            <w:pPr>
              <w:rPr>
                <w:color w:val="000000"/>
                <w:kern w:val="24"/>
                <w:sz w:val="23"/>
                <w:szCs w:val="23"/>
              </w:rPr>
            </w:pPr>
            <w:r w:rsidRPr="0092713E">
              <w:rPr>
                <w:rFonts w:ascii="Times New Roman" w:hAnsi="Times New Roman" w:cs="Times New Roman"/>
                <w:b/>
                <w:bCs/>
                <w:color w:val="000000"/>
                <w:kern w:val="24"/>
                <w:sz w:val="23"/>
                <w:szCs w:val="23"/>
              </w:rPr>
              <w:t>Условия досрочного изъятия денежных средств со вклада</w:t>
            </w:r>
          </w:p>
        </w:tc>
        <w:tc>
          <w:tcPr>
            <w:tcW w:w="3827" w:type="dxa"/>
            <w:vAlign w:val="center"/>
          </w:tcPr>
          <w:p w14:paraId="6ADF01DB" w14:textId="77777777" w:rsidR="00A24E9F" w:rsidRPr="0092713E" w:rsidRDefault="00A24E9F" w:rsidP="00A24E9F">
            <w:pPr>
              <w:jc w:val="both"/>
              <w:rPr>
                <w:rFonts w:ascii="Times New Roman" w:hAnsi="Times New Roman" w:cs="Times New Roman"/>
                <w:color w:val="000000"/>
                <w:kern w:val="24"/>
                <w:sz w:val="23"/>
                <w:szCs w:val="23"/>
              </w:rPr>
            </w:pPr>
            <w:r w:rsidRPr="0092713E">
              <w:rPr>
                <w:rFonts w:ascii="Times New Roman" w:hAnsi="Times New Roman" w:cs="Times New Roman"/>
                <w:color w:val="000000"/>
                <w:kern w:val="24"/>
                <w:sz w:val="23"/>
                <w:szCs w:val="23"/>
              </w:rPr>
              <w:t>Процентная ставка, применяемая для пересчета процентов по вкладу, % годовых</w:t>
            </w:r>
          </w:p>
        </w:tc>
        <w:tc>
          <w:tcPr>
            <w:tcW w:w="3958" w:type="dxa"/>
            <w:vAlign w:val="center"/>
          </w:tcPr>
          <w:p w14:paraId="0857300A" w14:textId="77777777" w:rsidR="00A24E9F" w:rsidRPr="0092713E" w:rsidRDefault="00A24E9F" w:rsidP="00A24E9F">
            <w:pPr>
              <w:jc w:val="center"/>
              <w:rPr>
                <w:rFonts w:ascii="Times New Roman" w:hAnsi="Times New Roman" w:cs="Times New Roman"/>
                <w:color w:val="000000"/>
                <w:kern w:val="24"/>
                <w:sz w:val="23"/>
                <w:szCs w:val="23"/>
              </w:rPr>
            </w:pPr>
            <w:r w:rsidRPr="0092713E">
              <w:rPr>
                <w:rFonts w:ascii="Times New Roman" w:hAnsi="Times New Roman" w:cs="Times New Roman"/>
                <w:color w:val="000000"/>
                <w:kern w:val="24"/>
                <w:sz w:val="23"/>
                <w:szCs w:val="23"/>
              </w:rPr>
              <w:t>Ставка по вкладу «До востребования»</w:t>
            </w:r>
          </w:p>
        </w:tc>
      </w:tr>
      <w:tr w:rsidR="00A24E9F" w:rsidRPr="0092713E" w14:paraId="36BDE4F2" w14:textId="77777777" w:rsidTr="00A24E9F">
        <w:tc>
          <w:tcPr>
            <w:tcW w:w="2410" w:type="dxa"/>
            <w:vMerge/>
            <w:vAlign w:val="center"/>
          </w:tcPr>
          <w:p w14:paraId="44F8431F" w14:textId="77777777" w:rsidR="00A24E9F" w:rsidRPr="0092713E" w:rsidRDefault="00A24E9F" w:rsidP="00A24E9F">
            <w:pPr>
              <w:rPr>
                <w:rFonts w:ascii="Times New Roman" w:hAnsi="Times New Roman" w:cs="Times New Roman"/>
                <w:color w:val="000000"/>
                <w:kern w:val="24"/>
                <w:sz w:val="23"/>
                <w:szCs w:val="23"/>
              </w:rPr>
            </w:pPr>
          </w:p>
        </w:tc>
        <w:tc>
          <w:tcPr>
            <w:tcW w:w="3827" w:type="dxa"/>
            <w:vAlign w:val="center"/>
          </w:tcPr>
          <w:p w14:paraId="0333D0DC" w14:textId="77777777" w:rsidR="00A24E9F" w:rsidRPr="003016D7" w:rsidRDefault="00A24E9F" w:rsidP="00A24E9F">
            <w:pPr>
              <w:jc w:val="both"/>
              <w:rPr>
                <w:rFonts w:ascii="Times New Roman" w:hAnsi="Times New Roman" w:cs="Times New Roman"/>
                <w:color w:val="000000"/>
                <w:spacing w:val="-10"/>
                <w:sz w:val="23"/>
                <w:szCs w:val="23"/>
              </w:rPr>
            </w:pPr>
            <w:r w:rsidRPr="003016D7">
              <w:rPr>
                <w:rFonts w:ascii="Times New Roman" w:hAnsi="Times New Roman" w:cs="Times New Roman"/>
                <w:color w:val="000000"/>
                <w:spacing w:val="-10"/>
                <w:sz w:val="23"/>
                <w:szCs w:val="23"/>
              </w:rPr>
              <w:t>Условия пересчета процентов по вкладу</w:t>
            </w:r>
          </w:p>
        </w:tc>
        <w:tc>
          <w:tcPr>
            <w:tcW w:w="3958" w:type="dxa"/>
            <w:vAlign w:val="center"/>
          </w:tcPr>
          <w:p w14:paraId="75E03E2B" w14:textId="77777777" w:rsidR="00A24E9F" w:rsidRPr="0092713E" w:rsidRDefault="00A24E9F" w:rsidP="00A24E9F">
            <w:pPr>
              <w:jc w:val="both"/>
              <w:rPr>
                <w:rFonts w:ascii="Times New Roman" w:hAnsi="Times New Roman" w:cs="Times New Roman"/>
                <w:color w:val="000000"/>
                <w:kern w:val="24"/>
                <w:sz w:val="23"/>
                <w:szCs w:val="23"/>
              </w:rPr>
            </w:pPr>
            <w:r w:rsidRPr="0092713E">
              <w:rPr>
                <w:rFonts w:ascii="Times New Roman" w:hAnsi="Times New Roman" w:cs="Times New Roman"/>
                <w:color w:val="000000"/>
                <w:kern w:val="24"/>
                <w:sz w:val="23"/>
                <w:szCs w:val="23"/>
              </w:rPr>
              <w:t>Пересчет процентов осуществляется за период фактического нахождения денежных средств на счете Вклада, за который проценты еще не выплачивались. Ранее выплаченные проценты пересчету не подлежат</w:t>
            </w:r>
          </w:p>
        </w:tc>
      </w:tr>
      <w:tr w:rsidR="00A24E9F" w:rsidRPr="0092713E" w14:paraId="77BAF40E" w14:textId="77777777" w:rsidTr="00A24E9F">
        <w:tc>
          <w:tcPr>
            <w:tcW w:w="2410" w:type="dxa"/>
          </w:tcPr>
          <w:p w14:paraId="2E04E2EB" w14:textId="77777777" w:rsidR="00A24E9F" w:rsidRPr="0092713E" w:rsidRDefault="00A24E9F" w:rsidP="00A24E9F">
            <w:pPr>
              <w:jc w:val="both"/>
              <w:rPr>
                <w:rFonts w:ascii="Times New Roman" w:hAnsi="Times New Roman" w:cs="Times New Roman"/>
                <w:color w:val="000000"/>
                <w:kern w:val="24"/>
                <w:sz w:val="23"/>
                <w:szCs w:val="23"/>
              </w:rPr>
            </w:pPr>
            <w:r w:rsidRPr="0092713E">
              <w:rPr>
                <w:rFonts w:ascii="Times New Roman" w:hAnsi="Times New Roman" w:cs="Times New Roman"/>
                <w:b/>
                <w:bCs/>
                <w:color w:val="000000"/>
                <w:kern w:val="24"/>
                <w:sz w:val="23"/>
                <w:szCs w:val="23"/>
              </w:rPr>
              <w:t>Переоформление вклада по истечении срока вклада</w:t>
            </w:r>
          </w:p>
        </w:tc>
        <w:tc>
          <w:tcPr>
            <w:tcW w:w="7785" w:type="dxa"/>
            <w:gridSpan w:val="2"/>
            <w:vAlign w:val="center"/>
          </w:tcPr>
          <w:p w14:paraId="0C822465" w14:textId="06FFD93D" w:rsidR="00A24E9F" w:rsidRPr="00605F17" w:rsidRDefault="00804C73" w:rsidP="00A24E9F">
            <w:pPr>
              <w:rPr>
                <w:rFonts w:ascii="Times New Roman" w:hAnsi="Times New Roman" w:cs="Times New Roman"/>
                <w:color w:val="000000"/>
                <w:spacing w:val="-8"/>
                <w:sz w:val="24"/>
                <w:szCs w:val="24"/>
              </w:rPr>
            </w:pPr>
            <w:r w:rsidRPr="00605F17">
              <w:rPr>
                <w:rFonts w:ascii="Times New Roman" w:hAnsi="Times New Roman" w:cs="Times New Roman"/>
                <w:sz w:val="24"/>
                <w:szCs w:val="24"/>
              </w:rPr>
              <w:t xml:space="preserve">Пролонгация не предусмотрена, </w:t>
            </w:r>
            <w:r w:rsidRPr="00605F17">
              <w:rPr>
                <w:rFonts w:ascii="Times New Roman" w:hAnsi="Times New Roman" w:cs="Times New Roman"/>
                <w:sz w:val="24"/>
                <w:szCs w:val="24"/>
                <w:shd w:val="clear" w:color="auto" w:fill="FFFFFF"/>
              </w:rPr>
              <w:t>проценты и сумма вклада по окончанию срока вклада перечисляются на отдельный банковский счет.</w:t>
            </w:r>
          </w:p>
        </w:tc>
      </w:tr>
    </w:tbl>
    <w:p w14:paraId="5A31B438"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A24E9F" w:rsidRPr="00143626" w14:paraId="6C9580F2" w14:textId="77777777" w:rsidTr="00A24E9F">
        <w:tc>
          <w:tcPr>
            <w:tcW w:w="10195" w:type="dxa"/>
            <w:vAlign w:val="center"/>
          </w:tcPr>
          <w:p w14:paraId="3FDBC15A" w14:textId="77777777" w:rsidR="00A24E9F" w:rsidRPr="00143626" w:rsidRDefault="00A24E9F" w:rsidP="00A24E9F">
            <w:pPr>
              <w:jc w:val="center"/>
              <w:rPr>
                <w:rFonts w:ascii="Times New Roman" w:hAnsi="Times New Roman" w:cs="Times New Roman"/>
                <w:color w:val="000000"/>
                <w:kern w:val="24"/>
              </w:rPr>
            </w:pPr>
            <w:r w:rsidRPr="00143626">
              <w:rPr>
                <w:rFonts w:ascii="Times New Roman" w:hAnsi="Times New Roman" w:cs="Times New Roman"/>
                <w:b/>
                <w:bCs/>
                <w:color w:val="000000"/>
                <w:kern w:val="24"/>
                <w:sz w:val="32"/>
                <w:szCs w:val="32"/>
              </w:rPr>
              <w:t>РАСХОДЫ ПОТРЕБИТЕЛЯ</w:t>
            </w:r>
          </w:p>
        </w:tc>
      </w:tr>
    </w:tbl>
    <w:p w14:paraId="3E80A94B"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Look w:val="04A0" w:firstRow="1" w:lastRow="0" w:firstColumn="1" w:lastColumn="0" w:noHBand="0" w:noVBand="1"/>
      </w:tblPr>
      <w:tblGrid>
        <w:gridCol w:w="10195"/>
      </w:tblGrid>
      <w:tr w:rsidR="00A24E9F" w14:paraId="2BA57971" w14:textId="77777777" w:rsidTr="00A24E9F">
        <w:tc>
          <w:tcPr>
            <w:tcW w:w="10195" w:type="dxa"/>
            <w:tcBorders>
              <w:top w:val="nil"/>
              <w:left w:val="nil"/>
              <w:bottom w:val="nil"/>
              <w:right w:val="nil"/>
            </w:tcBorders>
          </w:tcPr>
          <w:p w14:paraId="68EB72F1" w14:textId="0AEA86B4" w:rsidR="00A24E9F" w:rsidRPr="00912A4D" w:rsidRDefault="00A24E9F" w:rsidP="00A24E9F">
            <w:pPr>
              <w:jc w:val="both"/>
              <w:rPr>
                <w:sz w:val="28"/>
                <w:szCs w:val="28"/>
              </w:rPr>
            </w:pPr>
            <w:r w:rsidRPr="00F85826">
              <w:rPr>
                <w:rFonts w:ascii="Times New Roman" w:hAnsi="Times New Roman" w:cs="Times New Roman"/>
                <w:color w:val="000000"/>
                <w:kern w:val="24"/>
                <w:sz w:val="28"/>
                <w:szCs w:val="28"/>
              </w:rPr>
              <w:t xml:space="preserve">Расходы потребителя зависят от приобретения потребителем дополнительных услуг, согласно действующих тарифов Банка, размещенных на </w:t>
            </w:r>
            <w:hyperlink r:id="rId40" w:history="1">
              <w:r w:rsidR="000B3965" w:rsidRPr="000B3965">
                <w:rPr>
                  <w:rStyle w:val="a8"/>
                  <w:rFonts w:ascii="Times New Roman" w:hAnsi="Times New Roman"/>
                  <w:sz w:val="28"/>
                  <w:szCs w:val="28"/>
                  <w:lang w:val="en-US"/>
                </w:rPr>
                <w:t>www</w:t>
              </w:r>
              <w:r w:rsidR="000B3965" w:rsidRPr="000B3965">
                <w:rPr>
                  <w:rStyle w:val="a8"/>
                  <w:rFonts w:ascii="Times New Roman" w:hAnsi="Times New Roman"/>
                  <w:sz w:val="28"/>
                  <w:szCs w:val="28"/>
                </w:rPr>
                <w:t>.</w:t>
              </w:r>
              <w:r w:rsidR="000B3965" w:rsidRPr="000B3965">
                <w:rPr>
                  <w:rStyle w:val="a8"/>
                  <w:rFonts w:ascii="Times New Roman" w:hAnsi="Times New Roman"/>
                  <w:sz w:val="28"/>
                  <w:szCs w:val="28"/>
                  <w:lang w:val="en-US"/>
                </w:rPr>
                <w:t>novokib</w:t>
              </w:r>
              <w:r w:rsidR="000B3965" w:rsidRPr="000B3965">
                <w:rPr>
                  <w:rStyle w:val="a8"/>
                  <w:rFonts w:ascii="Times New Roman" w:hAnsi="Times New Roman"/>
                  <w:sz w:val="28"/>
                  <w:szCs w:val="28"/>
                </w:rPr>
                <w:t>.</w:t>
              </w:r>
              <w:r w:rsidR="000B3965" w:rsidRPr="000B3965">
                <w:rPr>
                  <w:rStyle w:val="a8"/>
                  <w:rFonts w:ascii="Times New Roman" w:hAnsi="Times New Roman"/>
                  <w:sz w:val="28"/>
                  <w:szCs w:val="28"/>
                  <w:lang w:val="en-US"/>
                </w:rPr>
                <w:t>ru</w:t>
              </w:r>
            </w:hyperlink>
          </w:p>
        </w:tc>
      </w:tr>
    </w:tbl>
    <w:p w14:paraId="0630C17D"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A24E9F" w:rsidRPr="00875CD2" w14:paraId="7C9AD3A3" w14:textId="77777777" w:rsidTr="00A24E9F">
        <w:trPr>
          <w:jc w:val="center"/>
        </w:trPr>
        <w:tc>
          <w:tcPr>
            <w:tcW w:w="10175" w:type="dxa"/>
            <w:vAlign w:val="center"/>
          </w:tcPr>
          <w:p w14:paraId="177B9F4C" w14:textId="77777777" w:rsidR="00A24E9F" w:rsidRPr="00875CD2" w:rsidRDefault="00A24E9F" w:rsidP="00A24E9F">
            <w:pPr>
              <w:jc w:val="center"/>
              <w:rPr>
                <w:rFonts w:ascii="Times New Roman" w:hAnsi="Times New Roman" w:cs="Times New Roman"/>
                <w:color w:val="000000"/>
                <w:kern w:val="24"/>
              </w:rPr>
            </w:pPr>
            <w:r w:rsidRPr="00875CD2">
              <w:rPr>
                <w:rFonts w:ascii="Times New Roman" w:hAnsi="Times New Roman" w:cs="Times New Roman"/>
                <w:b/>
                <w:bCs/>
                <w:color w:val="000000"/>
                <w:kern w:val="24"/>
                <w:sz w:val="32"/>
                <w:szCs w:val="32"/>
              </w:rPr>
              <w:t>СТРАХОВАНИЕ ДЕНЕЖНЫХ СРЕДСТВ, РАЗМЕЩЕННЫХ ВО ВКЛАД</w:t>
            </w:r>
          </w:p>
        </w:tc>
      </w:tr>
    </w:tbl>
    <w:p w14:paraId="5AB61AC9"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A24E9F" w:rsidRPr="00912A4D" w14:paraId="6C13BC97" w14:textId="77777777" w:rsidTr="00A24E9F">
        <w:tc>
          <w:tcPr>
            <w:tcW w:w="10195" w:type="dxa"/>
          </w:tcPr>
          <w:p w14:paraId="172E738E" w14:textId="3914989F" w:rsidR="00A24E9F" w:rsidRPr="00912A4D" w:rsidRDefault="00A24E9F" w:rsidP="00A24E9F">
            <w:pPr>
              <w:jc w:val="both"/>
              <w:rPr>
                <w:rFonts w:ascii="Times New Roman" w:hAnsi="Times New Roman" w:cs="Times New Roman"/>
                <w:color w:val="000000"/>
                <w:kern w:val="24"/>
                <w:sz w:val="28"/>
                <w:szCs w:val="28"/>
              </w:rPr>
            </w:pPr>
            <w:r w:rsidRPr="00912A4D">
              <w:rPr>
                <w:rFonts w:ascii="Times New Roman" w:hAnsi="Times New Roman" w:cs="Times New Roman"/>
                <w:color w:val="000000"/>
                <w:kern w:val="24"/>
                <w:sz w:val="28"/>
                <w:szCs w:val="28"/>
              </w:rPr>
              <w:t>Денежные средства застрахованы в пределах 1,4 млн рублей (либо в пределах эквивалентной суммы в иностранной валюте на день наступления страхового случая) по всем счетам в Банке</w:t>
            </w:r>
            <w:r w:rsidR="00A2646A">
              <w:rPr>
                <w:rFonts w:ascii="Times New Roman" w:hAnsi="Times New Roman" w:cs="Times New Roman"/>
                <w:color w:val="000000"/>
                <w:kern w:val="24"/>
                <w:sz w:val="28"/>
                <w:szCs w:val="28"/>
              </w:rPr>
              <w:t xml:space="preserve"> </w:t>
            </w:r>
            <w:r w:rsidR="00A2646A" w:rsidRPr="00620B99">
              <w:rPr>
                <w:rFonts w:ascii="Times New Roman" w:hAnsi="Times New Roman" w:cs="Times New Roman"/>
                <w:color w:val="000000"/>
                <w:kern w:val="24"/>
                <w:sz w:val="28"/>
                <w:szCs w:val="28"/>
              </w:rPr>
              <w:t>с учетом процентов, начисленных по день, предшествующий дню наступления страхового случая.</w:t>
            </w:r>
          </w:p>
        </w:tc>
      </w:tr>
    </w:tbl>
    <w:p w14:paraId="4C36DAED"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Look w:val="04A0" w:firstRow="1" w:lastRow="0" w:firstColumn="1" w:lastColumn="0" w:noHBand="0" w:noVBand="1"/>
      </w:tblPr>
      <w:tblGrid>
        <w:gridCol w:w="10175"/>
      </w:tblGrid>
      <w:tr w:rsidR="00A24E9F" w14:paraId="249C86FC" w14:textId="77777777" w:rsidTr="00A24E9F">
        <w:tc>
          <w:tcPr>
            <w:tcW w:w="10195" w:type="dxa"/>
            <w:tcBorders>
              <w:top w:val="single" w:sz="12" w:space="0" w:color="auto"/>
              <w:left w:val="single" w:sz="12" w:space="0" w:color="auto"/>
              <w:bottom w:val="single" w:sz="12" w:space="0" w:color="auto"/>
              <w:right w:val="single" w:sz="12" w:space="0" w:color="auto"/>
            </w:tcBorders>
            <w:vAlign w:val="center"/>
          </w:tcPr>
          <w:p w14:paraId="6F79897E" w14:textId="77777777" w:rsidR="00A24E9F" w:rsidRPr="00875CD2" w:rsidRDefault="00A24E9F" w:rsidP="00A24E9F">
            <w:pPr>
              <w:jc w:val="center"/>
              <w:rPr>
                <w:rFonts w:ascii="Times New Roman" w:hAnsi="Times New Roman" w:cs="Times New Roman"/>
                <w:color w:val="000000"/>
                <w:kern w:val="24"/>
              </w:rPr>
            </w:pPr>
            <w:r w:rsidRPr="00875CD2">
              <w:rPr>
                <w:rFonts w:ascii="Times New Roman" w:hAnsi="Times New Roman" w:cs="Times New Roman"/>
                <w:b/>
                <w:bCs/>
                <w:color w:val="000000"/>
                <w:kern w:val="24"/>
                <w:sz w:val="32"/>
                <w:szCs w:val="32"/>
              </w:rPr>
              <w:t>ОБРАЩАЕМ ВНИМАНИЕ</w:t>
            </w:r>
          </w:p>
        </w:tc>
      </w:tr>
    </w:tbl>
    <w:p w14:paraId="23F32DB7" w14:textId="77777777" w:rsidR="00A24E9F" w:rsidRPr="00912A4D"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A24E9F" w:rsidRPr="00912A4D" w14:paraId="062B97C1" w14:textId="77777777" w:rsidTr="00A24E9F">
        <w:tc>
          <w:tcPr>
            <w:tcW w:w="10195" w:type="dxa"/>
          </w:tcPr>
          <w:p w14:paraId="432D99DA" w14:textId="77777777" w:rsidR="00A24E9F" w:rsidRPr="00F85826" w:rsidRDefault="00A24E9F" w:rsidP="00A24E9F">
            <w:pPr>
              <w:pStyle w:val="a7"/>
              <w:tabs>
                <w:tab w:val="left" w:pos="318"/>
              </w:tabs>
              <w:jc w:val="both"/>
              <w:rPr>
                <w:b/>
                <w:bCs/>
                <w:kern w:val="24"/>
                <w:sz w:val="28"/>
                <w:szCs w:val="28"/>
              </w:rPr>
            </w:pPr>
            <w:r w:rsidRPr="00F85826">
              <w:rPr>
                <w:b/>
                <w:bCs/>
                <w:kern w:val="24"/>
                <w:sz w:val="28"/>
                <w:szCs w:val="28"/>
              </w:rPr>
              <w:t>Банк не вправе в одностороннем порядке (в пределах срока вклада):</w:t>
            </w:r>
          </w:p>
          <w:p w14:paraId="477407E7" w14:textId="77777777" w:rsidR="00A24E9F" w:rsidRPr="00F85826" w:rsidRDefault="00A24E9F" w:rsidP="00A24E9F">
            <w:pPr>
              <w:pStyle w:val="a7"/>
              <w:numPr>
                <w:ilvl w:val="0"/>
                <w:numId w:val="2"/>
              </w:numPr>
              <w:tabs>
                <w:tab w:val="left" w:pos="318"/>
              </w:tabs>
              <w:ind w:left="0" w:firstLine="318"/>
              <w:jc w:val="both"/>
              <w:rPr>
                <w:sz w:val="28"/>
                <w:szCs w:val="28"/>
              </w:rPr>
            </w:pPr>
            <w:r w:rsidRPr="00F85826">
              <w:rPr>
                <w:b/>
                <w:bCs/>
                <w:kern w:val="24"/>
                <w:sz w:val="28"/>
                <w:szCs w:val="28"/>
              </w:rPr>
              <w:t>изменять процентную ставку по вкладу в период действия договора в сторону ее уменьшения;</w:t>
            </w:r>
          </w:p>
          <w:p w14:paraId="495FFC3D" w14:textId="77777777" w:rsidR="00A24E9F" w:rsidRPr="00F85826" w:rsidRDefault="00A24E9F" w:rsidP="00A24E9F">
            <w:pPr>
              <w:pStyle w:val="a7"/>
              <w:tabs>
                <w:tab w:val="left" w:pos="318"/>
              </w:tabs>
              <w:jc w:val="both"/>
              <w:rPr>
                <w:sz w:val="28"/>
                <w:szCs w:val="28"/>
              </w:rPr>
            </w:pPr>
            <w:r w:rsidRPr="00F85826">
              <w:rPr>
                <w:b/>
                <w:bCs/>
                <w:i/>
                <w:iCs/>
                <w:kern w:val="24"/>
                <w:sz w:val="28"/>
                <w:szCs w:val="28"/>
              </w:rPr>
              <w:t>Примечание</w:t>
            </w:r>
            <w:r w:rsidRPr="00F85826">
              <w:rPr>
                <w:b/>
                <w:bCs/>
                <w:kern w:val="24"/>
                <w:sz w:val="28"/>
                <w:szCs w:val="28"/>
              </w:rPr>
              <w:t xml:space="preserve">: </w:t>
            </w:r>
            <w:r w:rsidRPr="00F85826">
              <w:rPr>
                <w:kern w:val="24"/>
                <w:sz w:val="28"/>
                <w:szCs w:val="28"/>
              </w:rPr>
              <w:t>при досрочном возврате вклада по требованию потребителя размер процентов может быть уменьшен.</w:t>
            </w:r>
          </w:p>
          <w:p w14:paraId="025C8967" w14:textId="77777777" w:rsidR="00A24E9F" w:rsidRPr="00F85826" w:rsidRDefault="00A24E9F" w:rsidP="00A24E9F">
            <w:pPr>
              <w:pStyle w:val="aa"/>
              <w:numPr>
                <w:ilvl w:val="0"/>
                <w:numId w:val="2"/>
              </w:numPr>
              <w:tabs>
                <w:tab w:val="left" w:pos="318"/>
              </w:tabs>
              <w:ind w:left="0" w:firstLine="318"/>
              <w:contextualSpacing w:val="0"/>
              <w:jc w:val="both"/>
              <w:rPr>
                <w:rFonts w:ascii="Times New Roman" w:hAnsi="Times New Roman" w:cs="Times New Roman"/>
                <w:strike/>
                <w:kern w:val="24"/>
                <w:sz w:val="28"/>
                <w:szCs w:val="28"/>
              </w:rPr>
            </w:pPr>
            <w:r w:rsidRPr="00F85826">
              <w:rPr>
                <w:rFonts w:ascii="Times New Roman" w:hAnsi="Times New Roman" w:cs="Times New Roman"/>
                <w:b/>
                <w:bCs/>
                <w:kern w:val="24"/>
                <w:sz w:val="28"/>
                <w:szCs w:val="28"/>
              </w:rPr>
              <w:t>изменять срок действия договора.</w:t>
            </w:r>
          </w:p>
          <w:p w14:paraId="330FF4B5" w14:textId="77777777" w:rsidR="00A24E9F" w:rsidRPr="00912A4D" w:rsidRDefault="00A24E9F" w:rsidP="00A24E9F">
            <w:pPr>
              <w:tabs>
                <w:tab w:val="left" w:pos="318"/>
              </w:tabs>
              <w:jc w:val="both"/>
              <w:rPr>
                <w:rFonts w:ascii="Times New Roman" w:hAnsi="Times New Roman" w:cs="Times New Roman"/>
                <w:color w:val="000000"/>
                <w:spacing w:val="-6"/>
                <w:sz w:val="28"/>
                <w:szCs w:val="28"/>
              </w:rPr>
            </w:pPr>
            <w:r w:rsidRPr="00DD23A1">
              <w:rPr>
                <w:rFonts w:ascii="Times New Roman" w:hAnsi="Times New Roman" w:cs="Times New Roman"/>
                <w:color w:val="000000"/>
                <w:spacing w:val="-6"/>
                <w:sz w:val="28"/>
                <w:szCs w:val="28"/>
              </w:rPr>
              <w:t>Вклад «Пенсионный» открывается при предъявлении следующих видов удостоверений: пенсионное (по старости), по инвалидности, по выслуге лет, по социальной пенсии, по трудовой пенсии, ветерана Великой Отечественной войны, ветерана (в т.ч. Удостоверение ветерана военной службы, ветерана ОВД, прокуратуры, юстиции и судов, ветерана труда) ветерана боевых действий, ветерана гос.службы.</w:t>
            </w:r>
          </w:p>
        </w:tc>
      </w:tr>
    </w:tbl>
    <w:p w14:paraId="516982FB"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Look w:val="04A0" w:firstRow="1" w:lastRow="0" w:firstColumn="1" w:lastColumn="0" w:noHBand="0" w:noVBand="1"/>
      </w:tblPr>
      <w:tblGrid>
        <w:gridCol w:w="10175"/>
      </w:tblGrid>
      <w:tr w:rsidR="00A24E9F" w14:paraId="499E9C30" w14:textId="77777777" w:rsidTr="00A24E9F">
        <w:tc>
          <w:tcPr>
            <w:tcW w:w="10195" w:type="dxa"/>
            <w:tcBorders>
              <w:top w:val="single" w:sz="12" w:space="0" w:color="auto"/>
              <w:left w:val="single" w:sz="12" w:space="0" w:color="auto"/>
              <w:bottom w:val="single" w:sz="12" w:space="0" w:color="auto"/>
              <w:right w:val="single" w:sz="12" w:space="0" w:color="auto"/>
            </w:tcBorders>
          </w:tcPr>
          <w:p w14:paraId="57D2B60B" w14:textId="77777777" w:rsidR="00A24E9F" w:rsidRPr="00CC425F" w:rsidRDefault="00A24E9F" w:rsidP="00A24E9F">
            <w:pPr>
              <w:jc w:val="center"/>
              <w:rPr>
                <w:rFonts w:ascii="Times New Roman" w:hAnsi="Times New Roman" w:cs="Times New Roman"/>
                <w:color w:val="000000"/>
                <w:kern w:val="24"/>
              </w:rPr>
            </w:pPr>
            <w:r w:rsidRPr="00CC425F">
              <w:rPr>
                <w:rFonts w:ascii="Times New Roman" w:hAnsi="Times New Roman" w:cs="Times New Roman"/>
                <w:b/>
                <w:color w:val="000000"/>
                <w:kern w:val="24"/>
                <w:sz w:val="32"/>
                <w:szCs w:val="36"/>
              </w:rPr>
              <w:t>Способы направления обращений в Банк</w:t>
            </w:r>
          </w:p>
        </w:tc>
      </w:tr>
    </w:tbl>
    <w:p w14:paraId="64DAAF42"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tbl>
      <w:tblPr>
        <w:tblStyle w:val="a9"/>
        <w:tblW w:w="0" w:type="auto"/>
        <w:tblLook w:val="04A0" w:firstRow="1" w:lastRow="0" w:firstColumn="1" w:lastColumn="0" w:noHBand="0" w:noVBand="1"/>
      </w:tblPr>
      <w:tblGrid>
        <w:gridCol w:w="10195"/>
      </w:tblGrid>
      <w:tr w:rsidR="00A24E9F" w:rsidRPr="00912A4D" w14:paraId="08689C53" w14:textId="77777777" w:rsidTr="00A24E9F">
        <w:tc>
          <w:tcPr>
            <w:tcW w:w="10195" w:type="dxa"/>
            <w:tcBorders>
              <w:top w:val="nil"/>
              <w:left w:val="nil"/>
              <w:bottom w:val="nil"/>
              <w:right w:val="nil"/>
            </w:tcBorders>
          </w:tcPr>
          <w:p w14:paraId="34825E4E" w14:textId="418D0B22" w:rsidR="00A24E9F" w:rsidRPr="00912A4D" w:rsidRDefault="00A24E9F" w:rsidP="00A24E9F">
            <w:pPr>
              <w:jc w:val="center"/>
              <w:rPr>
                <w:rFonts w:ascii="Times New Roman" w:hAnsi="Times New Roman" w:cs="Times New Roman"/>
                <w:color w:val="000000"/>
                <w:kern w:val="24"/>
                <w:sz w:val="28"/>
                <w:szCs w:val="28"/>
              </w:rPr>
            </w:pPr>
            <w:r w:rsidRPr="00912A4D">
              <w:rPr>
                <w:rFonts w:ascii="Times New Roman" w:hAnsi="Times New Roman" w:cs="Times New Roman"/>
                <w:sz w:val="28"/>
                <w:szCs w:val="28"/>
              </w:rPr>
              <w:t>654080, Кемеровская область</w:t>
            </w:r>
            <w:r w:rsidR="00483ABD">
              <w:rPr>
                <w:rFonts w:ascii="Times New Roman" w:hAnsi="Times New Roman" w:cs="Times New Roman"/>
                <w:sz w:val="28"/>
                <w:szCs w:val="28"/>
              </w:rPr>
              <w:t>-Кузбасс</w:t>
            </w:r>
            <w:r w:rsidRPr="00912A4D">
              <w:rPr>
                <w:rFonts w:ascii="Times New Roman" w:hAnsi="Times New Roman" w:cs="Times New Roman"/>
                <w:sz w:val="28"/>
                <w:szCs w:val="28"/>
              </w:rPr>
              <w:t>, г. Новокузнецк, ул. Свердлова, д.7, пом. 181</w:t>
            </w:r>
            <w:r w:rsidRPr="00912A4D">
              <w:rPr>
                <w:rFonts w:ascii="Times New Roman" w:hAnsi="Times New Roman" w:cs="Times New Roman"/>
                <w:color w:val="000000"/>
                <w:kern w:val="24"/>
                <w:sz w:val="28"/>
                <w:szCs w:val="28"/>
              </w:rPr>
              <w:t xml:space="preserve"> Контактный телефон: </w:t>
            </w:r>
            <w:r w:rsidRPr="00912A4D">
              <w:rPr>
                <w:rFonts w:ascii="Times New Roman" w:hAnsi="Times New Roman" w:cs="Times New Roman"/>
                <w:sz w:val="28"/>
                <w:szCs w:val="28"/>
              </w:rPr>
              <w:t>(3843) 322-111,</w:t>
            </w:r>
            <w:r w:rsidR="00CD4989">
              <w:rPr>
                <w:rFonts w:ascii="Times New Roman" w:hAnsi="Times New Roman" w:cs="Times New Roman"/>
                <w:sz w:val="28"/>
                <w:szCs w:val="28"/>
              </w:rPr>
              <w:t xml:space="preserve"> </w:t>
            </w:r>
            <w:r w:rsidRPr="00912A4D">
              <w:rPr>
                <w:rFonts w:ascii="Times New Roman" w:hAnsi="Times New Roman" w:cs="Times New Roman"/>
                <w:sz w:val="28"/>
                <w:szCs w:val="28"/>
              </w:rPr>
              <w:t>320-550</w:t>
            </w:r>
          </w:p>
        </w:tc>
      </w:tr>
    </w:tbl>
    <w:p w14:paraId="3041C24B" w14:textId="77777777" w:rsidR="00A24E9F" w:rsidRPr="004942FB" w:rsidRDefault="00A24E9F" w:rsidP="00A24E9F">
      <w:pPr>
        <w:spacing w:after="0" w:line="240" w:lineRule="auto"/>
        <w:jc w:val="both"/>
        <w:rPr>
          <w:rFonts w:ascii="Times New Roman" w:hAnsi="Times New Roman" w:cs="Times New Roman"/>
          <w:color w:val="000000"/>
          <w:kern w:val="24"/>
          <w:sz w:val="16"/>
          <w:szCs w:val="16"/>
        </w:rPr>
      </w:pPr>
    </w:p>
    <w:p w14:paraId="44F4F5E7" w14:textId="77777777" w:rsidR="00210B7B" w:rsidRDefault="00210B7B" w:rsidP="00210B7B">
      <w:pPr>
        <w:tabs>
          <w:tab w:val="left" w:pos="4820"/>
        </w:tabs>
        <w:spacing w:after="0" w:line="240" w:lineRule="auto"/>
        <w:ind w:right="425" w:firstLine="4678"/>
        <w:jc w:val="center"/>
        <w:rPr>
          <w:rFonts w:ascii="Times New Roman" w:hAnsi="Times New Roman" w:cs="Times New Roman"/>
          <w:b/>
          <w:sz w:val="32"/>
          <w:szCs w:val="32"/>
        </w:rPr>
      </w:pPr>
      <w:r w:rsidRPr="002A4513">
        <w:rPr>
          <w:rFonts w:ascii="Times New Roman" w:eastAsia="Times New Roman" w:hAnsi="Times New Roman" w:cs="Times New Roman"/>
          <w:b/>
          <w:bCs/>
          <w:noProof/>
          <w:sz w:val="32"/>
          <w:szCs w:val="32"/>
          <w:lang w:eastAsia="ru-RU"/>
        </w:rPr>
        <w:lastRenderedPageBreak/>
        <w:drawing>
          <wp:anchor distT="0" distB="0" distL="114300" distR="114300" simplePos="0" relativeHeight="251693056" behindDoc="0" locked="0" layoutInCell="1" allowOverlap="1" wp14:anchorId="16CB8013" wp14:editId="17FD0470">
            <wp:simplePos x="0" y="0"/>
            <wp:positionH relativeFrom="column">
              <wp:posOffset>-165735</wp:posOffset>
            </wp:positionH>
            <wp:positionV relativeFrom="paragraph">
              <wp:posOffset>327660</wp:posOffset>
            </wp:positionV>
            <wp:extent cx="2990215" cy="466725"/>
            <wp:effectExtent l="0" t="0" r="635" b="9525"/>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0215" cy="466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szCs w:val="32"/>
        </w:rPr>
        <w:t>Финансовый п</w:t>
      </w:r>
      <w:r w:rsidRPr="002A4513">
        <w:rPr>
          <w:rFonts w:ascii="Times New Roman" w:hAnsi="Times New Roman" w:cs="Times New Roman"/>
          <w:b/>
          <w:sz w:val="32"/>
          <w:szCs w:val="32"/>
        </w:rPr>
        <w:t>родукт</w:t>
      </w:r>
    </w:p>
    <w:p w14:paraId="048A6F9F" w14:textId="58A6C5F4" w:rsidR="00210B7B" w:rsidRPr="00AF20A1" w:rsidRDefault="00210B7B" w:rsidP="00210B7B">
      <w:pPr>
        <w:tabs>
          <w:tab w:val="left" w:pos="4536"/>
        </w:tabs>
        <w:spacing w:after="120" w:line="240" w:lineRule="auto"/>
        <w:ind w:right="-1" w:firstLine="142"/>
        <w:jc w:val="center"/>
        <w:rPr>
          <w:rFonts w:ascii="Times New Roman" w:hAnsi="Times New Roman" w:cs="Times New Roman"/>
          <w:b/>
          <w:sz w:val="31"/>
          <w:szCs w:val="31"/>
        </w:rPr>
      </w:pPr>
      <w:r w:rsidRPr="00E33778">
        <w:rPr>
          <w:rFonts w:ascii="Times New Roman" w:hAnsi="Times New Roman" w:cs="Times New Roman"/>
          <w:b/>
          <w:sz w:val="31"/>
          <w:szCs w:val="31"/>
        </w:rPr>
        <w:t>Вклад «Отличный %»</w:t>
      </w:r>
    </w:p>
    <w:p w14:paraId="4DE8CBED" w14:textId="77777777" w:rsidR="00210B7B" w:rsidRDefault="00210B7B" w:rsidP="00210B7B">
      <w:pPr>
        <w:pStyle w:val="a7"/>
        <w:spacing w:after="0"/>
        <w:ind w:left="4820"/>
        <w:jc w:val="both"/>
        <w:rPr>
          <w:color w:val="000000"/>
          <w:kern w:val="24"/>
          <w:sz w:val="22"/>
          <w:szCs w:val="22"/>
        </w:rPr>
      </w:pPr>
      <w:r w:rsidRPr="002A4513">
        <w:rPr>
          <w:color w:val="000000"/>
          <w:kern w:val="24"/>
          <w:sz w:val="22"/>
          <w:szCs w:val="22"/>
        </w:rPr>
        <w:t>В документе представлено краткое изложение ключевой информации, которая относится к стандартным условиям данного продукта. Информация, указанная в документе, не является рекламой и носит исключительно справочный характер.</w:t>
      </w:r>
    </w:p>
    <w:p w14:paraId="76E42088" w14:textId="77777777" w:rsidR="00210B7B" w:rsidRPr="009F7747" w:rsidRDefault="00210B7B" w:rsidP="00210B7B">
      <w:pPr>
        <w:pStyle w:val="a7"/>
        <w:pBdr>
          <w:bottom w:val="single" w:sz="12" w:space="1" w:color="auto"/>
        </w:pBdr>
        <w:spacing w:after="0" w:line="240" w:lineRule="auto"/>
        <w:rPr>
          <w:color w:val="000000"/>
          <w:kern w:val="24"/>
          <w:sz w:val="16"/>
          <w:szCs w:val="16"/>
        </w:rPr>
      </w:pPr>
    </w:p>
    <w:p w14:paraId="28C0EEA7" w14:textId="77777777" w:rsidR="00210B7B" w:rsidRPr="009F7747" w:rsidRDefault="00210B7B" w:rsidP="00210B7B">
      <w:pPr>
        <w:pStyle w:val="a7"/>
        <w:spacing w:before="240" w:after="0" w:line="240" w:lineRule="auto"/>
        <w:jc w:val="both"/>
        <w:rPr>
          <w:spacing w:val="-4"/>
          <w:sz w:val="22"/>
          <w:szCs w:val="22"/>
        </w:rPr>
      </w:pPr>
      <w:r w:rsidRPr="009F7747">
        <w:rPr>
          <w:b/>
          <w:bCs/>
          <w:color w:val="000000"/>
          <w:spacing w:val="-4"/>
          <w:sz w:val="22"/>
          <w:szCs w:val="22"/>
        </w:rPr>
        <w:t>Кредитная организация:</w:t>
      </w:r>
      <w:r w:rsidRPr="009F7747">
        <w:rPr>
          <w:color w:val="000000"/>
          <w:spacing w:val="-4"/>
          <w:sz w:val="22"/>
          <w:szCs w:val="22"/>
        </w:rPr>
        <w:t xml:space="preserve"> </w:t>
      </w:r>
      <w:r w:rsidRPr="009F7747">
        <w:rPr>
          <w:i/>
          <w:iCs/>
          <w:color w:val="000000"/>
          <w:spacing w:val="-4"/>
          <w:sz w:val="22"/>
          <w:szCs w:val="22"/>
        </w:rPr>
        <w:t xml:space="preserve">ООО «НОВОКИБ» </w:t>
      </w:r>
      <w:r w:rsidRPr="009F7747">
        <w:rPr>
          <w:color w:val="000000"/>
          <w:spacing w:val="-4"/>
          <w:sz w:val="22"/>
          <w:szCs w:val="22"/>
        </w:rPr>
        <w:t>(</w:t>
      </w:r>
      <w:r w:rsidRPr="009F7747">
        <w:rPr>
          <w:spacing w:val="-4"/>
          <w:sz w:val="22"/>
          <w:szCs w:val="22"/>
        </w:rPr>
        <w:t>ИНН/КПП №№ 4216002921/421701001</w:t>
      </w:r>
      <w:r w:rsidRPr="009F7747">
        <w:rPr>
          <w:color w:val="000000"/>
          <w:spacing w:val="-4"/>
          <w:sz w:val="22"/>
          <w:szCs w:val="22"/>
        </w:rPr>
        <w:t>, ОГРН</w:t>
      </w:r>
      <w:r w:rsidRPr="009F7747">
        <w:rPr>
          <w:spacing w:val="-4"/>
          <w:sz w:val="22"/>
          <w:szCs w:val="22"/>
        </w:rPr>
        <w:t>№ 1024200001792</w:t>
      </w:r>
      <w:r w:rsidRPr="009F7747">
        <w:rPr>
          <w:color w:val="000000"/>
          <w:spacing w:val="-4"/>
          <w:sz w:val="22"/>
          <w:szCs w:val="22"/>
        </w:rPr>
        <w:t>).</w:t>
      </w:r>
    </w:p>
    <w:p w14:paraId="0C905037" w14:textId="77777777" w:rsidR="00210B7B" w:rsidRDefault="00210B7B" w:rsidP="00210B7B">
      <w:pPr>
        <w:spacing w:before="120" w:after="120" w:line="240" w:lineRule="auto"/>
        <w:jc w:val="both"/>
        <w:rPr>
          <w:rFonts w:ascii="Times New Roman" w:hAnsi="Times New Roman" w:cs="Times New Roman"/>
          <w:color w:val="000000"/>
        </w:rPr>
      </w:pPr>
      <w:r w:rsidRPr="009F7747">
        <w:rPr>
          <w:rFonts w:ascii="Times New Roman" w:hAnsi="Times New Roman" w:cs="Times New Roman"/>
          <w:b/>
          <w:bCs/>
          <w:color w:val="000000"/>
          <w:kern w:val="24"/>
        </w:rPr>
        <w:t>Контактная информация:</w:t>
      </w:r>
      <w:r w:rsidRPr="009F7747">
        <w:rPr>
          <w:rFonts w:ascii="Times New Roman" w:hAnsi="Times New Roman" w:cs="Times New Roman"/>
          <w:color w:val="000000"/>
          <w:kern w:val="24"/>
        </w:rPr>
        <w:t xml:space="preserve"> адрес регистрации: </w:t>
      </w:r>
      <w:r w:rsidRPr="009F7747">
        <w:rPr>
          <w:rFonts w:ascii="Times New Roman" w:hAnsi="Times New Roman" w:cs="Times New Roman"/>
        </w:rPr>
        <w:t>654080, Кемеровская область</w:t>
      </w:r>
      <w:r>
        <w:rPr>
          <w:rFonts w:ascii="Times New Roman" w:hAnsi="Times New Roman" w:cs="Times New Roman"/>
        </w:rPr>
        <w:t>-Кузбасс</w:t>
      </w:r>
      <w:r w:rsidRPr="009F7747">
        <w:rPr>
          <w:rFonts w:ascii="Times New Roman" w:hAnsi="Times New Roman" w:cs="Times New Roman"/>
        </w:rPr>
        <w:t>, г. Новокузнецк, ул. Свердлова, д.7, пом. 181</w:t>
      </w:r>
      <w:r w:rsidRPr="009F7747">
        <w:rPr>
          <w:rFonts w:ascii="Times New Roman" w:hAnsi="Times New Roman" w:cs="Times New Roman"/>
          <w:i/>
          <w:iCs/>
          <w:color w:val="000000"/>
          <w:kern w:val="24"/>
        </w:rPr>
        <w:t>,</w:t>
      </w:r>
      <w:r w:rsidRPr="009F7747">
        <w:rPr>
          <w:rFonts w:ascii="Times New Roman" w:hAnsi="Times New Roman" w:cs="Times New Roman"/>
          <w:color w:val="000000"/>
          <w:kern w:val="24"/>
        </w:rPr>
        <w:t xml:space="preserve"> контактный телефон: </w:t>
      </w:r>
      <w:r w:rsidRPr="009F7747">
        <w:rPr>
          <w:rFonts w:ascii="Times New Roman" w:hAnsi="Times New Roman" w:cs="Times New Roman"/>
        </w:rPr>
        <w:t>(3843) 322-111,</w:t>
      </w:r>
      <w:r>
        <w:rPr>
          <w:rFonts w:ascii="Times New Roman" w:hAnsi="Times New Roman" w:cs="Times New Roman"/>
        </w:rPr>
        <w:t xml:space="preserve"> </w:t>
      </w:r>
      <w:r w:rsidRPr="009F7747">
        <w:rPr>
          <w:rFonts w:ascii="Times New Roman" w:hAnsi="Times New Roman" w:cs="Times New Roman"/>
        </w:rPr>
        <w:t>320-550</w:t>
      </w:r>
      <w:r w:rsidRPr="009F7747">
        <w:rPr>
          <w:rFonts w:ascii="Times New Roman" w:hAnsi="Times New Roman" w:cs="Times New Roman"/>
          <w:color w:val="000000"/>
          <w:kern w:val="24"/>
        </w:rPr>
        <w:t xml:space="preserve">, официальный сайт: </w:t>
      </w:r>
      <w:hyperlink r:id="rId41" w:history="1">
        <w:r w:rsidRPr="009F7747">
          <w:rPr>
            <w:rStyle w:val="a8"/>
            <w:rFonts w:ascii="Times New Roman" w:hAnsi="Times New Roman"/>
            <w:lang w:val="en-US"/>
          </w:rPr>
          <w:t>novokib</w:t>
        </w:r>
        <w:r w:rsidRPr="009F7747">
          <w:rPr>
            <w:rStyle w:val="a8"/>
            <w:rFonts w:ascii="Times New Roman" w:hAnsi="Times New Roman"/>
          </w:rPr>
          <w:t>@</w:t>
        </w:r>
        <w:r w:rsidRPr="009F7747">
          <w:rPr>
            <w:rStyle w:val="a8"/>
            <w:rFonts w:ascii="Times New Roman" w:hAnsi="Times New Roman"/>
            <w:lang w:val="en-US"/>
          </w:rPr>
          <w:t>novokib</w:t>
        </w:r>
        <w:r w:rsidRPr="009F7747">
          <w:rPr>
            <w:rStyle w:val="a8"/>
            <w:rFonts w:ascii="Times New Roman" w:hAnsi="Times New Roman"/>
          </w:rPr>
          <w:t>.</w:t>
        </w:r>
        <w:r w:rsidRPr="009F7747">
          <w:rPr>
            <w:rStyle w:val="a8"/>
            <w:rFonts w:ascii="Times New Roman" w:hAnsi="Times New Roman"/>
            <w:lang w:val="en-US"/>
          </w:rPr>
          <w:t>ru</w:t>
        </w:r>
      </w:hyperlink>
      <w:r w:rsidRPr="009F7747">
        <w:rPr>
          <w:rFonts w:ascii="Times New Roman" w:hAnsi="Times New Roman" w:cs="Times New Roman"/>
        </w:rPr>
        <w:t xml:space="preserve">, </w:t>
      </w:r>
      <w:hyperlink r:id="rId42" w:history="1">
        <w:r w:rsidRPr="00CC7B57">
          <w:rPr>
            <w:rStyle w:val="a8"/>
            <w:rFonts w:ascii="Times New Roman" w:hAnsi="Times New Roman"/>
            <w:lang w:val="en-US"/>
          </w:rPr>
          <w:t>www</w:t>
        </w:r>
        <w:r w:rsidRPr="00CC7B57">
          <w:rPr>
            <w:rStyle w:val="a8"/>
            <w:rFonts w:ascii="Times New Roman" w:hAnsi="Times New Roman"/>
          </w:rPr>
          <w:t>.</w:t>
        </w:r>
        <w:r w:rsidRPr="00CC7B57">
          <w:rPr>
            <w:rStyle w:val="a8"/>
            <w:rFonts w:ascii="Times New Roman" w:hAnsi="Times New Roman"/>
            <w:lang w:val="en-US"/>
          </w:rPr>
          <w:t>novokib</w:t>
        </w:r>
        <w:r w:rsidRPr="00CC7B57">
          <w:rPr>
            <w:rStyle w:val="a8"/>
            <w:rFonts w:ascii="Times New Roman" w:hAnsi="Times New Roman"/>
          </w:rPr>
          <w:t>.</w:t>
        </w:r>
        <w:r w:rsidRPr="00CC7B57">
          <w:rPr>
            <w:rStyle w:val="a8"/>
            <w:rFonts w:ascii="Times New Roman" w:hAnsi="Times New Roman"/>
            <w:lang w:val="en-US"/>
          </w:rPr>
          <w:t>ru</w:t>
        </w:r>
      </w:hyperlink>
      <w:r w:rsidRPr="009F7747">
        <w:rPr>
          <w:rFonts w:ascii="Times New Roman" w:hAnsi="Times New Roman" w:cs="Times New Roman"/>
          <w:color w:val="000000"/>
        </w:rPr>
        <w:t>.</w:t>
      </w:r>
    </w:p>
    <w:tbl>
      <w:tblPr>
        <w:tblStyle w:val="a9"/>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210B7B" w14:paraId="28E9B421" w14:textId="77777777" w:rsidTr="00FE7779">
        <w:tc>
          <w:tcPr>
            <w:tcW w:w="5000" w:type="pct"/>
          </w:tcPr>
          <w:p w14:paraId="176215C4" w14:textId="77777777" w:rsidR="00210B7B" w:rsidRPr="00603BCC" w:rsidRDefault="00210B7B" w:rsidP="00FE7779">
            <w:pPr>
              <w:pStyle w:val="a7"/>
              <w:jc w:val="both"/>
              <w:rPr>
                <w:spacing w:val="-10"/>
                <w:sz w:val="26"/>
                <w:szCs w:val="26"/>
              </w:rPr>
            </w:pPr>
            <w:r w:rsidRPr="00603BCC">
              <w:rPr>
                <w:color w:val="000000"/>
                <w:spacing w:val="-10"/>
                <w:sz w:val="26"/>
                <w:szCs w:val="26"/>
              </w:rPr>
              <w:t>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w:t>
            </w:r>
          </w:p>
        </w:tc>
      </w:tr>
    </w:tbl>
    <w:p w14:paraId="28B02B1C" w14:textId="77777777" w:rsidR="00210B7B" w:rsidRPr="004942FB" w:rsidRDefault="00210B7B" w:rsidP="00210B7B">
      <w:pPr>
        <w:spacing w:after="0" w:line="240" w:lineRule="auto"/>
        <w:jc w:val="both"/>
        <w:rPr>
          <w:rFonts w:ascii="Times New Roman" w:hAnsi="Times New Roman" w:cs="Times New Roman"/>
          <w:color w:val="000000"/>
          <w:kern w:val="24"/>
          <w:sz w:val="16"/>
          <w:szCs w:val="16"/>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210B7B" w14:paraId="0B518F38" w14:textId="77777777" w:rsidTr="00FE7779">
        <w:tc>
          <w:tcPr>
            <w:tcW w:w="10195" w:type="dxa"/>
            <w:vAlign w:val="center"/>
          </w:tcPr>
          <w:p w14:paraId="097291D7" w14:textId="77777777" w:rsidR="00210B7B" w:rsidRPr="00B31BB4" w:rsidRDefault="00210B7B" w:rsidP="00FE7779">
            <w:pPr>
              <w:pStyle w:val="a7"/>
              <w:jc w:val="center"/>
            </w:pPr>
            <w:r w:rsidRPr="00F0363A">
              <w:rPr>
                <w:b/>
                <w:bCs/>
                <w:color w:val="000000"/>
                <w:kern w:val="24"/>
                <w:sz w:val="32"/>
                <w:szCs w:val="32"/>
              </w:rPr>
              <w:t>ОСНОВНЫЕ УСЛОВИЯ</w:t>
            </w:r>
          </w:p>
        </w:tc>
      </w:tr>
    </w:tbl>
    <w:p w14:paraId="52F00DF7" w14:textId="77777777" w:rsidR="00210B7B" w:rsidRPr="004942FB" w:rsidRDefault="00210B7B" w:rsidP="00210B7B">
      <w:pPr>
        <w:spacing w:after="0" w:line="240" w:lineRule="auto"/>
        <w:jc w:val="both"/>
        <w:rPr>
          <w:rFonts w:ascii="Times New Roman" w:hAnsi="Times New Roman" w:cs="Times New Roman"/>
          <w:color w:val="000000"/>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383"/>
      </w:tblGrid>
      <w:tr w:rsidR="00210B7B" w:rsidRPr="004942FB" w14:paraId="4AECAA38" w14:textId="77777777" w:rsidTr="00FE7779">
        <w:tc>
          <w:tcPr>
            <w:tcW w:w="5812" w:type="dxa"/>
          </w:tcPr>
          <w:p w14:paraId="5E54A687" w14:textId="77777777" w:rsidR="00210B7B" w:rsidRPr="00603BCC" w:rsidRDefault="00210B7B" w:rsidP="00FE7779">
            <w:pPr>
              <w:pStyle w:val="a7"/>
              <w:jc w:val="both"/>
              <w:rPr>
                <w:b/>
                <w:bCs/>
                <w:color w:val="000000"/>
                <w:kern w:val="24"/>
                <w:sz w:val="26"/>
                <w:szCs w:val="26"/>
              </w:rPr>
            </w:pPr>
            <w:r w:rsidRPr="00603BCC">
              <w:rPr>
                <w:b/>
                <w:bCs/>
                <w:color w:val="000000"/>
                <w:kern w:val="24"/>
                <w:sz w:val="26"/>
                <w:szCs w:val="26"/>
              </w:rPr>
              <w:t>Сумма вклада</w:t>
            </w:r>
          </w:p>
        </w:tc>
        <w:tc>
          <w:tcPr>
            <w:tcW w:w="4383" w:type="dxa"/>
          </w:tcPr>
          <w:p w14:paraId="70857529" w14:textId="5FA69C56" w:rsidR="00210B7B" w:rsidRPr="00E33778" w:rsidRDefault="00210B7B" w:rsidP="001D45B6">
            <w:pPr>
              <w:jc w:val="center"/>
              <w:rPr>
                <w:rFonts w:ascii="Times New Roman" w:hAnsi="Times New Roman" w:cs="Times New Roman"/>
                <w:color w:val="000000"/>
                <w:kern w:val="24"/>
                <w:sz w:val="26"/>
                <w:szCs w:val="26"/>
              </w:rPr>
            </w:pPr>
            <w:r w:rsidRPr="00E33778">
              <w:rPr>
                <w:rFonts w:ascii="Times New Roman" w:eastAsia="Times New Roman" w:hAnsi="Times New Roman" w:cs="Times New Roman"/>
                <w:color w:val="000000"/>
                <w:sz w:val="26"/>
                <w:szCs w:val="26"/>
                <w:lang w:eastAsia="ru-RU"/>
              </w:rPr>
              <w:t xml:space="preserve">от </w:t>
            </w:r>
            <w:r w:rsidR="00427B31" w:rsidRPr="00552FDC">
              <w:rPr>
                <w:rFonts w:ascii="Times New Roman" w:eastAsia="Times New Roman" w:hAnsi="Times New Roman" w:cs="Times New Roman"/>
                <w:color w:val="000000"/>
                <w:sz w:val="26"/>
                <w:szCs w:val="26"/>
                <w:lang w:eastAsia="ru-RU"/>
              </w:rPr>
              <w:t>10</w:t>
            </w:r>
            <w:r w:rsidRPr="00552FDC">
              <w:rPr>
                <w:rFonts w:ascii="Times New Roman" w:eastAsia="Times New Roman" w:hAnsi="Times New Roman" w:cs="Times New Roman"/>
                <w:color w:val="000000"/>
                <w:sz w:val="26"/>
                <w:szCs w:val="26"/>
                <w:lang w:eastAsia="ru-RU"/>
              </w:rPr>
              <w:t>0</w:t>
            </w:r>
            <w:r w:rsidR="001D45B6">
              <w:rPr>
                <w:rFonts w:ascii="Times New Roman" w:eastAsia="Times New Roman" w:hAnsi="Times New Roman" w:cs="Times New Roman"/>
                <w:color w:val="000000"/>
                <w:sz w:val="26"/>
                <w:szCs w:val="26"/>
                <w:lang w:eastAsia="ru-RU"/>
              </w:rPr>
              <w:t xml:space="preserve"> </w:t>
            </w:r>
            <w:r w:rsidRPr="00552FDC">
              <w:rPr>
                <w:rFonts w:ascii="Times New Roman" w:eastAsia="Times New Roman" w:hAnsi="Times New Roman" w:cs="Times New Roman"/>
                <w:color w:val="000000"/>
                <w:sz w:val="26"/>
                <w:szCs w:val="26"/>
                <w:lang w:eastAsia="ru-RU"/>
              </w:rPr>
              <w:t>000 руб.</w:t>
            </w:r>
          </w:p>
        </w:tc>
      </w:tr>
      <w:tr w:rsidR="00210B7B" w:rsidRPr="004942FB" w14:paraId="531D112C" w14:textId="77777777" w:rsidTr="00FE7779">
        <w:tc>
          <w:tcPr>
            <w:tcW w:w="5812" w:type="dxa"/>
          </w:tcPr>
          <w:p w14:paraId="744AF7CA" w14:textId="77777777" w:rsidR="00210B7B" w:rsidRPr="00603BCC" w:rsidRDefault="00210B7B" w:rsidP="00FE7779">
            <w:pPr>
              <w:jc w:val="both"/>
              <w:rPr>
                <w:rFonts w:ascii="Times New Roman" w:hAnsi="Times New Roman" w:cs="Times New Roman"/>
                <w:color w:val="000000"/>
                <w:kern w:val="24"/>
                <w:sz w:val="26"/>
                <w:szCs w:val="26"/>
              </w:rPr>
            </w:pPr>
            <w:r w:rsidRPr="00603BCC">
              <w:rPr>
                <w:rFonts w:ascii="Times New Roman" w:hAnsi="Times New Roman" w:cs="Times New Roman"/>
                <w:b/>
                <w:bCs/>
                <w:color w:val="000000"/>
                <w:kern w:val="24"/>
                <w:sz w:val="26"/>
                <w:szCs w:val="26"/>
              </w:rPr>
              <w:t>Валюта вклада</w:t>
            </w:r>
          </w:p>
        </w:tc>
        <w:tc>
          <w:tcPr>
            <w:tcW w:w="4383" w:type="dxa"/>
          </w:tcPr>
          <w:p w14:paraId="7B10EB3A" w14:textId="77777777" w:rsidR="00210B7B" w:rsidRPr="00E33778" w:rsidRDefault="00210B7B" w:rsidP="00FE7779">
            <w:pPr>
              <w:jc w:val="center"/>
              <w:rPr>
                <w:rFonts w:ascii="Times New Roman" w:hAnsi="Times New Roman" w:cs="Times New Roman"/>
                <w:b/>
                <w:color w:val="000000"/>
                <w:kern w:val="24"/>
                <w:sz w:val="26"/>
                <w:szCs w:val="26"/>
              </w:rPr>
            </w:pPr>
            <w:r w:rsidRPr="00E33778">
              <w:rPr>
                <w:rFonts w:ascii="Times New Roman" w:eastAsia="Times New Roman" w:hAnsi="Times New Roman" w:cs="Times New Roman"/>
                <w:color w:val="000000"/>
                <w:sz w:val="26"/>
                <w:szCs w:val="26"/>
                <w:lang w:eastAsia="ru-RU"/>
              </w:rPr>
              <w:t>Рубль РФ</w:t>
            </w:r>
          </w:p>
        </w:tc>
      </w:tr>
      <w:tr w:rsidR="00210B7B" w:rsidRPr="004942FB" w14:paraId="7201694A" w14:textId="77777777" w:rsidTr="00FE7779">
        <w:tc>
          <w:tcPr>
            <w:tcW w:w="5812" w:type="dxa"/>
          </w:tcPr>
          <w:p w14:paraId="1D289DA1" w14:textId="77777777" w:rsidR="00210B7B" w:rsidRPr="00603BCC" w:rsidRDefault="00210B7B" w:rsidP="00FE7779">
            <w:pPr>
              <w:pStyle w:val="a7"/>
              <w:jc w:val="both"/>
              <w:rPr>
                <w:b/>
                <w:bCs/>
                <w:color w:val="000000"/>
                <w:kern w:val="24"/>
                <w:sz w:val="26"/>
                <w:szCs w:val="26"/>
              </w:rPr>
            </w:pPr>
            <w:r w:rsidRPr="00603BCC">
              <w:rPr>
                <w:b/>
                <w:bCs/>
                <w:color w:val="000000"/>
                <w:kern w:val="24"/>
                <w:sz w:val="26"/>
                <w:szCs w:val="26"/>
              </w:rPr>
              <w:t>Срок вклада</w:t>
            </w:r>
          </w:p>
        </w:tc>
        <w:tc>
          <w:tcPr>
            <w:tcW w:w="4383" w:type="dxa"/>
          </w:tcPr>
          <w:p w14:paraId="3A33D865" w14:textId="63386DD5" w:rsidR="00210B7B" w:rsidRPr="00E33778" w:rsidRDefault="00210B7B" w:rsidP="00FE7779">
            <w:pPr>
              <w:jc w:val="center"/>
              <w:rPr>
                <w:rFonts w:ascii="Times New Roman" w:hAnsi="Times New Roman" w:cs="Times New Roman"/>
                <w:b/>
                <w:color w:val="000000"/>
                <w:kern w:val="24"/>
                <w:sz w:val="26"/>
                <w:szCs w:val="26"/>
              </w:rPr>
            </w:pPr>
            <w:r w:rsidRPr="00E33778">
              <w:rPr>
                <w:rFonts w:ascii="Times New Roman" w:eastAsia="Times New Roman" w:hAnsi="Times New Roman" w:cs="Times New Roman"/>
                <w:color w:val="000000"/>
                <w:sz w:val="26"/>
                <w:szCs w:val="26"/>
                <w:lang w:eastAsia="ru-RU"/>
              </w:rPr>
              <w:t>183 дня</w:t>
            </w:r>
          </w:p>
        </w:tc>
      </w:tr>
      <w:tr w:rsidR="00210B7B" w:rsidRPr="004942FB" w14:paraId="309FC3D8" w14:textId="77777777" w:rsidTr="00FE7779">
        <w:tc>
          <w:tcPr>
            <w:tcW w:w="5812" w:type="dxa"/>
          </w:tcPr>
          <w:p w14:paraId="3B312A7A" w14:textId="77777777" w:rsidR="00210B7B" w:rsidRPr="00603BCC" w:rsidRDefault="00210B7B" w:rsidP="00FE7779">
            <w:pPr>
              <w:jc w:val="both"/>
              <w:rPr>
                <w:rFonts w:ascii="Times New Roman" w:hAnsi="Times New Roman" w:cs="Times New Roman"/>
                <w:color w:val="000000"/>
                <w:kern w:val="24"/>
                <w:sz w:val="26"/>
                <w:szCs w:val="26"/>
              </w:rPr>
            </w:pPr>
            <w:r w:rsidRPr="00603BCC">
              <w:rPr>
                <w:rFonts w:ascii="Times New Roman" w:hAnsi="Times New Roman" w:cs="Times New Roman"/>
                <w:b/>
                <w:bCs/>
                <w:color w:val="000000"/>
                <w:kern w:val="24"/>
                <w:sz w:val="26"/>
                <w:szCs w:val="26"/>
              </w:rPr>
              <w:t>Возможность дистанционного обслуживания</w:t>
            </w:r>
          </w:p>
        </w:tc>
        <w:tc>
          <w:tcPr>
            <w:tcW w:w="4383" w:type="dxa"/>
          </w:tcPr>
          <w:p w14:paraId="6837680E" w14:textId="77777777" w:rsidR="00210B7B" w:rsidRPr="00603BCC" w:rsidRDefault="00210B7B" w:rsidP="00FE7779">
            <w:pPr>
              <w:jc w:val="center"/>
              <w:rPr>
                <w:rFonts w:ascii="Times New Roman" w:hAnsi="Times New Roman" w:cs="Times New Roman"/>
                <w:color w:val="000000"/>
                <w:kern w:val="24"/>
                <w:sz w:val="26"/>
                <w:szCs w:val="26"/>
              </w:rPr>
            </w:pPr>
            <w:r w:rsidRPr="00603BCC">
              <w:rPr>
                <w:rFonts w:ascii="Times New Roman" w:hAnsi="Times New Roman" w:cs="Times New Roman"/>
                <w:color w:val="000000"/>
                <w:kern w:val="24"/>
                <w:sz w:val="26"/>
                <w:szCs w:val="26"/>
              </w:rPr>
              <w:t>Невозможно</w:t>
            </w:r>
          </w:p>
        </w:tc>
      </w:tr>
      <w:tr w:rsidR="00210B7B" w:rsidRPr="004942FB" w14:paraId="4925525C" w14:textId="77777777" w:rsidTr="00FE7779">
        <w:tc>
          <w:tcPr>
            <w:tcW w:w="5812" w:type="dxa"/>
            <w:vAlign w:val="center"/>
          </w:tcPr>
          <w:p w14:paraId="7C28F860" w14:textId="77777777" w:rsidR="00210B7B" w:rsidRPr="00603BCC" w:rsidRDefault="00210B7B" w:rsidP="00FE7779">
            <w:pPr>
              <w:rPr>
                <w:rFonts w:ascii="Times New Roman" w:hAnsi="Times New Roman" w:cs="Times New Roman"/>
                <w:color w:val="000000"/>
                <w:kern w:val="24"/>
                <w:sz w:val="26"/>
                <w:szCs w:val="26"/>
              </w:rPr>
            </w:pPr>
            <w:r w:rsidRPr="00603BCC">
              <w:rPr>
                <w:rFonts w:ascii="Times New Roman" w:hAnsi="Times New Roman" w:cs="Times New Roman"/>
                <w:b/>
                <w:bCs/>
                <w:color w:val="000000"/>
                <w:kern w:val="24"/>
                <w:sz w:val="26"/>
                <w:szCs w:val="26"/>
              </w:rPr>
              <w:t>Необходимость заключения иных договоров</w:t>
            </w:r>
          </w:p>
        </w:tc>
        <w:tc>
          <w:tcPr>
            <w:tcW w:w="4383" w:type="dxa"/>
          </w:tcPr>
          <w:p w14:paraId="4ACD82F2" w14:textId="40FAE989" w:rsidR="00210B7B" w:rsidRPr="00603BCC" w:rsidRDefault="00804C73" w:rsidP="00804C73">
            <w:pPr>
              <w:jc w:val="center"/>
              <w:rPr>
                <w:rFonts w:ascii="Times New Roman" w:hAnsi="Times New Roman" w:cs="Times New Roman"/>
                <w:color w:val="000000"/>
                <w:kern w:val="24"/>
                <w:sz w:val="26"/>
                <w:szCs w:val="26"/>
              </w:rPr>
            </w:pPr>
            <w:r w:rsidRPr="00605F17">
              <w:rPr>
                <w:rFonts w:ascii="Times New Roman" w:hAnsi="Times New Roman" w:cs="Times New Roman"/>
                <w:color w:val="000000"/>
                <w:kern w:val="24"/>
                <w:sz w:val="26"/>
                <w:szCs w:val="26"/>
              </w:rPr>
              <w:t>При открытии вклада наличие банковского счета обязательно</w:t>
            </w:r>
          </w:p>
        </w:tc>
      </w:tr>
    </w:tbl>
    <w:p w14:paraId="37D56219" w14:textId="77777777" w:rsidR="00210B7B" w:rsidRPr="004942FB" w:rsidRDefault="00210B7B" w:rsidP="00210B7B">
      <w:pPr>
        <w:spacing w:after="0" w:line="240" w:lineRule="auto"/>
        <w:jc w:val="both"/>
        <w:rPr>
          <w:rFonts w:ascii="Times New Roman" w:hAnsi="Times New Roman" w:cs="Times New Roman"/>
          <w:color w:val="000000"/>
          <w:kern w:val="24"/>
          <w:sz w:val="16"/>
          <w:szCs w:val="16"/>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210B7B" w14:paraId="63132BC5" w14:textId="77777777" w:rsidTr="00FE7779">
        <w:tc>
          <w:tcPr>
            <w:tcW w:w="10195" w:type="dxa"/>
            <w:vAlign w:val="center"/>
          </w:tcPr>
          <w:p w14:paraId="10212849" w14:textId="77777777" w:rsidR="00210B7B" w:rsidRPr="00B31BB4" w:rsidRDefault="00210B7B" w:rsidP="00FE7779">
            <w:pPr>
              <w:pStyle w:val="a7"/>
              <w:jc w:val="center"/>
              <w:rPr>
                <w:b/>
                <w:bCs/>
                <w:color w:val="000000"/>
                <w:kern w:val="24"/>
                <w:sz w:val="32"/>
                <w:szCs w:val="32"/>
              </w:rPr>
            </w:pPr>
            <w:r>
              <w:rPr>
                <w:b/>
                <w:bCs/>
                <w:color w:val="000000"/>
                <w:kern w:val="24"/>
                <w:sz w:val="32"/>
                <w:szCs w:val="32"/>
              </w:rPr>
              <w:t>ПРОЦЕНТЫ ПО ВКЛАДУ</w:t>
            </w:r>
          </w:p>
        </w:tc>
      </w:tr>
    </w:tbl>
    <w:p w14:paraId="718307B2" w14:textId="77777777" w:rsidR="00210B7B" w:rsidRPr="004942FB" w:rsidRDefault="00210B7B" w:rsidP="00210B7B">
      <w:pPr>
        <w:spacing w:after="0" w:line="240" w:lineRule="auto"/>
        <w:jc w:val="both"/>
        <w:rPr>
          <w:rFonts w:ascii="Times New Roman" w:hAnsi="Times New Roman" w:cs="Times New Roman"/>
          <w:color w:val="000000"/>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123"/>
        <w:gridCol w:w="275"/>
        <w:gridCol w:w="3399"/>
      </w:tblGrid>
      <w:tr w:rsidR="00210B7B" w:rsidRPr="00E60345" w14:paraId="5416FF4A" w14:textId="77777777" w:rsidTr="00FE7779">
        <w:trPr>
          <w:trHeight w:val="86"/>
        </w:trPr>
        <w:tc>
          <w:tcPr>
            <w:tcW w:w="3398" w:type="dxa"/>
            <w:vMerge w:val="restart"/>
            <w:vAlign w:val="center"/>
          </w:tcPr>
          <w:p w14:paraId="4ACB1D6B" w14:textId="77777777" w:rsidR="00210B7B" w:rsidRPr="001F7BF2" w:rsidRDefault="00210B7B" w:rsidP="00FE7779">
            <w:pPr>
              <w:jc w:val="center"/>
              <w:rPr>
                <w:rFonts w:ascii="Times New Roman" w:hAnsi="Times New Roman" w:cs="Times New Roman"/>
                <w:color w:val="000000"/>
                <w:kern w:val="24"/>
                <w:sz w:val="26"/>
                <w:szCs w:val="26"/>
                <w:highlight w:val="yellow"/>
              </w:rPr>
            </w:pPr>
            <w:r w:rsidRPr="00C50601">
              <w:rPr>
                <w:rFonts w:ascii="Times New Roman" w:hAnsi="Times New Roman" w:cs="Times New Roman"/>
                <w:b/>
                <w:sz w:val="25"/>
                <w:szCs w:val="25"/>
              </w:rPr>
              <w:t>Процентная ставка, % годовых</w:t>
            </w:r>
          </w:p>
        </w:tc>
        <w:tc>
          <w:tcPr>
            <w:tcW w:w="3398" w:type="dxa"/>
            <w:gridSpan w:val="2"/>
            <w:vAlign w:val="center"/>
          </w:tcPr>
          <w:p w14:paraId="6D345F1F" w14:textId="77777777" w:rsidR="00210B7B" w:rsidRPr="00C50601" w:rsidRDefault="00210B7B" w:rsidP="00FE7779">
            <w:pPr>
              <w:jc w:val="center"/>
              <w:rPr>
                <w:rFonts w:ascii="Times New Roman" w:hAnsi="Times New Roman" w:cs="Times New Roman"/>
                <w:color w:val="000000"/>
                <w:kern w:val="24"/>
                <w:sz w:val="26"/>
                <w:szCs w:val="26"/>
              </w:rPr>
            </w:pPr>
            <w:r w:rsidRPr="00C50601">
              <w:rPr>
                <w:rFonts w:ascii="Times New Roman" w:hAnsi="Times New Roman" w:cs="Times New Roman"/>
                <w:color w:val="000000"/>
                <w:kern w:val="24"/>
                <w:sz w:val="26"/>
                <w:szCs w:val="26"/>
              </w:rPr>
              <w:t>Дни</w:t>
            </w:r>
          </w:p>
        </w:tc>
        <w:tc>
          <w:tcPr>
            <w:tcW w:w="3399" w:type="dxa"/>
            <w:vAlign w:val="center"/>
          </w:tcPr>
          <w:p w14:paraId="0D320C85" w14:textId="77777777" w:rsidR="00210B7B" w:rsidRPr="001F7BF2" w:rsidRDefault="00210B7B" w:rsidP="00FE7779">
            <w:pPr>
              <w:jc w:val="center"/>
              <w:rPr>
                <w:rFonts w:ascii="Times New Roman" w:hAnsi="Times New Roman" w:cs="Times New Roman"/>
                <w:color w:val="000000"/>
                <w:kern w:val="24"/>
                <w:sz w:val="26"/>
                <w:szCs w:val="26"/>
                <w:highlight w:val="yellow"/>
              </w:rPr>
            </w:pPr>
            <w:r w:rsidRPr="00C50601">
              <w:rPr>
                <w:rFonts w:ascii="Times New Roman" w:hAnsi="Times New Roman" w:cs="Times New Roman"/>
                <w:color w:val="000000"/>
                <w:kern w:val="24"/>
                <w:sz w:val="26"/>
                <w:szCs w:val="26"/>
              </w:rPr>
              <w:t>Ставка</w:t>
            </w:r>
          </w:p>
        </w:tc>
      </w:tr>
      <w:tr w:rsidR="00210B7B" w:rsidRPr="00E60345" w14:paraId="32A701CF" w14:textId="77777777" w:rsidTr="003D2E26">
        <w:trPr>
          <w:trHeight w:val="83"/>
        </w:trPr>
        <w:tc>
          <w:tcPr>
            <w:tcW w:w="3398" w:type="dxa"/>
            <w:vMerge/>
            <w:vAlign w:val="center"/>
          </w:tcPr>
          <w:p w14:paraId="114CA3D6" w14:textId="77777777" w:rsidR="00210B7B" w:rsidRPr="001F7BF2" w:rsidRDefault="00210B7B" w:rsidP="00FE7779">
            <w:pPr>
              <w:jc w:val="center"/>
              <w:rPr>
                <w:rFonts w:ascii="Times New Roman" w:hAnsi="Times New Roman" w:cs="Times New Roman"/>
                <w:color w:val="000000"/>
                <w:kern w:val="24"/>
                <w:sz w:val="26"/>
                <w:szCs w:val="26"/>
                <w:highlight w:val="yellow"/>
              </w:rPr>
            </w:pPr>
          </w:p>
        </w:tc>
        <w:tc>
          <w:tcPr>
            <w:tcW w:w="3398" w:type="dxa"/>
            <w:gridSpan w:val="2"/>
            <w:vAlign w:val="center"/>
          </w:tcPr>
          <w:p w14:paraId="4435F613" w14:textId="46F96A2A" w:rsidR="00210B7B" w:rsidRPr="00E33778" w:rsidRDefault="00210B7B" w:rsidP="00FE7779">
            <w:pPr>
              <w:jc w:val="center"/>
              <w:rPr>
                <w:rFonts w:ascii="Times New Roman" w:hAnsi="Times New Roman" w:cs="Times New Roman"/>
                <w:color w:val="000000"/>
                <w:kern w:val="24"/>
                <w:sz w:val="26"/>
                <w:szCs w:val="26"/>
              </w:rPr>
            </w:pPr>
            <w:r w:rsidRPr="00E33778">
              <w:rPr>
                <w:rFonts w:ascii="Times New Roman" w:hAnsi="Times New Roman" w:cs="Times New Roman"/>
                <w:sz w:val="25"/>
                <w:szCs w:val="25"/>
              </w:rPr>
              <w:t>с 1 по 61 дней (включительно)</w:t>
            </w:r>
          </w:p>
        </w:tc>
        <w:tc>
          <w:tcPr>
            <w:tcW w:w="3399" w:type="dxa"/>
            <w:shd w:val="clear" w:color="auto" w:fill="auto"/>
            <w:vAlign w:val="center"/>
          </w:tcPr>
          <w:p w14:paraId="652E0C9E" w14:textId="7D124667" w:rsidR="00210B7B" w:rsidRPr="00706591" w:rsidRDefault="005609E2" w:rsidP="003D2E26">
            <w:pPr>
              <w:jc w:val="center"/>
              <w:rPr>
                <w:rFonts w:ascii="Times New Roman" w:hAnsi="Times New Roman" w:cs="Times New Roman"/>
                <w:color w:val="000000"/>
                <w:kern w:val="24"/>
                <w:sz w:val="26"/>
                <w:szCs w:val="26"/>
              </w:rPr>
            </w:pPr>
            <w:r w:rsidRPr="00706591">
              <w:rPr>
                <w:rFonts w:ascii="Times New Roman" w:hAnsi="Times New Roman" w:cs="Times New Roman"/>
                <w:color w:val="000000"/>
                <w:kern w:val="24"/>
                <w:sz w:val="26"/>
                <w:szCs w:val="26"/>
              </w:rPr>
              <w:t>8,00%</w:t>
            </w:r>
          </w:p>
        </w:tc>
      </w:tr>
      <w:tr w:rsidR="00210B7B" w:rsidRPr="00E60345" w14:paraId="6E789D0C" w14:textId="77777777" w:rsidTr="003D2E26">
        <w:trPr>
          <w:trHeight w:val="83"/>
        </w:trPr>
        <w:tc>
          <w:tcPr>
            <w:tcW w:w="3398" w:type="dxa"/>
            <w:vMerge/>
            <w:vAlign w:val="center"/>
          </w:tcPr>
          <w:p w14:paraId="4BFD3811" w14:textId="77777777" w:rsidR="00210B7B" w:rsidRPr="001F7BF2" w:rsidRDefault="00210B7B" w:rsidP="00FE7779">
            <w:pPr>
              <w:jc w:val="center"/>
              <w:rPr>
                <w:rFonts w:ascii="Times New Roman" w:hAnsi="Times New Roman" w:cs="Times New Roman"/>
                <w:color w:val="000000"/>
                <w:kern w:val="24"/>
                <w:sz w:val="26"/>
                <w:szCs w:val="26"/>
                <w:highlight w:val="yellow"/>
              </w:rPr>
            </w:pPr>
          </w:p>
        </w:tc>
        <w:tc>
          <w:tcPr>
            <w:tcW w:w="3398" w:type="dxa"/>
            <w:gridSpan w:val="2"/>
            <w:vAlign w:val="center"/>
          </w:tcPr>
          <w:p w14:paraId="4C5CC429" w14:textId="3E1DD40E" w:rsidR="00210B7B" w:rsidRPr="00E33778" w:rsidRDefault="00210B7B" w:rsidP="00FE7779">
            <w:pPr>
              <w:jc w:val="center"/>
              <w:rPr>
                <w:rFonts w:ascii="Times New Roman" w:hAnsi="Times New Roman" w:cs="Times New Roman"/>
                <w:color w:val="000000"/>
                <w:kern w:val="24"/>
                <w:sz w:val="26"/>
                <w:szCs w:val="26"/>
              </w:rPr>
            </w:pPr>
            <w:r w:rsidRPr="00E33778">
              <w:rPr>
                <w:rFonts w:ascii="Times New Roman" w:hAnsi="Times New Roman" w:cs="Times New Roman"/>
                <w:sz w:val="25"/>
                <w:szCs w:val="25"/>
              </w:rPr>
              <w:t>с 62 по 122 дней (включительно)</w:t>
            </w:r>
          </w:p>
        </w:tc>
        <w:tc>
          <w:tcPr>
            <w:tcW w:w="3399" w:type="dxa"/>
            <w:shd w:val="clear" w:color="auto" w:fill="auto"/>
            <w:vAlign w:val="center"/>
          </w:tcPr>
          <w:p w14:paraId="1DDE2686" w14:textId="2B9CC833" w:rsidR="00210B7B" w:rsidRPr="00706591" w:rsidRDefault="005609E2" w:rsidP="003D2E26">
            <w:pPr>
              <w:jc w:val="center"/>
              <w:rPr>
                <w:rFonts w:ascii="Times New Roman" w:hAnsi="Times New Roman" w:cs="Times New Roman"/>
                <w:color w:val="000000"/>
                <w:kern w:val="24"/>
                <w:sz w:val="26"/>
                <w:szCs w:val="26"/>
              </w:rPr>
            </w:pPr>
            <w:r w:rsidRPr="00706591">
              <w:rPr>
                <w:rFonts w:ascii="Times New Roman" w:hAnsi="Times New Roman" w:cs="Times New Roman"/>
                <w:color w:val="000000"/>
                <w:kern w:val="24"/>
                <w:sz w:val="26"/>
                <w:szCs w:val="26"/>
              </w:rPr>
              <w:t>7,00%</w:t>
            </w:r>
          </w:p>
        </w:tc>
      </w:tr>
      <w:tr w:rsidR="00210B7B" w:rsidRPr="00E60345" w14:paraId="2C8B3716" w14:textId="77777777" w:rsidTr="003D2E26">
        <w:trPr>
          <w:trHeight w:val="83"/>
        </w:trPr>
        <w:tc>
          <w:tcPr>
            <w:tcW w:w="3398" w:type="dxa"/>
            <w:vMerge/>
            <w:vAlign w:val="center"/>
          </w:tcPr>
          <w:p w14:paraId="242DC24F" w14:textId="77777777" w:rsidR="00210B7B" w:rsidRPr="001F7BF2" w:rsidRDefault="00210B7B" w:rsidP="00FE7779">
            <w:pPr>
              <w:jc w:val="center"/>
              <w:rPr>
                <w:rFonts w:ascii="Times New Roman" w:hAnsi="Times New Roman" w:cs="Times New Roman"/>
                <w:color w:val="000000"/>
                <w:kern w:val="24"/>
                <w:sz w:val="26"/>
                <w:szCs w:val="26"/>
                <w:highlight w:val="yellow"/>
              </w:rPr>
            </w:pPr>
          </w:p>
        </w:tc>
        <w:tc>
          <w:tcPr>
            <w:tcW w:w="3398" w:type="dxa"/>
            <w:gridSpan w:val="2"/>
            <w:vAlign w:val="center"/>
          </w:tcPr>
          <w:p w14:paraId="0A840860" w14:textId="54900846" w:rsidR="00210B7B" w:rsidRPr="00E33778" w:rsidRDefault="00210B7B" w:rsidP="00FE7779">
            <w:pPr>
              <w:jc w:val="center"/>
              <w:rPr>
                <w:rFonts w:ascii="Times New Roman" w:hAnsi="Times New Roman" w:cs="Times New Roman"/>
                <w:color w:val="000000"/>
                <w:kern w:val="24"/>
                <w:sz w:val="26"/>
                <w:szCs w:val="26"/>
              </w:rPr>
            </w:pPr>
            <w:r w:rsidRPr="00E33778">
              <w:rPr>
                <w:rFonts w:ascii="Times New Roman" w:hAnsi="Times New Roman" w:cs="Times New Roman"/>
                <w:sz w:val="25"/>
                <w:szCs w:val="25"/>
              </w:rPr>
              <w:t>с 123 по 183 дней (включительно)</w:t>
            </w:r>
          </w:p>
        </w:tc>
        <w:tc>
          <w:tcPr>
            <w:tcW w:w="3399" w:type="dxa"/>
            <w:shd w:val="clear" w:color="auto" w:fill="auto"/>
            <w:vAlign w:val="center"/>
          </w:tcPr>
          <w:p w14:paraId="0641FCC8" w14:textId="627A569B" w:rsidR="00210B7B" w:rsidRPr="00706591" w:rsidRDefault="005609E2" w:rsidP="003D2E26">
            <w:pPr>
              <w:jc w:val="center"/>
              <w:rPr>
                <w:rFonts w:ascii="Times New Roman" w:hAnsi="Times New Roman" w:cs="Times New Roman"/>
                <w:color w:val="000000"/>
                <w:kern w:val="24"/>
                <w:sz w:val="26"/>
                <w:szCs w:val="26"/>
              </w:rPr>
            </w:pPr>
            <w:r w:rsidRPr="00706591">
              <w:rPr>
                <w:rFonts w:ascii="Times New Roman" w:hAnsi="Times New Roman" w:cs="Times New Roman"/>
                <w:color w:val="000000"/>
                <w:kern w:val="24"/>
                <w:sz w:val="26"/>
                <w:szCs w:val="26"/>
              </w:rPr>
              <w:t>6,00%</w:t>
            </w:r>
          </w:p>
        </w:tc>
      </w:tr>
      <w:tr w:rsidR="00210B7B" w:rsidRPr="00E60345" w14:paraId="26998181" w14:textId="77777777" w:rsidTr="003D2E26">
        <w:tc>
          <w:tcPr>
            <w:tcW w:w="6521" w:type="dxa"/>
            <w:gridSpan w:val="2"/>
            <w:vAlign w:val="center"/>
          </w:tcPr>
          <w:p w14:paraId="73CD03D5" w14:textId="77777777" w:rsidR="00210B7B" w:rsidRPr="00E33778" w:rsidRDefault="00210B7B" w:rsidP="00FE7779">
            <w:pPr>
              <w:rPr>
                <w:rFonts w:ascii="Times New Roman" w:hAnsi="Times New Roman" w:cs="Times New Roman"/>
                <w:color w:val="000000"/>
                <w:kern w:val="24"/>
                <w:sz w:val="26"/>
                <w:szCs w:val="26"/>
              </w:rPr>
            </w:pPr>
            <w:r w:rsidRPr="00E33778">
              <w:rPr>
                <w:rFonts w:ascii="Times New Roman" w:hAnsi="Times New Roman" w:cs="Times New Roman"/>
                <w:b/>
                <w:bCs/>
                <w:color w:val="000000"/>
                <w:kern w:val="24"/>
                <w:sz w:val="26"/>
                <w:szCs w:val="26"/>
              </w:rPr>
              <w:t>Минимальная гарантированная процентная ставка</w:t>
            </w:r>
          </w:p>
        </w:tc>
        <w:tc>
          <w:tcPr>
            <w:tcW w:w="3674" w:type="dxa"/>
            <w:gridSpan w:val="2"/>
            <w:shd w:val="clear" w:color="auto" w:fill="auto"/>
            <w:vAlign w:val="center"/>
          </w:tcPr>
          <w:p w14:paraId="1B18EF1A" w14:textId="121D0059" w:rsidR="00210B7B" w:rsidRPr="00706591" w:rsidRDefault="007B100B" w:rsidP="00AE02C2">
            <w:pPr>
              <w:jc w:val="center"/>
              <w:rPr>
                <w:rFonts w:ascii="Times New Roman" w:hAnsi="Times New Roman" w:cs="Times New Roman"/>
                <w:color w:val="000000"/>
                <w:kern w:val="24"/>
                <w:sz w:val="26"/>
                <w:szCs w:val="26"/>
              </w:rPr>
            </w:pPr>
            <w:r w:rsidRPr="003F643C">
              <w:rPr>
                <w:rFonts w:ascii="Times New Roman" w:hAnsi="Times New Roman" w:cs="Times New Roman"/>
                <w:color w:val="000000"/>
                <w:kern w:val="24"/>
                <w:sz w:val="26"/>
                <w:szCs w:val="26"/>
              </w:rPr>
              <w:t>7</w:t>
            </w:r>
            <w:r w:rsidR="005609E2" w:rsidRPr="003F643C">
              <w:rPr>
                <w:rFonts w:ascii="Times New Roman" w:hAnsi="Times New Roman" w:cs="Times New Roman"/>
                <w:color w:val="000000"/>
                <w:kern w:val="24"/>
                <w:sz w:val="26"/>
                <w:szCs w:val="26"/>
              </w:rPr>
              <w:t>,000%</w:t>
            </w:r>
          </w:p>
        </w:tc>
      </w:tr>
      <w:tr w:rsidR="00210B7B" w:rsidRPr="00E60345" w14:paraId="2CDAF19C" w14:textId="77777777" w:rsidTr="003D2E26">
        <w:tc>
          <w:tcPr>
            <w:tcW w:w="6521" w:type="dxa"/>
            <w:gridSpan w:val="2"/>
            <w:vAlign w:val="center"/>
          </w:tcPr>
          <w:p w14:paraId="6A09E928" w14:textId="77777777" w:rsidR="00210B7B" w:rsidRPr="00E33778" w:rsidRDefault="00210B7B" w:rsidP="00FE7779">
            <w:pPr>
              <w:spacing w:before="40" w:after="40"/>
              <w:rPr>
                <w:rFonts w:ascii="Times New Roman" w:hAnsi="Times New Roman" w:cs="Times New Roman"/>
                <w:color w:val="000000"/>
                <w:kern w:val="24"/>
                <w:sz w:val="26"/>
                <w:szCs w:val="26"/>
              </w:rPr>
            </w:pPr>
            <w:r w:rsidRPr="00E33778">
              <w:rPr>
                <w:rFonts w:ascii="Times New Roman" w:hAnsi="Times New Roman" w:cs="Times New Roman"/>
                <w:b/>
                <w:bCs/>
                <w:color w:val="000000"/>
                <w:spacing w:val="-6"/>
                <w:sz w:val="26"/>
                <w:szCs w:val="26"/>
              </w:rPr>
              <w:t>Максимально возможная процентная ставка</w:t>
            </w:r>
          </w:p>
        </w:tc>
        <w:tc>
          <w:tcPr>
            <w:tcW w:w="3674" w:type="dxa"/>
            <w:gridSpan w:val="2"/>
            <w:shd w:val="clear" w:color="auto" w:fill="auto"/>
            <w:vAlign w:val="center"/>
          </w:tcPr>
          <w:p w14:paraId="1942A5AF" w14:textId="1814D2F4" w:rsidR="00210B7B" w:rsidRPr="00706591" w:rsidRDefault="005609E2" w:rsidP="00AE02C2">
            <w:pPr>
              <w:jc w:val="center"/>
              <w:rPr>
                <w:rFonts w:ascii="Times New Roman" w:hAnsi="Times New Roman" w:cs="Times New Roman"/>
                <w:color w:val="000000"/>
                <w:kern w:val="24"/>
                <w:sz w:val="26"/>
                <w:szCs w:val="26"/>
              </w:rPr>
            </w:pPr>
            <w:r w:rsidRPr="00706591">
              <w:rPr>
                <w:rFonts w:ascii="Times New Roman" w:hAnsi="Times New Roman" w:cs="Times New Roman"/>
                <w:color w:val="000000"/>
                <w:kern w:val="24"/>
                <w:sz w:val="26"/>
                <w:szCs w:val="26"/>
              </w:rPr>
              <w:t>8,00%</w:t>
            </w:r>
          </w:p>
        </w:tc>
      </w:tr>
      <w:tr w:rsidR="00210B7B" w:rsidRPr="00E60345" w14:paraId="31727EC7" w14:textId="77777777" w:rsidTr="00FE7779">
        <w:tc>
          <w:tcPr>
            <w:tcW w:w="6521" w:type="dxa"/>
            <w:gridSpan w:val="2"/>
            <w:vAlign w:val="center"/>
          </w:tcPr>
          <w:p w14:paraId="6673A8A3" w14:textId="77777777" w:rsidR="00210B7B" w:rsidRPr="00E60345" w:rsidRDefault="00210B7B" w:rsidP="00FE7779">
            <w:pPr>
              <w:rPr>
                <w:rFonts w:ascii="Times New Roman" w:hAnsi="Times New Roman" w:cs="Times New Roman"/>
                <w:b/>
                <w:color w:val="000000"/>
                <w:kern w:val="24"/>
                <w:sz w:val="26"/>
                <w:szCs w:val="26"/>
              </w:rPr>
            </w:pPr>
            <w:r w:rsidRPr="00E60345">
              <w:rPr>
                <w:rFonts w:ascii="Times New Roman" w:hAnsi="Times New Roman" w:cs="Times New Roman"/>
                <w:b/>
                <w:color w:val="000000"/>
                <w:kern w:val="24"/>
                <w:sz w:val="26"/>
                <w:szCs w:val="26"/>
              </w:rPr>
              <w:t>Капитализация процентов (причисление процентов к сумме вклада, начисление процентов на проценты)</w:t>
            </w:r>
          </w:p>
        </w:tc>
        <w:tc>
          <w:tcPr>
            <w:tcW w:w="3674" w:type="dxa"/>
            <w:gridSpan w:val="2"/>
            <w:vAlign w:val="center"/>
          </w:tcPr>
          <w:p w14:paraId="7E19738A" w14:textId="77777777" w:rsidR="00210B7B" w:rsidRPr="00E60345" w:rsidRDefault="00210B7B" w:rsidP="00FE7779">
            <w:pPr>
              <w:tabs>
                <w:tab w:val="left" w:pos="915"/>
              </w:tabs>
              <w:jc w:val="center"/>
              <w:rPr>
                <w:rFonts w:ascii="Times New Roman" w:hAnsi="Times New Roman" w:cs="Times New Roman"/>
                <w:color w:val="000000"/>
                <w:kern w:val="24"/>
                <w:sz w:val="26"/>
                <w:szCs w:val="26"/>
              </w:rPr>
            </w:pPr>
            <w:r w:rsidRPr="00E60345">
              <w:rPr>
                <w:rFonts w:ascii="Times New Roman" w:hAnsi="Times New Roman" w:cs="Times New Roman"/>
                <w:color w:val="000000"/>
                <w:kern w:val="24"/>
                <w:sz w:val="26"/>
                <w:szCs w:val="26"/>
              </w:rPr>
              <w:t>Причисление процентов к сумме вклада</w:t>
            </w:r>
          </w:p>
        </w:tc>
      </w:tr>
      <w:tr w:rsidR="00210B7B" w:rsidRPr="00E60345" w14:paraId="04CC99B9" w14:textId="77777777" w:rsidTr="00FE7779">
        <w:tc>
          <w:tcPr>
            <w:tcW w:w="6521" w:type="dxa"/>
            <w:gridSpan w:val="2"/>
            <w:vAlign w:val="center"/>
          </w:tcPr>
          <w:p w14:paraId="107665B2" w14:textId="77777777" w:rsidR="00210B7B" w:rsidRPr="00E60345" w:rsidRDefault="00210B7B" w:rsidP="00FE7779">
            <w:pPr>
              <w:rPr>
                <w:rFonts w:ascii="Times New Roman" w:hAnsi="Times New Roman" w:cs="Times New Roman"/>
                <w:b/>
                <w:color w:val="000000"/>
                <w:kern w:val="24"/>
                <w:sz w:val="26"/>
                <w:szCs w:val="26"/>
              </w:rPr>
            </w:pPr>
            <w:r w:rsidRPr="00E60345">
              <w:rPr>
                <w:rFonts w:ascii="Times New Roman" w:hAnsi="Times New Roman" w:cs="Times New Roman"/>
                <w:b/>
                <w:color w:val="000000"/>
                <w:kern w:val="24"/>
                <w:sz w:val="26"/>
                <w:szCs w:val="26"/>
              </w:rPr>
              <w:t>Периодичность выплаты процентов</w:t>
            </w:r>
          </w:p>
        </w:tc>
        <w:tc>
          <w:tcPr>
            <w:tcW w:w="3674" w:type="dxa"/>
            <w:gridSpan w:val="2"/>
            <w:vAlign w:val="center"/>
          </w:tcPr>
          <w:p w14:paraId="2928297E" w14:textId="77777777" w:rsidR="00210B7B" w:rsidRPr="00E60345" w:rsidRDefault="00210B7B" w:rsidP="00FE7779">
            <w:pPr>
              <w:jc w:val="center"/>
              <w:rPr>
                <w:rFonts w:ascii="Times New Roman" w:hAnsi="Times New Roman" w:cs="Times New Roman"/>
                <w:color w:val="000000"/>
                <w:kern w:val="24"/>
                <w:sz w:val="26"/>
                <w:szCs w:val="26"/>
              </w:rPr>
            </w:pPr>
            <w:r w:rsidRPr="00E60345">
              <w:rPr>
                <w:rFonts w:ascii="Times New Roman" w:hAnsi="Times New Roman" w:cs="Times New Roman"/>
                <w:color w:val="000000"/>
                <w:kern w:val="24"/>
                <w:sz w:val="26"/>
                <w:szCs w:val="26"/>
              </w:rPr>
              <w:t>В дату окончания вклада</w:t>
            </w:r>
          </w:p>
        </w:tc>
      </w:tr>
    </w:tbl>
    <w:p w14:paraId="3832049B" w14:textId="77777777" w:rsidR="00210B7B" w:rsidRPr="00E60345" w:rsidRDefault="00210B7B" w:rsidP="00210B7B">
      <w:pPr>
        <w:spacing w:after="0" w:line="240" w:lineRule="auto"/>
        <w:jc w:val="both"/>
        <w:rPr>
          <w:rFonts w:ascii="Times New Roman" w:hAnsi="Times New Roman" w:cs="Times New Roman"/>
          <w:color w:val="000000"/>
          <w:kern w:val="24"/>
          <w:sz w:val="16"/>
          <w:szCs w:val="16"/>
        </w:rPr>
      </w:pPr>
    </w:p>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210B7B" w:rsidRPr="00E60345" w14:paraId="59A13403" w14:textId="77777777" w:rsidTr="00FE7779">
        <w:trPr>
          <w:jc w:val="center"/>
        </w:trPr>
        <w:tc>
          <w:tcPr>
            <w:tcW w:w="10195" w:type="dxa"/>
            <w:vAlign w:val="center"/>
          </w:tcPr>
          <w:p w14:paraId="71E78333" w14:textId="77777777" w:rsidR="00210B7B" w:rsidRPr="00E60345" w:rsidRDefault="00210B7B" w:rsidP="00FE7779">
            <w:pPr>
              <w:jc w:val="center"/>
              <w:rPr>
                <w:rFonts w:ascii="Times New Roman" w:hAnsi="Times New Roman" w:cs="Times New Roman"/>
                <w:color w:val="000000"/>
                <w:kern w:val="24"/>
              </w:rPr>
            </w:pPr>
            <w:r w:rsidRPr="00E60345">
              <w:rPr>
                <w:rFonts w:ascii="Times New Roman" w:hAnsi="Times New Roman" w:cs="Times New Roman"/>
                <w:b/>
                <w:bCs/>
                <w:color w:val="000000"/>
                <w:kern w:val="24"/>
                <w:sz w:val="32"/>
                <w:szCs w:val="32"/>
              </w:rPr>
              <w:t>ОПЕРАЦИИ ПО ВКЛАДУ</w:t>
            </w:r>
          </w:p>
        </w:tc>
      </w:tr>
    </w:tbl>
    <w:p w14:paraId="185533EE" w14:textId="77777777" w:rsidR="00210B7B" w:rsidRPr="00E60345" w:rsidRDefault="00210B7B" w:rsidP="00210B7B">
      <w:pPr>
        <w:spacing w:after="0" w:line="240" w:lineRule="auto"/>
        <w:jc w:val="both"/>
        <w:rPr>
          <w:rFonts w:ascii="Times New Roman" w:hAnsi="Times New Roman" w:cs="Times New Roman"/>
          <w:color w:val="000000"/>
          <w:kern w:val="24"/>
          <w:sz w:val="16"/>
          <w:szCs w:val="16"/>
        </w:rPr>
      </w:pPr>
    </w:p>
    <w:tbl>
      <w:tblPr>
        <w:tblStyle w:val="a9"/>
        <w:tblW w:w="0" w:type="auto"/>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3388"/>
        <w:gridCol w:w="3386"/>
      </w:tblGrid>
      <w:tr w:rsidR="00210B7B" w:rsidRPr="00E60345" w14:paraId="3272A9C3" w14:textId="77777777" w:rsidTr="00FE7779">
        <w:tc>
          <w:tcPr>
            <w:tcW w:w="3386" w:type="dxa"/>
            <w:vMerge w:val="restart"/>
            <w:vAlign w:val="center"/>
          </w:tcPr>
          <w:p w14:paraId="17B5E6F6" w14:textId="77777777" w:rsidR="00210B7B" w:rsidRPr="00E60345" w:rsidRDefault="00210B7B" w:rsidP="00FE7779">
            <w:pPr>
              <w:rPr>
                <w:rFonts w:ascii="Times New Roman" w:hAnsi="Times New Roman" w:cs="Times New Roman"/>
                <w:color w:val="000000"/>
                <w:kern w:val="24"/>
                <w:sz w:val="24"/>
                <w:szCs w:val="24"/>
              </w:rPr>
            </w:pPr>
            <w:r w:rsidRPr="00E60345">
              <w:rPr>
                <w:rFonts w:ascii="Times New Roman" w:hAnsi="Times New Roman" w:cs="Times New Roman"/>
                <w:b/>
                <w:bCs/>
                <w:color w:val="000000"/>
                <w:kern w:val="24"/>
                <w:sz w:val="24"/>
                <w:szCs w:val="24"/>
              </w:rPr>
              <w:t>Условия пополнения вклада</w:t>
            </w:r>
          </w:p>
        </w:tc>
        <w:tc>
          <w:tcPr>
            <w:tcW w:w="3388" w:type="dxa"/>
            <w:vAlign w:val="center"/>
          </w:tcPr>
          <w:p w14:paraId="386A395E" w14:textId="77777777" w:rsidR="00210B7B" w:rsidRPr="00E60345" w:rsidRDefault="00210B7B" w:rsidP="00FE7779">
            <w:pPr>
              <w:rPr>
                <w:rFonts w:ascii="Times New Roman" w:hAnsi="Times New Roman" w:cs="Times New Roman"/>
                <w:color w:val="000000"/>
                <w:kern w:val="24"/>
                <w:sz w:val="24"/>
                <w:szCs w:val="24"/>
              </w:rPr>
            </w:pPr>
            <w:r w:rsidRPr="00E60345">
              <w:rPr>
                <w:rFonts w:ascii="Times New Roman" w:hAnsi="Times New Roman" w:cs="Times New Roman"/>
                <w:color w:val="000000"/>
                <w:kern w:val="24"/>
                <w:sz w:val="24"/>
                <w:szCs w:val="24"/>
              </w:rPr>
              <w:t>Пополнение вклада</w:t>
            </w:r>
          </w:p>
        </w:tc>
        <w:tc>
          <w:tcPr>
            <w:tcW w:w="3386" w:type="dxa"/>
            <w:vAlign w:val="center"/>
          </w:tcPr>
          <w:p w14:paraId="5E27A85C" w14:textId="77777777" w:rsidR="00210B7B" w:rsidRPr="00E60345" w:rsidRDefault="00210B7B" w:rsidP="00FE7779">
            <w:pPr>
              <w:jc w:val="center"/>
              <w:rPr>
                <w:rFonts w:ascii="Times New Roman" w:hAnsi="Times New Roman" w:cs="Times New Roman"/>
                <w:color w:val="000000"/>
                <w:kern w:val="24"/>
                <w:sz w:val="24"/>
                <w:szCs w:val="24"/>
              </w:rPr>
            </w:pPr>
            <w:r w:rsidRPr="00E60345">
              <w:rPr>
                <w:rFonts w:ascii="Times New Roman" w:hAnsi="Times New Roman" w:cs="Times New Roman"/>
                <w:color w:val="000000"/>
                <w:kern w:val="24"/>
                <w:sz w:val="24"/>
                <w:szCs w:val="24"/>
              </w:rPr>
              <w:t>Допускается</w:t>
            </w:r>
          </w:p>
        </w:tc>
      </w:tr>
      <w:tr w:rsidR="00210B7B" w:rsidRPr="00E60345" w14:paraId="402C21E3" w14:textId="77777777" w:rsidTr="00FE7779">
        <w:tc>
          <w:tcPr>
            <w:tcW w:w="3386" w:type="dxa"/>
            <w:vMerge/>
            <w:vAlign w:val="center"/>
          </w:tcPr>
          <w:p w14:paraId="73E77D98" w14:textId="77777777" w:rsidR="00210B7B" w:rsidRPr="00E60345" w:rsidRDefault="00210B7B" w:rsidP="00FE7779">
            <w:pPr>
              <w:rPr>
                <w:rFonts w:ascii="Times New Roman" w:hAnsi="Times New Roman" w:cs="Times New Roman"/>
                <w:b/>
                <w:bCs/>
                <w:color w:val="000000"/>
                <w:kern w:val="24"/>
                <w:sz w:val="24"/>
                <w:szCs w:val="24"/>
              </w:rPr>
            </w:pPr>
          </w:p>
        </w:tc>
        <w:tc>
          <w:tcPr>
            <w:tcW w:w="3388" w:type="dxa"/>
            <w:vAlign w:val="center"/>
          </w:tcPr>
          <w:p w14:paraId="12CA35AB" w14:textId="77777777" w:rsidR="00210B7B" w:rsidRPr="00E60345" w:rsidRDefault="00210B7B" w:rsidP="00FE7779">
            <w:pPr>
              <w:rPr>
                <w:rFonts w:ascii="Times New Roman" w:hAnsi="Times New Roman" w:cs="Times New Roman"/>
                <w:color w:val="000000"/>
                <w:kern w:val="24"/>
                <w:sz w:val="24"/>
                <w:szCs w:val="24"/>
              </w:rPr>
            </w:pPr>
            <w:r w:rsidRPr="00E60345">
              <w:rPr>
                <w:rFonts w:ascii="Times New Roman" w:hAnsi="Times New Roman" w:cs="Times New Roman"/>
                <w:color w:val="000000"/>
                <w:kern w:val="24"/>
                <w:sz w:val="24"/>
                <w:szCs w:val="24"/>
              </w:rPr>
              <w:t>Минимальная сумма дополнительных взносов денежных средств во вклад</w:t>
            </w:r>
          </w:p>
        </w:tc>
        <w:tc>
          <w:tcPr>
            <w:tcW w:w="3386" w:type="dxa"/>
            <w:vAlign w:val="center"/>
          </w:tcPr>
          <w:p w14:paraId="7279A7ED" w14:textId="24CD9119" w:rsidR="00210B7B" w:rsidRPr="00E33778" w:rsidRDefault="006011C0" w:rsidP="00FE7779">
            <w:pPr>
              <w:jc w:val="center"/>
              <w:rPr>
                <w:rFonts w:ascii="Times New Roman" w:hAnsi="Times New Roman" w:cs="Times New Roman"/>
                <w:color w:val="000000"/>
                <w:kern w:val="24"/>
                <w:sz w:val="24"/>
                <w:szCs w:val="24"/>
              </w:rPr>
            </w:pPr>
            <w:r w:rsidRPr="00E33778">
              <w:rPr>
                <w:rFonts w:ascii="Times New Roman" w:hAnsi="Times New Roman" w:cs="Times New Roman"/>
                <w:color w:val="000000"/>
                <w:kern w:val="24"/>
                <w:sz w:val="24"/>
                <w:szCs w:val="24"/>
              </w:rPr>
              <w:t>1</w:t>
            </w:r>
            <w:r w:rsidR="00210B7B" w:rsidRPr="00E33778">
              <w:rPr>
                <w:rFonts w:ascii="Times New Roman" w:hAnsi="Times New Roman" w:cs="Times New Roman"/>
                <w:color w:val="000000"/>
                <w:kern w:val="24"/>
                <w:sz w:val="24"/>
                <w:szCs w:val="24"/>
              </w:rPr>
              <w:t xml:space="preserve"> 000 руб.</w:t>
            </w:r>
          </w:p>
        </w:tc>
      </w:tr>
      <w:tr w:rsidR="00210B7B" w:rsidRPr="005B7EE2" w14:paraId="711E1040" w14:textId="77777777" w:rsidTr="00FE7779">
        <w:trPr>
          <w:trHeight w:val="141"/>
        </w:trPr>
        <w:tc>
          <w:tcPr>
            <w:tcW w:w="3386" w:type="dxa"/>
            <w:vMerge/>
            <w:vAlign w:val="center"/>
          </w:tcPr>
          <w:p w14:paraId="781CE5CA" w14:textId="77777777" w:rsidR="00210B7B" w:rsidRPr="00E60345" w:rsidRDefault="00210B7B" w:rsidP="00FE7779">
            <w:pPr>
              <w:rPr>
                <w:rFonts w:ascii="Times New Roman" w:hAnsi="Times New Roman" w:cs="Times New Roman"/>
                <w:b/>
                <w:bCs/>
                <w:color w:val="000000"/>
                <w:kern w:val="24"/>
                <w:sz w:val="24"/>
                <w:szCs w:val="24"/>
              </w:rPr>
            </w:pPr>
          </w:p>
        </w:tc>
        <w:tc>
          <w:tcPr>
            <w:tcW w:w="3388" w:type="dxa"/>
            <w:vAlign w:val="center"/>
          </w:tcPr>
          <w:p w14:paraId="07A87EE8" w14:textId="77777777" w:rsidR="00210B7B" w:rsidRPr="00E60345" w:rsidRDefault="00210B7B" w:rsidP="00FE7779">
            <w:pPr>
              <w:rPr>
                <w:rFonts w:ascii="Times New Roman" w:hAnsi="Times New Roman" w:cs="Times New Roman"/>
                <w:color w:val="000000"/>
                <w:kern w:val="24"/>
                <w:sz w:val="24"/>
                <w:szCs w:val="24"/>
              </w:rPr>
            </w:pPr>
            <w:r w:rsidRPr="00E60345">
              <w:rPr>
                <w:rFonts w:ascii="Times New Roman" w:hAnsi="Times New Roman" w:cs="Times New Roman"/>
                <w:color w:val="000000"/>
                <w:kern w:val="24"/>
                <w:sz w:val="24"/>
                <w:szCs w:val="24"/>
              </w:rPr>
              <w:t>Срок пополнения</w:t>
            </w:r>
          </w:p>
        </w:tc>
        <w:tc>
          <w:tcPr>
            <w:tcW w:w="3386" w:type="dxa"/>
            <w:vAlign w:val="center"/>
          </w:tcPr>
          <w:p w14:paraId="66193BF5" w14:textId="46F083B1" w:rsidR="00210B7B" w:rsidRPr="00552FDC" w:rsidRDefault="00427B31" w:rsidP="00FE7779">
            <w:pPr>
              <w:jc w:val="center"/>
              <w:rPr>
                <w:rFonts w:ascii="Times New Roman" w:hAnsi="Times New Roman" w:cs="Times New Roman"/>
                <w:color w:val="000000"/>
                <w:kern w:val="24"/>
                <w:sz w:val="24"/>
                <w:szCs w:val="24"/>
              </w:rPr>
            </w:pPr>
            <w:r w:rsidRPr="00552FDC">
              <w:rPr>
                <w:rFonts w:ascii="Times New Roman" w:hAnsi="Times New Roman" w:cs="Times New Roman"/>
                <w:color w:val="000000"/>
                <w:kern w:val="24"/>
                <w:sz w:val="24"/>
                <w:szCs w:val="24"/>
              </w:rPr>
              <w:t>Не ограничен</w:t>
            </w:r>
          </w:p>
        </w:tc>
      </w:tr>
      <w:tr w:rsidR="00210B7B" w:rsidRPr="005B7EE2" w14:paraId="4CA0BDBE" w14:textId="77777777" w:rsidTr="00FE7779">
        <w:tc>
          <w:tcPr>
            <w:tcW w:w="3386" w:type="dxa"/>
            <w:vMerge w:val="restart"/>
            <w:vAlign w:val="center"/>
          </w:tcPr>
          <w:p w14:paraId="296256D2" w14:textId="77777777" w:rsidR="00210B7B" w:rsidRPr="00603BCC" w:rsidRDefault="00210B7B" w:rsidP="00FE7779">
            <w:pPr>
              <w:rPr>
                <w:rFonts w:ascii="Times New Roman" w:hAnsi="Times New Roman" w:cs="Times New Roman"/>
                <w:color w:val="000000"/>
                <w:kern w:val="24"/>
                <w:sz w:val="24"/>
                <w:szCs w:val="24"/>
              </w:rPr>
            </w:pPr>
            <w:r w:rsidRPr="00603BCC">
              <w:rPr>
                <w:rFonts w:ascii="Times New Roman" w:hAnsi="Times New Roman" w:cs="Times New Roman"/>
                <w:b/>
                <w:bCs/>
                <w:color w:val="000000"/>
                <w:kern w:val="24"/>
                <w:sz w:val="24"/>
                <w:szCs w:val="24"/>
              </w:rPr>
              <w:t>Расходные операции</w:t>
            </w:r>
          </w:p>
        </w:tc>
        <w:tc>
          <w:tcPr>
            <w:tcW w:w="3388" w:type="dxa"/>
            <w:vAlign w:val="center"/>
          </w:tcPr>
          <w:p w14:paraId="3CA97B99" w14:textId="77777777" w:rsidR="00210B7B" w:rsidRPr="00603BCC" w:rsidRDefault="00210B7B" w:rsidP="00FE7779">
            <w:pPr>
              <w:rPr>
                <w:rFonts w:ascii="Times New Roman" w:hAnsi="Times New Roman" w:cs="Times New Roman"/>
                <w:color w:val="000000"/>
                <w:kern w:val="24"/>
                <w:sz w:val="24"/>
                <w:szCs w:val="24"/>
              </w:rPr>
            </w:pPr>
            <w:r w:rsidRPr="00603BCC">
              <w:rPr>
                <w:rFonts w:ascii="Times New Roman" w:hAnsi="Times New Roman" w:cs="Times New Roman"/>
                <w:color w:val="000000"/>
                <w:kern w:val="24"/>
                <w:sz w:val="24"/>
                <w:szCs w:val="24"/>
              </w:rPr>
              <w:t>Изъятие начисленных процентов (при капитализации процентов)</w:t>
            </w:r>
          </w:p>
        </w:tc>
        <w:tc>
          <w:tcPr>
            <w:tcW w:w="3386" w:type="dxa"/>
            <w:vAlign w:val="center"/>
          </w:tcPr>
          <w:p w14:paraId="4CF77718" w14:textId="77777777" w:rsidR="00210B7B" w:rsidRPr="00552FDC" w:rsidRDefault="00210B7B" w:rsidP="00FE7779">
            <w:pPr>
              <w:jc w:val="center"/>
              <w:rPr>
                <w:rFonts w:ascii="Times New Roman" w:hAnsi="Times New Roman" w:cs="Times New Roman"/>
                <w:color w:val="000000"/>
                <w:kern w:val="24"/>
                <w:sz w:val="24"/>
                <w:szCs w:val="24"/>
              </w:rPr>
            </w:pPr>
            <w:r w:rsidRPr="00552FDC">
              <w:rPr>
                <w:rFonts w:ascii="Times New Roman" w:hAnsi="Times New Roman" w:cs="Times New Roman"/>
                <w:color w:val="000000"/>
                <w:kern w:val="24"/>
                <w:sz w:val="24"/>
                <w:szCs w:val="24"/>
              </w:rPr>
              <w:t>Не допускается</w:t>
            </w:r>
          </w:p>
        </w:tc>
      </w:tr>
      <w:tr w:rsidR="00210B7B" w:rsidRPr="005B7EE2" w14:paraId="4E6C4125" w14:textId="77777777" w:rsidTr="00FE7779">
        <w:tc>
          <w:tcPr>
            <w:tcW w:w="3386" w:type="dxa"/>
            <w:vMerge/>
            <w:vAlign w:val="center"/>
          </w:tcPr>
          <w:p w14:paraId="4D9BFCB0" w14:textId="77777777" w:rsidR="00210B7B" w:rsidRPr="00603BCC" w:rsidRDefault="00210B7B" w:rsidP="00FE7779">
            <w:pPr>
              <w:rPr>
                <w:rFonts w:ascii="Times New Roman" w:hAnsi="Times New Roman" w:cs="Times New Roman"/>
                <w:b/>
                <w:bCs/>
                <w:color w:val="000000"/>
                <w:kern w:val="24"/>
                <w:sz w:val="24"/>
                <w:szCs w:val="24"/>
              </w:rPr>
            </w:pPr>
          </w:p>
        </w:tc>
        <w:tc>
          <w:tcPr>
            <w:tcW w:w="3388" w:type="dxa"/>
            <w:vAlign w:val="center"/>
          </w:tcPr>
          <w:p w14:paraId="7439BD88" w14:textId="77777777" w:rsidR="00210B7B" w:rsidRPr="00603BCC" w:rsidRDefault="00210B7B" w:rsidP="00FE7779">
            <w:pPr>
              <w:rPr>
                <w:rFonts w:ascii="Times New Roman" w:hAnsi="Times New Roman" w:cs="Times New Roman"/>
                <w:color w:val="000000"/>
                <w:kern w:val="24"/>
                <w:sz w:val="24"/>
                <w:szCs w:val="24"/>
              </w:rPr>
            </w:pPr>
            <w:r w:rsidRPr="00603BCC">
              <w:rPr>
                <w:rFonts w:ascii="Times New Roman" w:hAnsi="Times New Roman" w:cs="Times New Roman"/>
                <w:color w:val="000000"/>
                <w:kern w:val="24"/>
                <w:sz w:val="24"/>
                <w:szCs w:val="24"/>
              </w:rPr>
              <w:t>Изъятие части вклада</w:t>
            </w:r>
          </w:p>
        </w:tc>
        <w:tc>
          <w:tcPr>
            <w:tcW w:w="3386" w:type="dxa"/>
            <w:vAlign w:val="center"/>
          </w:tcPr>
          <w:p w14:paraId="66290330" w14:textId="01B97E86" w:rsidR="00210B7B" w:rsidRPr="00552FDC" w:rsidRDefault="00427B31" w:rsidP="00FE7779">
            <w:pPr>
              <w:jc w:val="center"/>
              <w:rPr>
                <w:rFonts w:ascii="Times New Roman" w:hAnsi="Times New Roman" w:cs="Times New Roman"/>
                <w:color w:val="000000"/>
                <w:kern w:val="24"/>
                <w:sz w:val="24"/>
                <w:szCs w:val="24"/>
              </w:rPr>
            </w:pPr>
            <w:r w:rsidRPr="00552FDC">
              <w:rPr>
                <w:rFonts w:ascii="Times New Roman" w:hAnsi="Times New Roman" w:cs="Times New Roman"/>
                <w:color w:val="000000"/>
                <w:kern w:val="24"/>
                <w:sz w:val="24"/>
                <w:szCs w:val="24"/>
              </w:rPr>
              <w:t>Д</w:t>
            </w:r>
            <w:r w:rsidR="00210B7B" w:rsidRPr="00552FDC">
              <w:rPr>
                <w:rFonts w:ascii="Times New Roman" w:hAnsi="Times New Roman" w:cs="Times New Roman"/>
                <w:color w:val="000000"/>
                <w:kern w:val="24"/>
                <w:sz w:val="24"/>
                <w:szCs w:val="24"/>
              </w:rPr>
              <w:t>опускается</w:t>
            </w:r>
          </w:p>
        </w:tc>
      </w:tr>
      <w:tr w:rsidR="00210B7B" w:rsidRPr="005B7EE2" w14:paraId="67A177B0" w14:textId="77777777" w:rsidTr="00FE7779">
        <w:tc>
          <w:tcPr>
            <w:tcW w:w="3386" w:type="dxa"/>
            <w:vMerge/>
            <w:vAlign w:val="center"/>
          </w:tcPr>
          <w:p w14:paraId="2A0C1A2F" w14:textId="77777777" w:rsidR="00210B7B" w:rsidRPr="00603BCC" w:rsidRDefault="00210B7B" w:rsidP="00FE7779">
            <w:pPr>
              <w:rPr>
                <w:rFonts w:ascii="Times New Roman" w:hAnsi="Times New Roman" w:cs="Times New Roman"/>
                <w:b/>
                <w:bCs/>
                <w:color w:val="000000"/>
                <w:kern w:val="24"/>
                <w:sz w:val="24"/>
                <w:szCs w:val="24"/>
              </w:rPr>
            </w:pPr>
          </w:p>
        </w:tc>
        <w:tc>
          <w:tcPr>
            <w:tcW w:w="3388" w:type="dxa"/>
            <w:vAlign w:val="center"/>
          </w:tcPr>
          <w:p w14:paraId="2D554C93" w14:textId="77777777" w:rsidR="00210B7B" w:rsidRPr="00603BCC" w:rsidRDefault="00210B7B" w:rsidP="00FE7779">
            <w:pPr>
              <w:rPr>
                <w:rFonts w:ascii="Times New Roman" w:hAnsi="Times New Roman" w:cs="Times New Roman"/>
                <w:color w:val="000000"/>
                <w:kern w:val="24"/>
                <w:sz w:val="24"/>
                <w:szCs w:val="24"/>
              </w:rPr>
            </w:pPr>
            <w:r w:rsidRPr="00603BCC">
              <w:rPr>
                <w:rFonts w:ascii="Times New Roman" w:hAnsi="Times New Roman" w:cs="Times New Roman"/>
                <w:color w:val="000000"/>
                <w:kern w:val="24"/>
                <w:sz w:val="24"/>
                <w:szCs w:val="24"/>
              </w:rPr>
              <w:t>Сумма неснижаемого остатка по вкладу</w:t>
            </w:r>
          </w:p>
        </w:tc>
        <w:tc>
          <w:tcPr>
            <w:tcW w:w="3386" w:type="dxa"/>
            <w:vAlign w:val="center"/>
          </w:tcPr>
          <w:p w14:paraId="3C677287" w14:textId="7CADD644" w:rsidR="00210B7B" w:rsidRPr="00552FDC" w:rsidRDefault="00427B31" w:rsidP="00FE7779">
            <w:pPr>
              <w:jc w:val="center"/>
              <w:rPr>
                <w:rFonts w:ascii="Times New Roman" w:hAnsi="Times New Roman" w:cs="Times New Roman"/>
                <w:color w:val="000000"/>
                <w:kern w:val="24"/>
                <w:sz w:val="24"/>
                <w:szCs w:val="24"/>
              </w:rPr>
            </w:pPr>
            <w:r w:rsidRPr="00552FDC">
              <w:rPr>
                <w:rFonts w:ascii="Times New Roman" w:hAnsi="Times New Roman" w:cs="Times New Roman"/>
                <w:color w:val="000000"/>
                <w:kern w:val="24"/>
                <w:sz w:val="24"/>
                <w:szCs w:val="24"/>
              </w:rPr>
              <w:t>100 000 руб.</w:t>
            </w:r>
          </w:p>
        </w:tc>
      </w:tr>
    </w:tbl>
    <w:p w14:paraId="38798231" w14:textId="77777777" w:rsidR="00210B7B" w:rsidRDefault="00210B7B" w:rsidP="00210B7B">
      <w:pPr>
        <w:spacing w:after="0"/>
      </w:pPr>
    </w:p>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30"/>
      </w:tblGrid>
      <w:tr w:rsidR="00210B7B" w:rsidRPr="002C7EB5" w14:paraId="771D328C" w14:textId="77777777" w:rsidTr="00FE7779">
        <w:trPr>
          <w:jc w:val="center"/>
        </w:trPr>
        <w:tc>
          <w:tcPr>
            <w:tcW w:w="10130" w:type="dxa"/>
            <w:vAlign w:val="center"/>
          </w:tcPr>
          <w:p w14:paraId="288450D1" w14:textId="77777777" w:rsidR="00210B7B" w:rsidRPr="002C7EB5" w:rsidRDefault="00210B7B" w:rsidP="00FE7779">
            <w:pPr>
              <w:jc w:val="center"/>
              <w:rPr>
                <w:rFonts w:ascii="Times New Roman" w:hAnsi="Times New Roman" w:cs="Times New Roman"/>
                <w:color w:val="000000"/>
                <w:kern w:val="24"/>
              </w:rPr>
            </w:pPr>
            <w:r w:rsidRPr="002C7EB5">
              <w:rPr>
                <w:rFonts w:ascii="Times New Roman" w:hAnsi="Times New Roman" w:cs="Times New Roman"/>
                <w:b/>
                <w:bCs/>
                <w:color w:val="000000"/>
                <w:kern w:val="24"/>
                <w:sz w:val="32"/>
                <w:szCs w:val="32"/>
              </w:rPr>
              <w:t>ПРЕКРАЩЕНИЕ ДОГОВОРА ВКЛАДА</w:t>
            </w:r>
          </w:p>
        </w:tc>
      </w:tr>
    </w:tbl>
    <w:p w14:paraId="36290FC8" w14:textId="77777777" w:rsidR="00210B7B" w:rsidRPr="004942FB" w:rsidRDefault="00210B7B" w:rsidP="00210B7B">
      <w:pPr>
        <w:spacing w:after="0" w:line="240" w:lineRule="auto"/>
        <w:jc w:val="both"/>
        <w:rPr>
          <w:rFonts w:ascii="Times New Roman" w:hAnsi="Times New Roman" w:cs="Times New Roman"/>
          <w:color w:val="000000"/>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827"/>
        <w:gridCol w:w="3958"/>
      </w:tblGrid>
      <w:tr w:rsidR="00210B7B" w:rsidRPr="0092713E" w14:paraId="38B2642B" w14:textId="77777777" w:rsidTr="00FE7779">
        <w:trPr>
          <w:trHeight w:val="680"/>
        </w:trPr>
        <w:tc>
          <w:tcPr>
            <w:tcW w:w="2410" w:type="dxa"/>
            <w:vMerge w:val="restart"/>
            <w:vAlign w:val="center"/>
          </w:tcPr>
          <w:p w14:paraId="604F4D49" w14:textId="77777777" w:rsidR="00210B7B" w:rsidRPr="00603BCC" w:rsidRDefault="00210B7B" w:rsidP="00FE7779">
            <w:pPr>
              <w:rPr>
                <w:color w:val="000000"/>
                <w:kern w:val="24"/>
                <w:sz w:val="23"/>
                <w:szCs w:val="23"/>
              </w:rPr>
            </w:pPr>
            <w:r w:rsidRPr="00603BCC">
              <w:rPr>
                <w:rFonts w:ascii="Times New Roman" w:hAnsi="Times New Roman" w:cs="Times New Roman"/>
                <w:b/>
                <w:bCs/>
                <w:color w:val="000000"/>
                <w:kern w:val="24"/>
                <w:sz w:val="23"/>
                <w:szCs w:val="23"/>
              </w:rPr>
              <w:t>Условия досрочного изъятия денежных средств со вклада</w:t>
            </w:r>
          </w:p>
        </w:tc>
        <w:tc>
          <w:tcPr>
            <w:tcW w:w="3827" w:type="dxa"/>
            <w:vAlign w:val="center"/>
          </w:tcPr>
          <w:p w14:paraId="5D54DD5B" w14:textId="77777777" w:rsidR="00210B7B" w:rsidRPr="00603BCC" w:rsidRDefault="00210B7B" w:rsidP="00FE7779">
            <w:pPr>
              <w:jc w:val="both"/>
              <w:rPr>
                <w:rFonts w:ascii="Times New Roman" w:hAnsi="Times New Roman" w:cs="Times New Roman"/>
                <w:color w:val="000000"/>
                <w:kern w:val="24"/>
                <w:sz w:val="24"/>
                <w:szCs w:val="24"/>
              </w:rPr>
            </w:pPr>
            <w:r w:rsidRPr="00603BCC">
              <w:rPr>
                <w:rFonts w:ascii="Times New Roman" w:hAnsi="Times New Roman" w:cs="Times New Roman"/>
                <w:color w:val="000000"/>
                <w:kern w:val="24"/>
                <w:sz w:val="24"/>
                <w:szCs w:val="24"/>
              </w:rPr>
              <w:t>Процентная ставка, применяемая для пересчета процентов по вкладу, % годовых</w:t>
            </w:r>
          </w:p>
        </w:tc>
        <w:tc>
          <w:tcPr>
            <w:tcW w:w="3958" w:type="dxa"/>
            <w:vAlign w:val="center"/>
          </w:tcPr>
          <w:p w14:paraId="1BBCE538" w14:textId="77777777" w:rsidR="00210B7B" w:rsidRPr="00E33778" w:rsidRDefault="00210B7B" w:rsidP="00FE7779">
            <w:pPr>
              <w:jc w:val="center"/>
              <w:rPr>
                <w:rFonts w:ascii="Times New Roman" w:hAnsi="Times New Roman" w:cs="Times New Roman"/>
                <w:color w:val="000000"/>
                <w:kern w:val="24"/>
                <w:sz w:val="24"/>
                <w:szCs w:val="24"/>
              </w:rPr>
            </w:pPr>
            <w:r w:rsidRPr="00E33778">
              <w:rPr>
                <w:rFonts w:ascii="Times New Roman" w:hAnsi="Times New Roman" w:cs="Times New Roman"/>
                <w:color w:val="000000"/>
                <w:kern w:val="24"/>
                <w:sz w:val="24"/>
                <w:szCs w:val="24"/>
              </w:rPr>
              <w:t>Ставка по вкладу «До востребования»</w:t>
            </w:r>
          </w:p>
        </w:tc>
      </w:tr>
      <w:tr w:rsidR="00210B7B" w:rsidRPr="0092713E" w14:paraId="4BC151D3" w14:textId="77777777" w:rsidTr="00FE7779">
        <w:tc>
          <w:tcPr>
            <w:tcW w:w="2410" w:type="dxa"/>
            <w:vMerge/>
            <w:vAlign w:val="center"/>
          </w:tcPr>
          <w:p w14:paraId="2EB9A2C2" w14:textId="77777777" w:rsidR="00210B7B" w:rsidRPr="00603BCC" w:rsidRDefault="00210B7B" w:rsidP="00FE7779">
            <w:pPr>
              <w:rPr>
                <w:rFonts w:ascii="Times New Roman" w:hAnsi="Times New Roman" w:cs="Times New Roman"/>
                <w:color w:val="000000"/>
                <w:kern w:val="24"/>
                <w:sz w:val="23"/>
                <w:szCs w:val="23"/>
              </w:rPr>
            </w:pPr>
          </w:p>
        </w:tc>
        <w:tc>
          <w:tcPr>
            <w:tcW w:w="3827" w:type="dxa"/>
            <w:vAlign w:val="center"/>
          </w:tcPr>
          <w:p w14:paraId="22A5BDDA" w14:textId="77777777" w:rsidR="00210B7B" w:rsidRPr="00603BCC" w:rsidRDefault="00210B7B" w:rsidP="00FE7779">
            <w:pPr>
              <w:jc w:val="both"/>
              <w:rPr>
                <w:rFonts w:ascii="Times New Roman" w:hAnsi="Times New Roman" w:cs="Times New Roman"/>
                <w:color w:val="000000"/>
                <w:spacing w:val="-10"/>
                <w:sz w:val="24"/>
                <w:szCs w:val="24"/>
              </w:rPr>
            </w:pPr>
            <w:r w:rsidRPr="00603BCC">
              <w:rPr>
                <w:rFonts w:ascii="Times New Roman" w:hAnsi="Times New Roman" w:cs="Times New Roman"/>
                <w:color w:val="000000"/>
                <w:spacing w:val="-10"/>
                <w:sz w:val="24"/>
                <w:szCs w:val="24"/>
              </w:rPr>
              <w:t>Условия пересчета процентов по вкладу</w:t>
            </w:r>
          </w:p>
        </w:tc>
        <w:tc>
          <w:tcPr>
            <w:tcW w:w="3958" w:type="dxa"/>
            <w:vAlign w:val="center"/>
          </w:tcPr>
          <w:p w14:paraId="4B7111B6" w14:textId="77777777" w:rsidR="00210B7B" w:rsidRPr="00E33778" w:rsidRDefault="00210B7B" w:rsidP="00FE7779">
            <w:pPr>
              <w:jc w:val="both"/>
              <w:rPr>
                <w:rFonts w:ascii="Times New Roman" w:hAnsi="Times New Roman" w:cs="Times New Roman"/>
                <w:color w:val="000000"/>
                <w:spacing w:val="-10"/>
                <w:sz w:val="24"/>
                <w:szCs w:val="24"/>
              </w:rPr>
            </w:pPr>
            <w:r w:rsidRPr="00E33778">
              <w:rPr>
                <w:rFonts w:ascii="Times New Roman" w:hAnsi="Times New Roman" w:cs="Times New Roman"/>
                <w:color w:val="000000"/>
                <w:spacing w:val="-10"/>
                <w:sz w:val="24"/>
                <w:szCs w:val="24"/>
              </w:rPr>
              <w:t>Проценты пересчитываются, при условии досрочного изъятия вклада. Пересчет процентов осуществляется за период фактического нахождения денежных средств на счете Вклада. Проценты за неполный срок хранения начисляются исходя из процентной ставки, установленной по вкладам "До востребования", действующей в Банке в момент фактического возврата Вклада</w:t>
            </w:r>
          </w:p>
        </w:tc>
      </w:tr>
      <w:tr w:rsidR="00210B7B" w:rsidRPr="0092713E" w14:paraId="15628191" w14:textId="77777777" w:rsidTr="00FE7779">
        <w:tc>
          <w:tcPr>
            <w:tcW w:w="2410" w:type="dxa"/>
          </w:tcPr>
          <w:p w14:paraId="526CFC45" w14:textId="77777777" w:rsidR="00210B7B" w:rsidRPr="00603BCC" w:rsidRDefault="00210B7B" w:rsidP="00FE7779">
            <w:pPr>
              <w:jc w:val="both"/>
              <w:rPr>
                <w:rFonts w:ascii="Times New Roman" w:hAnsi="Times New Roman" w:cs="Times New Roman"/>
                <w:color w:val="000000"/>
                <w:kern w:val="24"/>
                <w:sz w:val="23"/>
                <w:szCs w:val="23"/>
              </w:rPr>
            </w:pPr>
            <w:r w:rsidRPr="00603BCC">
              <w:rPr>
                <w:rFonts w:ascii="Times New Roman" w:hAnsi="Times New Roman" w:cs="Times New Roman"/>
                <w:b/>
                <w:bCs/>
                <w:color w:val="000000"/>
                <w:kern w:val="24"/>
                <w:sz w:val="23"/>
                <w:szCs w:val="23"/>
              </w:rPr>
              <w:t>Переоформление вклада по истечении срока вклада</w:t>
            </w:r>
          </w:p>
        </w:tc>
        <w:tc>
          <w:tcPr>
            <w:tcW w:w="7785" w:type="dxa"/>
            <w:gridSpan w:val="2"/>
            <w:vAlign w:val="center"/>
          </w:tcPr>
          <w:p w14:paraId="13DD6F6A" w14:textId="536A386D" w:rsidR="00804C73" w:rsidRPr="00605F17" w:rsidRDefault="00804C73" w:rsidP="00804C73">
            <w:pPr>
              <w:tabs>
                <w:tab w:val="left" w:pos="1263"/>
              </w:tabs>
              <w:rPr>
                <w:sz w:val="24"/>
                <w:szCs w:val="24"/>
              </w:rPr>
            </w:pPr>
            <w:r w:rsidRPr="00605F17">
              <w:rPr>
                <w:rFonts w:ascii="Times New Roman" w:hAnsi="Times New Roman" w:cs="Times New Roman"/>
                <w:sz w:val="24"/>
                <w:szCs w:val="24"/>
              </w:rPr>
              <w:t xml:space="preserve">Пролонгация не предусмотрена, </w:t>
            </w:r>
            <w:r w:rsidRPr="00605F17">
              <w:rPr>
                <w:rFonts w:ascii="Times New Roman" w:hAnsi="Times New Roman" w:cs="Times New Roman"/>
                <w:sz w:val="24"/>
                <w:szCs w:val="24"/>
                <w:shd w:val="clear" w:color="auto" w:fill="FFFFFF"/>
              </w:rPr>
              <w:t>проценты и сумма вклада по окончанию срока вклада перечисляются на отдельный банковский счет.</w:t>
            </w:r>
          </w:p>
          <w:p w14:paraId="3A16BD22" w14:textId="358D96C2" w:rsidR="00210B7B" w:rsidRPr="00603BCC" w:rsidRDefault="00210B7B" w:rsidP="00FE7779">
            <w:pPr>
              <w:rPr>
                <w:rFonts w:ascii="Times New Roman" w:hAnsi="Times New Roman" w:cs="Times New Roman"/>
                <w:color w:val="000000"/>
                <w:spacing w:val="-8"/>
                <w:sz w:val="24"/>
                <w:szCs w:val="24"/>
              </w:rPr>
            </w:pPr>
          </w:p>
        </w:tc>
      </w:tr>
    </w:tbl>
    <w:p w14:paraId="7F1164B3" w14:textId="77777777" w:rsidR="00210B7B" w:rsidRPr="004942FB" w:rsidRDefault="00210B7B" w:rsidP="00210B7B">
      <w:pPr>
        <w:spacing w:after="0" w:line="240" w:lineRule="auto"/>
        <w:jc w:val="both"/>
        <w:rPr>
          <w:rFonts w:ascii="Times New Roman" w:hAnsi="Times New Roman" w:cs="Times New Roman"/>
          <w:color w:val="000000"/>
          <w:kern w:val="24"/>
          <w:sz w:val="16"/>
          <w:szCs w:val="16"/>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210B7B" w:rsidRPr="00143626" w14:paraId="17C8664A" w14:textId="77777777" w:rsidTr="00FE7779">
        <w:tc>
          <w:tcPr>
            <w:tcW w:w="10195" w:type="dxa"/>
            <w:vAlign w:val="center"/>
          </w:tcPr>
          <w:p w14:paraId="59511CBD" w14:textId="77777777" w:rsidR="00210B7B" w:rsidRPr="00143626" w:rsidRDefault="00210B7B" w:rsidP="00FE7779">
            <w:pPr>
              <w:jc w:val="center"/>
              <w:rPr>
                <w:rFonts w:ascii="Times New Roman" w:hAnsi="Times New Roman" w:cs="Times New Roman"/>
                <w:color w:val="000000"/>
                <w:kern w:val="24"/>
              </w:rPr>
            </w:pPr>
            <w:r w:rsidRPr="00143626">
              <w:rPr>
                <w:rFonts w:ascii="Times New Roman" w:hAnsi="Times New Roman" w:cs="Times New Roman"/>
                <w:b/>
                <w:bCs/>
                <w:color w:val="000000"/>
                <w:kern w:val="24"/>
                <w:sz w:val="32"/>
                <w:szCs w:val="32"/>
              </w:rPr>
              <w:t>РАСХОДЫ ПОТРЕБИТЕЛЯ</w:t>
            </w:r>
          </w:p>
        </w:tc>
      </w:tr>
    </w:tbl>
    <w:p w14:paraId="7E08E05F" w14:textId="77777777" w:rsidR="00210B7B" w:rsidRPr="004942FB" w:rsidRDefault="00210B7B" w:rsidP="00210B7B">
      <w:pPr>
        <w:spacing w:after="0" w:line="240" w:lineRule="auto"/>
        <w:jc w:val="both"/>
        <w:rPr>
          <w:rFonts w:ascii="Times New Roman" w:hAnsi="Times New Roman" w:cs="Times New Roman"/>
          <w:color w:val="000000"/>
          <w:kern w:val="24"/>
          <w:sz w:val="16"/>
          <w:szCs w:val="16"/>
        </w:rPr>
      </w:pPr>
    </w:p>
    <w:tbl>
      <w:tblPr>
        <w:tblStyle w:val="a9"/>
        <w:tblW w:w="0" w:type="auto"/>
        <w:tblLook w:val="04A0" w:firstRow="1" w:lastRow="0" w:firstColumn="1" w:lastColumn="0" w:noHBand="0" w:noVBand="1"/>
      </w:tblPr>
      <w:tblGrid>
        <w:gridCol w:w="10195"/>
      </w:tblGrid>
      <w:tr w:rsidR="00210B7B" w:rsidRPr="005C27E4" w14:paraId="22949B7C" w14:textId="77777777" w:rsidTr="00FE7779">
        <w:tc>
          <w:tcPr>
            <w:tcW w:w="10195" w:type="dxa"/>
            <w:tcBorders>
              <w:top w:val="nil"/>
              <w:left w:val="nil"/>
              <w:bottom w:val="nil"/>
              <w:right w:val="nil"/>
            </w:tcBorders>
          </w:tcPr>
          <w:p w14:paraId="3594A542" w14:textId="77777777" w:rsidR="00210B7B" w:rsidRPr="00603BCC" w:rsidRDefault="00210B7B" w:rsidP="00FE7779">
            <w:pPr>
              <w:jc w:val="both"/>
              <w:rPr>
                <w:sz w:val="26"/>
                <w:szCs w:val="26"/>
              </w:rPr>
            </w:pPr>
            <w:r w:rsidRPr="00603BCC">
              <w:rPr>
                <w:rFonts w:ascii="Times New Roman" w:hAnsi="Times New Roman" w:cs="Times New Roman"/>
                <w:color w:val="000000"/>
                <w:kern w:val="24"/>
                <w:sz w:val="26"/>
                <w:szCs w:val="26"/>
              </w:rPr>
              <w:t xml:space="preserve">Расходы потребителя зависят от приобретения потребителем дополнительных услуг, согласно действующих тарифов Банка, размещенных на </w:t>
            </w:r>
            <w:hyperlink r:id="rId43" w:history="1">
              <w:r w:rsidRPr="000B3965">
                <w:rPr>
                  <w:rStyle w:val="a8"/>
                  <w:rFonts w:ascii="Times New Roman" w:hAnsi="Times New Roman"/>
                  <w:sz w:val="26"/>
                  <w:szCs w:val="26"/>
                  <w:lang w:val="en-US"/>
                </w:rPr>
                <w:t>www</w:t>
              </w:r>
              <w:r w:rsidRPr="000B3965">
                <w:rPr>
                  <w:rStyle w:val="a8"/>
                  <w:rFonts w:ascii="Times New Roman" w:hAnsi="Times New Roman"/>
                  <w:sz w:val="26"/>
                  <w:szCs w:val="26"/>
                </w:rPr>
                <w:t>.</w:t>
              </w:r>
              <w:r w:rsidRPr="000B3965">
                <w:rPr>
                  <w:rStyle w:val="a8"/>
                  <w:rFonts w:ascii="Times New Roman" w:hAnsi="Times New Roman"/>
                  <w:sz w:val="26"/>
                  <w:szCs w:val="26"/>
                  <w:lang w:val="en-US"/>
                </w:rPr>
                <w:t>novokib</w:t>
              </w:r>
              <w:r w:rsidRPr="000B3965">
                <w:rPr>
                  <w:rStyle w:val="a8"/>
                  <w:rFonts w:ascii="Times New Roman" w:hAnsi="Times New Roman"/>
                  <w:sz w:val="26"/>
                  <w:szCs w:val="26"/>
                </w:rPr>
                <w:t>.</w:t>
              </w:r>
              <w:r w:rsidRPr="000B3965">
                <w:rPr>
                  <w:rStyle w:val="a8"/>
                  <w:rFonts w:ascii="Times New Roman" w:hAnsi="Times New Roman"/>
                  <w:sz w:val="26"/>
                  <w:szCs w:val="26"/>
                  <w:lang w:val="en-US"/>
                </w:rPr>
                <w:t>ru</w:t>
              </w:r>
            </w:hyperlink>
          </w:p>
        </w:tc>
      </w:tr>
    </w:tbl>
    <w:p w14:paraId="3A1DBAF7" w14:textId="77777777" w:rsidR="00210B7B" w:rsidRPr="004942FB" w:rsidRDefault="00210B7B" w:rsidP="00210B7B">
      <w:pPr>
        <w:spacing w:after="0" w:line="240" w:lineRule="auto"/>
        <w:jc w:val="both"/>
        <w:rPr>
          <w:rFonts w:ascii="Times New Roman" w:hAnsi="Times New Roman" w:cs="Times New Roman"/>
          <w:color w:val="000000"/>
          <w:kern w:val="24"/>
          <w:sz w:val="16"/>
          <w:szCs w:val="16"/>
        </w:rPr>
      </w:pPr>
    </w:p>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210B7B" w:rsidRPr="00875CD2" w14:paraId="3B02195E" w14:textId="77777777" w:rsidTr="00FE7779">
        <w:trPr>
          <w:jc w:val="center"/>
        </w:trPr>
        <w:tc>
          <w:tcPr>
            <w:tcW w:w="10175" w:type="dxa"/>
            <w:vAlign w:val="center"/>
          </w:tcPr>
          <w:p w14:paraId="219A642F" w14:textId="77777777" w:rsidR="00210B7B" w:rsidRPr="00875CD2" w:rsidRDefault="00210B7B" w:rsidP="00FE7779">
            <w:pPr>
              <w:jc w:val="center"/>
              <w:rPr>
                <w:rFonts w:ascii="Times New Roman" w:hAnsi="Times New Roman" w:cs="Times New Roman"/>
                <w:color w:val="000000"/>
                <w:kern w:val="24"/>
              </w:rPr>
            </w:pPr>
            <w:r w:rsidRPr="00875CD2">
              <w:rPr>
                <w:rFonts w:ascii="Times New Roman" w:hAnsi="Times New Roman" w:cs="Times New Roman"/>
                <w:b/>
                <w:bCs/>
                <w:color w:val="000000"/>
                <w:kern w:val="24"/>
                <w:sz w:val="32"/>
                <w:szCs w:val="32"/>
              </w:rPr>
              <w:t>СТРАХОВАНИЕ ДЕНЕЖНЫХ СРЕДСТВ, РАЗМЕЩЕННЫХ ВО ВКЛАД</w:t>
            </w:r>
          </w:p>
        </w:tc>
      </w:tr>
    </w:tbl>
    <w:p w14:paraId="5A941120" w14:textId="77777777" w:rsidR="00210B7B" w:rsidRPr="004942FB" w:rsidRDefault="00210B7B" w:rsidP="00210B7B">
      <w:pPr>
        <w:spacing w:after="0" w:line="240" w:lineRule="auto"/>
        <w:jc w:val="both"/>
        <w:rPr>
          <w:rFonts w:ascii="Times New Roman" w:hAnsi="Times New Roman" w:cs="Times New Roman"/>
          <w:color w:val="000000"/>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210B7B" w:rsidRPr="005C27E4" w14:paraId="2E0D42CF" w14:textId="77777777" w:rsidTr="00FE7779">
        <w:tc>
          <w:tcPr>
            <w:tcW w:w="10195" w:type="dxa"/>
          </w:tcPr>
          <w:p w14:paraId="7D61DAA1" w14:textId="77777777" w:rsidR="00210B7B" w:rsidRPr="00603BCC" w:rsidRDefault="00210B7B" w:rsidP="00FE7779">
            <w:pPr>
              <w:jc w:val="both"/>
              <w:rPr>
                <w:rFonts w:ascii="Times New Roman" w:hAnsi="Times New Roman" w:cs="Times New Roman"/>
                <w:color w:val="000000"/>
                <w:kern w:val="24"/>
                <w:sz w:val="26"/>
                <w:szCs w:val="26"/>
              </w:rPr>
            </w:pPr>
            <w:r w:rsidRPr="00603BCC">
              <w:rPr>
                <w:rFonts w:ascii="Times New Roman" w:hAnsi="Times New Roman" w:cs="Times New Roman"/>
                <w:color w:val="000000"/>
                <w:kern w:val="24"/>
                <w:sz w:val="26"/>
                <w:szCs w:val="26"/>
              </w:rPr>
              <w:t>Денежные средства застрахованы в пределах 1,4 млн рублей (либо в пределах эквивалентной суммы в иностранной валюте на день наступления страхового случая) по всем счетам в Банке с учетом процентов, начисленных по день, предшествующий дню наступления страхового случая.</w:t>
            </w:r>
          </w:p>
        </w:tc>
      </w:tr>
    </w:tbl>
    <w:p w14:paraId="4DC8BD77" w14:textId="77777777" w:rsidR="00210B7B" w:rsidRPr="004942FB" w:rsidRDefault="00210B7B" w:rsidP="00210B7B">
      <w:pPr>
        <w:spacing w:after="0" w:line="240" w:lineRule="auto"/>
        <w:jc w:val="both"/>
        <w:rPr>
          <w:rFonts w:ascii="Times New Roman" w:hAnsi="Times New Roman" w:cs="Times New Roman"/>
          <w:color w:val="000000"/>
          <w:kern w:val="24"/>
          <w:sz w:val="16"/>
          <w:szCs w:val="16"/>
        </w:rPr>
      </w:pPr>
    </w:p>
    <w:tbl>
      <w:tblPr>
        <w:tblStyle w:val="a9"/>
        <w:tblW w:w="0" w:type="auto"/>
        <w:tblLook w:val="04A0" w:firstRow="1" w:lastRow="0" w:firstColumn="1" w:lastColumn="0" w:noHBand="0" w:noVBand="1"/>
      </w:tblPr>
      <w:tblGrid>
        <w:gridCol w:w="10175"/>
      </w:tblGrid>
      <w:tr w:rsidR="00210B7B" w14:paraId="4C011FF6" w14:textId="77777777" w:rsidTr="00FE7779">
        <w:tc>
          <w:tcPr>
            <w:tcW w:w="10195" w:type="dxa"/>
            <w:tcBorders>
              <w:top w:val="single" w:sz="12" w:space="0" w:color="auto"/>
              <w:left w:val="single" w:sz="12" w:space="0" w:color="auto"/>
              <w:bottom w:val="single" w:sz="12" w:space="0" w:color="auto"/>
              <w:right w:val="single" w:sz="12" w:space="0" w:color="auto"/>
            </w:tcBorders>
            <w:vAlign w:val="center"/>
          </w:tcPr>
          <w:p w14:paraId="291955E6" w14:textId="77777777" w:rsidR="00210B7B" w:rsidRPr="00875CD2" w:rsidRDefault="00210B7B" w:rsidP="00FE7779">
            <w:pPr>
              <w:jc w:val="center"/>
              <w:rPr>
                <w:rFonts w:ascii="Times New Roman" w:hAnsi="Times New Roman" w:cs="Times New Roman"/>
                <w:color w:val="000000"/>
                <w:kern w:val="24"/>
              </w:rPr>
            </w:pPr>
            <w:r w:rsidRPr="00875CD2">
              <w:rPr>
                <w:rFonts w:ascii="Times New Roman" w:hAnsi="Times New Roman" w:cs="Times New Roman"/>
                <w:b/>
                <w:bCs/>
                <w:color w:val="000000"/>
                <w:kern w:val="24"/>
                <w:sz w:val="32"/>
                <w:szCs w:val="32"/>
              </w:rPr>
              <w:t>ОБРАЩАЕМ ВНИМАНИЕ</w:t>
            </w:r>
          </w:p>
        </w:tc>
      </w:tr>
    </w:tbl>
    <w:p w14:paraId="6233FE2D" w14:textId="77777777" w:rsidR="00210B7B" w:rsidRPr="004942FB" w:rsidRDefault="00210B7B" w:rsidP="00210B7B">
      <w:pPr>
        <w:spacing w:after="0" w:line="240" w:lineRule="auto"/>
        <w:jc w:val="both"/>
        <w:rPr>
          <w:rFonts w:ascii="Times New Roman" w:hAnsi="Times New Roman" w:cs="Times New Roman"/>
          <w:color w:val="000000"/>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210B7B" w:rsidRPr="005C27E4" w14:paraId="51F831E5" w14:textId="77777777" w:rsidTr="00FE7779">
        <w:tc>
          <w:tcPr>
            <w:tcW w:w="10195" w:type="dxa"/>
          </w:tcPr>
          <w:p w14:paraId="7FAAEE11" w14:textId="77777777" w:rsidR="00210B7B" w:rsidRPr="00603BCC" w:rsidRDefault="00210B7B" w:rsidP="00FE7779">
            <w:pPr>
              <w:pStyle w:val="a7"/>
              <w:tabs>
                <w:tab w:val="left" w:pos="318"/>
              </w:tabs>
              <w:jc w:val="both"/>
              <w:rPr>
                <w:b/>
                <w:bCs/>
                <w:color w:val="000000"/>
                <w:kern w:val="24"/>
                <w:sz w:val="26"/>
                <w:szCs w:val="26"/>
              </w:rPr>
            </w:pPr>
            <w:r w:rsidRPr="00603BCC">
              <w:rPr>
                <w:b/>
                <w:bCs/>
                <w:color w:val="000000"/>
                <w:kern w:val="24"/>
                <w:sz w:val="26"/>
                <w:szCs w:val="26"/>
              </w:rPr>
              <w:t>Банк не вправе в одностороннем порядке (в пределах срока вклада):</w:t>
            </w:r>
          </w:p>
          <w:p w14:paraId="5B7C0DB1" w14:textId="77777777" w:rsidR="00210B7B" w:rsidRPr="00603BCC" w:rsidRDefault="00210B7B" w:rsidP="00FE7779">
            <w:pPr>
              <w:pStyle w:val="a7"/>
              <w:numPr>
                <w:ilvl w:val="0"/>
                <w:numId w:val="2"/>
              </w:numPr>
              <w:tabs>
                <w:tab w:val="left" w:pos="318"/>
              </w:tabs>
              <w:ind w:left="0" w:firstLine="318"/>
              <w:jc w:val="both"/>
              <w:rPr>
                <w:sz w:val="26"/>
                <w:szCs w:val="26"/>
              </w:rPr>
            </w:pPr>
            <w:r w:rsidRPr="00603BCC">
              <w:rPr>
                <w:b/>
                <w:bCs/>
                <w:color w:val="000000"/>
                <w:kern w:val="24"/>
                <w:sz w:val="26"/>
                <w:szCs w:val="26"/>
              </w:rPr>
              <w:t>изменять процентную ставку по вкладу в период действия договора в сторону ее уменьшения;</w:t>
            </w:r>
          </w:p>
          <w:p w14:paraId="41262188" w14:textId="77777777" w:rsidR="00210B7B" w:rsidRPr="00603BCC" w:rsidRDefault="00210B7B" w:rsidP="00FE7779">
            <w:pPr>
              <w:pStyle w:val="a7"/>
              <w:tabs>
                <w:tab w:val="left" w:pos="318"/>
              </w:tabs>
              <w:jc w:val="both"/>
              <w:rPr>
                <w:sz w:val="26"/>
                <w:szCs w:val="26"/>
              </w:rPr>
            </w:pPr>
            <w:r w:rsidRPr="00603BCC">
              <w:rPr>
                <w:b/>
                <w:bCs/>
                <w:i/>
                <w:iCs/>
                <w:color w:val="000000"/>
                <w:kern w:val="24"/>
                <w:sz w:val="26"/>
                <w:szCs w:val="26"/>
              </w:rPr>
              <w:t>Примечание</w:t>
            </w:r>
            <w:r w:rsidRPr="00603BCC">
              <w:rPr>
                <w:b/>
                <w:bCs/>
                <w:color w:val="000000"/>
                <w:kern w:val="24"/>
                <w:sz w:val="26"/>
                <w:szCs w:val="26"/>
              </w:rPr>
              <w:t xml:space="preserve">: </w:t>
            </w:r>
            <w:r w:rsidRPr="00603BCC">
              <w:rPr>
                <w:color w:val="000000"/>
                <w:kern w:val="24"/>
                <w:sz w:val="26"/>
                <w:szCs w:val="26"/>
              </w:rPr>
              <w:t>при досрочном возврате вклада по требованию потребителя размер процентов может быть уменьшен.</w:t>
            </w:r>
          </w:p>
          <w:p w14:paraId="6EE13D43" w14:textId="77777777" w:rsidR="00210B7B" w:rsidRPr="002E20CC" w:rsidRDefault="00210B7B" w:rsidP="00FE7779">
            <w:pPr>
              <w:pStyle w:val="aa"/>
              <w:numPr>
                <w:ilvl w:val="0"/>
                <w:numId w:val="2"/>
              </w:numPr>
              <w:tabs>
                <w:tab w:val="left" w:pos="318"/>
              </w:tabs>
              <w:ind w:left="0" w:firstLine="318"/>
              <w:contextualSpacing w:val="0"/>
              <w:jc w:val="both"/>
              <w:rPr>
                <w:rFonts w:ascii="Times New Roman" w:hAnsi="Times New Roman" w:cs="Times New Roman"/>
                <w:strike/>
                <w:color w:val="000000"/>
                <w:kern w:val="24"/>
                <w:sz w:val="28"/>
                <w:szCs w:val="28"/>
              </w:rPr>
            </w:pPr>
            <w:r w:rsidRPr="00603BCC">
              <w:rPr>
                <w:rFonts w:ascii="Times New Roman" w:hAnsi="Times New Roman" w:cs="Times New Roman"/>
                <w:b/>
                <w:bCs/>
                <w:color w:val="000000"/>
                <w:kern w:val="24"/>
                <w:sz w:val="26"/>
                <w:szCs w:val="26"/>
              </w:rPr>
              <w:t>изменять срок действия договора.</w:t>
            </w:r>
          </w:p>
        </w:tc>
      </w:tr>
    </w:tbl>
    <w:p w14:paraId="399EF017" w14:textId="77777777" w:rsidR="00210B7B" w:rsidRPr="004942FB" w:rsidRDefault="00210B7B" w:rsidP="00210B7B">
      <w:pPr>
        <w:spacing w:after="0" w:line="240" w:lineRule="auto"/>
        <w:jc w:val="both"/>
        <w:rPr>
          <w:rFonts w:ascii="Times New Roman" w:hAnsi="Times New Roman" w:cs="Times New Roman"/>
          <w:color w:val="000000"/>
          <w:kern w:val="24"/>
          <w:sz w:val="16"/>
          <w:szCs w:val="16"/>
        </w:rPr>
      </w:pPr>
    </w:p>
    <w:tbl>
      <w:tblPr>
        <w:tblStyle w:val="a9"/>
        <w:tblW w:w="10195" w:type="dxa"/>
        <w:tblInd w:w="-15" w:type="dxa"/>
        <w:tblLook w:val="04A0" w:firstRow="1" w:lastRow="0" w:firstColumn="1" w:lastColumn="0" w:noHBand="0" w:noVBand="1"/>
      </w:tblPr>
      <w:tblGrid>
        <w:gridCol w:w="15"/>
        <w:gridCol w:w="10180"/>
      </w:tblGrid>
      <w:tr w:rsidR="00210B7B" w14:paraId="7D935ABE" w14:textId="77777777" w:rsidTr="00FE7779">
        <w:trPr>
          <w:gridBefore w:val="1"/>
          <w:wBefore w:w="15" w:type="dxa"/>
        </w:trPr>
        <w:tc>
          <w:tcPr>
            <w:tcW w:w="10175" w:type="dxa"/>
            <w:tcBorders>
              <w:top w:val="single" w:sz="12" w:space="0" w:color="auto"/>
              <w:left w:val="single" w:sz="12" w:space="0" w:color="auto"/>
              <w:bottom w:val="single" w:sz="12" w:space="0" w:color="auto"/>
              <w:right w:val="single" w:sz="12" w:space="0" w:color="auto"/>
            </w:tcBorders>
          </w:tcPr>
          <w:p w14:paraId="216D6A4A" w14:textId="77777777" w:rsidR="00210B7B" w:rsidRPr="00CC425F" w:rsidRDefault="00210B7B" w:rsidP="00FE7779">
            <w:pPr>
              <w:jc w:val="center"/>
              <w:rPr>
                <w:rFonts w:ascii="Times New Roman" w:hAnsi="Times New Roman" w:cs="Times New Roman"/>
                <w:color w:val="000000"/>
                <w:kern w:val="24"/>
              </w:rPr>
            </w:pPr>
            <w:r w:rsidRPr="00CC425F">
              <w:rPr>
                <w:rFonts w:ascii="Times New Roman" w:hAnsi="Times New Roman" w:cs="Times New Roman"/>
                <w:b/>
                <w:color w:val="000000"/>
                <w:kern w:val="24"/>
                <w:sz w:val="32"/>
                <w:szCs w:val="36"/>
              </w:rPr>
              <w:lastRenderedPageBreak/>
              <w:t>Способы направления обращений в Банк</w:t>
            </w:r>
          </w:p>
        </w:tc>
      </w:tr>
      <w:tr w:rsidR="00210B7B" w:rsidRPr="005C27E4" w14:paraId="274ED844" w14:textId="77777777" w:rsidTr="00FE7779">
        <w:tc>
          <w:tcPr>
            <w:tcW w:w="10195" w:type="dxa"/>
            <w:gridSpan w:val="2"/>
            <w:tcBorders>
              <w:top w:val="nil"/>
              <w:left w:val="nil"/>
              <w:bottom w:val="nil"/>
              <w:right w:val="nil"/>
            </w:tcBorders>
          </w:tcPr>
          <w:p w14:paraId="190D1E44" w14:textId="77777777" w:rsidR="00210B7B" w:rsidRPr="00603BCC" w:rsidRDefault="00210B7B" w:rsidP="00FE7779">
            <w:pPr>
              <w:jc w:val="center"/>
              <w:rPr>
                <w:rFonts w:ascii="Times New Roman" w:hAnsi="Times New Roman" w:cs="Times New Roman"/>
                <w:color w:val="000000"/>
                <w:kern w:val="24"/>
                <w:sz w:val="26"/>
                <w:szCs w:val="26"/>
              </w:rPr>
            </w:pPr>
            <w:r w:rsidRPr="00603BCC">
              <w:rPr>
                <w:rFonts w:ascii="Times New Roman" w:hAnsi="Times New Roman" w:cs="Times New Roman"/>
                <w:sz w:val="26"/>
                <w:szCs w:val="26"/>
              </w:rPr>
              <w:t>654080, Кемеровская область-Кузбасс, г. Новокузнецк, ул. Свердлова, д.7, пом. 181</w:t>
            </w:r>
            <w:r w:rsidRPr="00603BCC">
              <w:rPr>
                <w:rFonts w:ascii="Times New Roman" w:hAnsi="Times New Roman" w:cs="Times New Roman"/>
                <w:color w:val="000000"/>
                <w:kern w:val="24"/>
                <w:sz w:val="26"/>
                <w:szCs w:val="26"/>
              </w:rPr>
              <w:t xml:space="preserve"> Контактный телефон: </w:t>
            </w:r>
            <w:r w:rsidRPr="00603BCC">
              <w:rPr>
                <w:rFonts w:ascii="Times New Roman" w:hAnsi="Times New Roman" w:cs="Times New Roman"/>
                <w:sz w:val="26"/>
                <w:szCs w:val="26"/>
              </w:rPr>
              <w:t>(3843) 322-111, 320-550</w:t>
            </w:r>
          </w:p>
        </w:tc>
      </w:tr>
    </w:tbl>
    <w:p w14:paraId="3780D2CD" w14:textId="708AF6D4" w:rsidR="00E33778" w:rsidRDefault="00E33778" w:rsidP="00A24E9F">
      <w:pPr>
        <w:tabs>
          <w:tab w:val="left" w:pos="4820"/>
        </w:tabs>
        <w:spacing w:after="0" w:line="240" w:lineRule="auto"/>
        <w:ind w:right="425" w:firstLine="4678"/>
        <w:jc w:val="center"/>
        <w:rPr>
          <w:rFonts w:ascii="Times New Roman" w:hAnsi="Times New Roman" w:cs="Times New Roman"/>
          <w:b/>
          <w:sz w:val="32"/>
          <w:szCs w:val="32"/>
        </w:rPr>
      </w:pPr>
    </w:p>
    <w:p w14:paraId="1E2C118A" w14:textId="77777777" w:rsidR="00E33778" w:rsidRDefault="00E33778">
      <w:pPr>
        <w:rPr>
          <w:rFonts w:ascii="Times New Roman" w:hAnsi="Times New Roman" w:cs="Times New Roman"/>
          <w:b/>
          <w:sz w:val="32"/>
          <w:szCs w:val="32"/>
        </w:rPr>
      </w:pPr>
      <w:r>
        <w:rPr>
          <w:rFonts w:ascii="Times New Roman" w:hAnsi="Times New Roman" w:cs="Times New Roman"/>
          <w:b/>
          <w:sz w:val="32"/>
          <w:szCs w:val="32"/>
        </w:rPr>
        <w:br w:type="page"/>
      </w:r>
    </w:p>
    <w:p w14:paraId="619259EB" w14:textId="77777777" w:rsidR="00A24E9F" w:rsidRPr="002D3549" w:rsidRDefault="00A24E9F" w:rsidP="00A24E9F">
      <w:pPr>
        <w:tabs>
          <w:tab w:val="left" w:pos="4820"/>
        </w:tabs>
        <w:spacing w:after="0" w:line="240" w:lineRule="auto"/>
        <w:ind w:firstLine="4678"/>
        <w:jc w:val="center"/>
        <w:rPr>
          <w:rFonts w:ascii="Times New Roman" w:hAnsi="Times New Roman" w:cs="Times New Roman"/>
          <w:b/>
          <w:sz w:val="31"/>
          <w:szCs w:val="31"/>
        </w:rPr>
      </w:pPr>
      <w:r w:rsidRPr="002D3549">
        <w:rPr>
          <w:rFonts w:ascii="Times New Roman" w:eastAsia="Times New Roman" w:hAnsi="Times New Roman" w:cs="Times New Roman"/>
          <w:b/>
          <w:bCs/>
          <w:noProof/>
          <w:sz w:val="31"/>
          <w:szCs w:val="31"/>
          <w:lang w:eastAsia="ru-RU"/>
        </w:rPr>
        <w:lastRenderedPageBreak/>
        <w:drawing>
          <wp:anchor distT="0" distB="0" distL="114300" distR="114300" simplePos="0" relativeHeight="251671552" behindDoc="0" locked="0" layoutInCell="1" allowOverlap="1" wp14:anchorId="16DACCC8" wp14:editId="62EECC1A">
            <wp:simplePos x="0" y="0"/>
            <wp:positionH relativeFrom="column">
              <wp:posOffset>-165735</wp:posOffset>
            </wp:positionH>
            <wp:positionV relativeFrom="paragraph">
              <wp:posOffset>327660</wp:posOffset>
            </wp:positionV>
            <wp:extent cx="2990215" cy="466725"/>
            <wp:effectExtent l="0" t="0" r="635" b="9525"/>
            <wp:wrapSquare wrapText="bothSides"/>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0215" cy="466725"/>
                    </a:xfrm>
                    <a:prstGeom prst="rect">
                      <a:avLst/>
                    </a:prstGeom>
                    <a:noFill/>
                  </pic:spPr>
                </pic:pic>
              </a:graphicData>
            </a:graphic>
            <wp14:sizeRelH relativeFrom="page">
              <wp14:pctWidth>0</wp14:pctWidth>
            </wp14:sizeRelH>
            <wp14:sizeRelV relativeFrom="page">
              <wp14:pctHeight>0</wp14:pctHeight>
            </wp14:sizeRelV>
          </wp:anchor>
        </w:drawing>
      </w:r>
      <w:r w:rsidRPr="002D3549">
        <w:rPr>
          <w:rFonts w:ascii="Times New Roman" w:hAnsi="Times New Roman" w:cs="Times New Roman"/>
          <w:b/>
          <w:sz w:val="31"/>
          <w:szCs w:val="31"/>
        </w:rPr>
        <w:t>Финансовый продукт</w:t>
      </w:r>
    </w:p>
    <w:p w14:paraId="46907199" w14:textId="77777777" w:rsidR="00A24E9F" w:rsidRPr="002D3549" w:rsidRDefault="00A24E9F" w:rsidP="00A24E9F">
      <w:pPr>
        <w:pStyle w:val="a7"/>
        <w:spacing w:after="0" w:line="240" w:lineRule="auto"/>
        <w:jc w:val="center"/>
        <w:rPr>
          <w:b/>
          <w:bCs/>
          <w:color w:val="000000"/>
          <w:kern w:val="24"/>
          <w:sz w:val="31"/>
          <w:szCs w:val="31"/>
        </w:rPr>
      </w:pPr>
      <w:r>
        <w:rPr>
          <w:b/>
          <w:bCs/>
          <w:color w:val="000000"/>
          <w:kern w:val="24"/>
          <w:sz w:val="31"/>
          <w:szCs w:val="31"/>
        </w:rPr>
        <w:t>«</w:t>
      </w:r>
      <w:r w:rsidRPr="002D3549">
        <w:rPr>
          <w:b/>
          <w:bCs/>
          <w:color w:val="000000"/>
          <w:kern w:val="24"/>
          <w:sz w:val="31"/>
          <w:szCs w:val="31"/>
        </w:rPr>
        <w:t xml:space="preserve">Аренда индивидуального </w:t>
      </w:r>
    </w:p>
    <w:p w14:paraId="2E62E3A2" w14:textId="77777777" w:rsidR="00A24E9F" w:rsidRPr="002D3549" w:rsidRDefault="00A24E9F" w:rsidP="00A24E9F">
      <w:pPr>
        <w:tabs>
          <w:tab w:val="left" w:pos="4536"/>
        </w:tabs>
        <w:spacing w:after="120" w:line="240" w:lineRule="auto"/>
        <w:ind w:firstLine="142"/>
        <w:jc w:val="center"/>
        <w:rPr>
          <w:rFonts w:ascii="Times New Roman" w:hAnsi="Times New Roman" w:cs="Times New Roman"/>
          <w:b/>
          <w:sz w:val="31"/>
          <w:szCs w:val="31"/>
        </w:rPr>
      </w:pPr>
      <w:r w:rsidRPr="002D3549">
        <w:rPr>
          <w:rFonts w:ascii="Times New Roman" w:hAnsi="Times New Roman" w:cs="Times New Roman"/>
          <w:b/>
          <w:bCs/>
          <w:color w:val="000000"/>
          <w:kern w:val="24"/>
          <w:sz w:val="31"/>
          <w:szCs w:val="31"/>
        </w:rPr>
        <w:t>банковского сейфа</w:t>
      </w:r>
      <w:r>
        <w:rPr>
          <w:rFonts w:ascii="Times New Roman" w:hAnsi="Times New Roman" w:cs="Times New Roman"/>
          <w:b/>
          <w:bCs/>
          <w:color w:val="000000"/>
          <w:kern w:val="24"/>
          <w:sz w:val="31"/>
          <w:szCs w:val="31"/>
        </w:rPr>
        <w:t>»</w:t>
      </w:r>
    </w:p>
    <w:p w14:paraId="22C38AA8" w14:textId="77777777" w:rsidR="00A24E9F" w:rsidRDefault="00A24E9F" w:rsidP="00A24E9F">
      <w:pPr>
        <w:pStyle w:val="a7"/>
        <w:spacing w:after="0"/>
        <w:ind w:left="4820"/>
        <w:jc w:val="both"/>
        <w:rPr>
          <w:color w:val="000000"/>
          <w:kern w:val="24"/>
          <w:sz w:val="22"/>
          <w:szCs w:val="22"/>
        </w:rPr>
      </w:pPr>
      <w:r w:rsidRPr="002A4513">
        <w:rPr>
          <w:color w:val="000000"/>
          <w:kern w:val="24"/>
          <w:sz w:val="22"/>
          <w:szCs w:val="22"/>
        </w:rPr>
        <w:t>В документе представлено краткое изложение ключевой информации, которая относится к стандартным условиям данного продукта. Информация, указанная в документе, не является рекламой и носит исключительно справочный характер.</w:t>
      </w:r>
    </w:p>
    <w:p w14:paraId="42AB097A" w14:textId="77777777" w:rsidR="00A24E9F" w:rsidRPr="0017439F" w:rsidRDefault="00A24E9F" w:rsidP="00A24E9F">
      <w:pPr>
        <w:pStyle w:val="a7"/>
        <w:pBdr>
          <w:bottom w:val="single" w:sz="12" w:space="1" w:color="auto"/>
        </w:pBdr>
        <w:spacing w:after="0" w:line="240" w:lineRule="auto"/>
        <w:rPr>
          <w:color w:val="000000"/>
          <w:kern w:val="24"/>
          <w:sz w:val="4"/>
          <w:szCs w:val="4"/>
        </w:rPr>
      </w:pPr>
    </w:p>
    <w:p w14:paraId="36975ADF" w14:textId="77777777" w:rsidR="00A24E9F" w:rsidRPr="009F7747" w:rsidRDefault="00A24E9F" w:rsidP="00A24E9F">
      <w:pPr>
        <w:pStyle w:val="a7"/>
        <w:spacing w:before="120" w:after="0" w:line="240" w:lineRule="auto"/>
        <w:jc w:val="both"/>
        <w:rPr>
          <w:spacing w:val="-4"/>
          <w:sz w:val="22"/>
          <w:szCs w:val="22"/>
        </w:rPr>
      </w:pPr>
      <w:r w:rsidRPr="009F7747">
        <w:rPr>
          <w:b/>
          <w:bCs/>
          <w:color w:val="000000"/>
          <w:spacing w:val="-4"/>
          <w:sz w:val="22"/>
          <w:szCs w:val="22"/>
        </w:rPr>
        <w:t>Кредитная организация:</w:t>
      </w:r>
      <w:r w:rsidRPr="009F7747">
        <w:rPr>
          <w:color w:val="000000"/>
          <w:spacing w:val="-4"/>
          <w:sz w:val="22"/>
          <w:szCs w:val="22"/>
        </w:rPr>
        <w:t xml:space="preserve"> </w:t>
      </w:r>
      <w:r w:rsidRPr="009F7747">
        <w:rPr>
          <w:i/>
          <w:iCs/>
          <w:color w:val="000000"/>
          <w:spacing w:val="-4"/>
          <w:sz w:val="22"/>
          <w:szCs w:val="22"/>
        </w:rPr>
        <w:t xml:space="preserve">ООО «НОВОКИБ» </w:t>
      </w:r>
      <w:r w:rsidRPr="009F7747">
        <w:rPr>
          <w:color w:val="000000"/>
          <w:spacing w:val="-4"/>
          <w:sz w:val="22"/>
          <w:szCs w:val="22"/>
        </w:rPr>
        <w:t>(</w:t>
      </w:r>
      <w:r w:rsidRPr="009F7747">
        <w:rPr>
          <w:spacing w:val="-4"/>
          <w:sz w:val="22"/>
          <w:szCs w:val="22"/>
        </w:rPr>
        <w:t>ИНН/КПП №№ 4216002921/421701001</w:t>
      </w:r>
      <w:r w:rsidRPr="009F7747">
        <w:rPr>
          <w:color w:val="000000"/>
          <w:spacing w:val="-4"/>
          <w:sz w:val="22"/>
          <w:szCs w:val="22"/>
        </w:rPr>
        <w:t>, ОГРН</w:t>
      </w:r>
      <w:r w:rsidRPr="009F7747">
        <w:rPr>
          <w:spacing w:val="-4"/>
          <w:sz w:val="22"/>
          <w:szCs w:val="22"/>
        </w:rPr>
        <w:t>№ 1024200001792</w:t>
      </w:r>
      <w:r w:rsidRPr="009F7747">
        <w:rPr>
          <w:color w:val="000000"/>
          <w:spacing w:val="-4"/>
          <w:sz w:val="22"/>
          <w:szCs w:val="22"/>
        </w:rPr>
        <w:t>).</w:t>
      </w:r>
    </w:p>
    <w:p w14:paraId="6785F6C6" w14:textId="1E73DEBF" w:rsidR="00A24E9F" w:rsidRDefault="00A24E9F" w:rsidP="00A24E9F">
      <w:pPr>
        <w:spacing w:before="120" w:after="120" w:line="240" w:lineRule="auto"/>
        <w:jc w:val="both"/>
        <w:rPr>
          <w:rFonts w:ascii="Times New Roman" w:hAnsi="Times New Roman" w:cs="Times New Roman"/>
          <w:color w:val="000000"/>
        </w:rPr>
      </w:pPr>
      <w:r w:rsidRPr="009F7747">
        <w:rPr>
          <w:rFonts w:ascii="Times New Roman" w:hAnsi="Times New Roman" w:cs="Times New Roman"/>
          <w:b/>
          <w:bCs/>
          <w:color w:val="000000"/>
          <w:kern w:val="24"/>
        </w:rPr>
        <w:t>Контактная информация:</w:t>
      </w:r>
      <w:r w:rsidRPr="009F7747">
        <w:rPr>
          <w:rFonts w:ascii="Times New Roman" w:hAnsi="Times New Roman" w:cs="Times New Roman"/>
          <w:color w:val="000000"/>
          <w:kern w:val="24"/>
        </w:rPr>
        <w:t xml:space="preserve"> адрес регистрации: </w:t>
      </w:r>
      <w:r w:rsidRPr="009F7747">
        <w:rPr>
          <w:rFonts w:ascii="Times New Roman" w:hAnsi="Times New Roman" w:cs="Times New Roman"/>
        </w:rPr>
        <w:t>654080, Кемеровская область</w:t>
      </w:r>
      <w:r w:rsidR="00483ABD">
        <w:rPr>
          <w:rFonts w:ascii="Times New Roman" w:hAnsi="Times New Roman" w:cs="Times New Roman"/>
        </w:rPr>
        <w:t>-Кузбасс</w:t>
      </w:r>
      <w:r w:rsidRPr="009F7747">
        <w:rPr>
          <w:rFonts w:ascii="Times New Roman" w:hAnsi="Times New Roman" w:cs="Times New Roman"/>
        </w:rPr>
        <w:t>, г. Новокузнецк, ул. Свердлова, д.7, пом. 181</w:t>
      </w:r>
      <w:r w:rsidRPr="009F7747">
        <w:rPr>
          <w:rFonts w:ascii="Times New Roman" w:hAnsi="Times New Roman" w:cs="Times New Roman"/>
          <w:i/>
          <w:iCs/>
          <w:color w:val="000000"/>
          <w:kern w:val="24"/>
        </w:rPr>
        <w:t>,</w:t>
      </w:r>
      <w:r w:rsidRPr="009F7747">
        <w:rPr>
          <w:rFonts w:ascii="Times New Roman" w:hAnsi="Times New Roman" w:cs="Times New Roman"/>
          <w:color w:val="000000"/>
          <w:kern w:val="24"/>
        </w:rPr>
        <w:t xml:space="preserve"> контактный телефон: </w:t>
      </w:r>
      <w:r w:rsidRPr="009F7747">
        <w:rPr>
          <w:rFonts w:ascii="Times New Roman" w:hAnsi="Times New Roman" w:cs="Times New Roman"/>
        </w:rPr>
        <w:t>(3843) 322-111,</w:t>
      </w:r>
      <w:r w:rsidR="00CD4989">
        <w:rPr>
          <w:rFonts w:ascii="Times New Roman" w:hAnsi="Times New Roman" w:cs="Times New Roman"/>
        </w:rPr>
        <w:t xml:space="preserve"> </w:t>
      </w:r>
      <w:r w:rsidRPr="009F7747">
        <w:rPr>
          <w:rFonts w:ascii="Times New Roman" w:hAnsi="Times New Roman" w:cs="Times New Roman"/>
        </w:rPr>
        <w:t>320-550</w:t>
      </w:r>
      <w:r w:rsidRPr="009F7747">
        <w:rPr>
          <w:rFonts w:ascii="Times New Roman" w:hAnsi="Times New Roman" w:cs="Times New Roman"/>
          <w:color w:val="000000"/>
          <w:kern w:val="24"/>
        </w:rPr>
        <w:t xml:space="preserve">, официальный сайт: </w:t>
      </w:r>
      <w:hyperlink r:id="rId44" w:history="1">
        <w:r w:rsidRPr="009F7747">
          <w:rPr>
            <w:rStyle w:val="a8"/>
            <w:rFonts w:ascii="Times New Roman" w:hAnsi="Times New Roman"/>
            <w:lang w:val="en-US"/>
          </w:rPr>
          <w:t>novokib</w:t>
        </w:r>
        <w:r w:rsidRPr="009F7747">
          <w:rPr>
            <w:rStyle w:val="a8"/>
            <w:rFonts w:ascii="Times New Roman" w:hAnsi="Times New Roman"/>
          </w:rPr>
          <w:t>@</w:t>
        </w:r>
        <w:r w:rsidRPr="009F7747">
          <w:rPr>
            <w:rStyle w:val="a8"/>
            <w:rFonts w:ascii="Times New Roman" w:hAnsi="Times New Roman"/>
            <w:lang w:val="en-US"/>
          </w:rPr>
          <w:t>novokib</w:t>
        </w:r>
        <w:r w:rsidRPr="009F7747">
          <w:rPr>
            <w:rStyle w:val="a8"/>
            <w:rFonts w:ascii="Times New Roman" w:hAnsi="Times New Roman"/>
          </w:rPr>
          <w:t>.</w:t>
        </w:r>
        <w:r w:rsidRPr="009F7747">
          <w:rPr>
            <w:rStyle w:val="a8"/>
            <w:rFonts w:ascii="Times New Roman" w:hAnsi="Times New Roman"/>
            <w:lang w:val="en-US"/>
          </w:rPr>
          <w:t>ru</w:t>
        </w:r>
      </w:hyperlink>
      <w:r w:rsidRPr="009F7747">
        <w:rPr>
          <w:rFonts w:ascii="Times New Roman" w:hAnsi="Times New Roman" w:cs="Times New Roman"/>
        </w:rPr>
        <w:t xml:space="preserve">, </w:t>
      </w:r>
      <w:hyperlink r:id="rId45" w:history="1">
        <w:r w:rsidRPr="00CC7B57">
          <w:rPr>
            <w:rStyle w:val="a8"/>
            <w:rFonts w:ascii="Times New Roman" w:hAnsi="Times New Roman"/>
            <w:lang w:val="en-US"/>
          </w:rPr>
          <w:t>www</w:t>
        </w:r>
        <w:r w:rsidRPr="00CC7B57">
          <w:rPr>
            <w:rStyle w:val="a8"/>
            <w:rFonts w:ascii="Times New Roman" w:hAnsi="Times New Roman"/>
          </w:rPr>
          <w:t>.</w:t>
        </w:r>
        <w:r w:rsidRPr="00CC7B57">
          <w:rPr>
            <w:rStyle w:val="a8"/>
            <w:rFonts w:ascii="Times New Roman" w:hAnsi="Times New Roman"/>
            <w:lang w:val="en-US"/>
          </w:rPr>
          <w:t>novokib</w:t>
        </w:r>
        <w:r w:rsidRPr="00CC7B57">
          <w:rPr>
            <w:rStyle w:val="a8"/>
            <w:rFonts w:ascii="Times New Roman" w:hAnsi="Times New Roman"/>
          </w:rPr>
          <w:t>.</w:t>
        </w:r>
        <w:r w:rsidRPr="00CC7B57">
          <w:rPr>
            <w:rStyle w:val="a8"/>
            <w:rFonts w:ascii="Times New Roman" w:hAnsi="Times New Roman"/>
            <w:lang w:val="en-US"/>
          </w:rPr>
          <w:t>ru</w:t>
        </w:r>
      </w:hyperlink>
      <w:r w:rsidRPr="009F7747">
        <w:rPr>
          <w:rFonts w:ascii="Times New Roman" w:hAnsi="Times New Roman" w:cs="Times New Roman"/>
          <w:color w:val="000000"/>
        </w:rPr>
        <w:t>.</w:t>
      </w:r>
    </w:p>
    <w:tbl>
      <w:tblPr>
        <w:tblStyle w:val="a9"/>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A24E9F" w:rsidRPr="0017439F" w14:paraId="05A1E627" w14:textId="77777777" w:rsidTr="00A24E9F">
        <w:tc>
          <w:tcPr>
            <w:tcW w:w="5000" w:type="pct"/>
          </w:tcPr>
          <w:p w14:paraId="1958FB00" w14:textId="4C5E46F0" w:rsidR="00A24E9F" w:rsidRPr="0017439F" w:rsidRDefault="00A24E9F" w:rsidP="00A24E9F">
            <w:pPr>
              <w:pStyle w:val="a7"/>
              <w:jc w:val="both"/>
              <w:rPr>
                <w:sz w:val="25"/>
                <w:szCs w:val="25"/>
              </w:rPr>
            </w:pPr>
            <w:r w:rsidRPr="0017439F">
              <w:rPr>
                <w:color w:val="000000"/>
                <w:kern w:val="24"/>
                <w:sz w:val="25"/>
                <w:szCs w:val="25"/>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(Договор аренды индивидуального банковского сейфа, Правила пользования индивидуальным банковским сейфом, Дополнительное соглашение к договору аренды индивидуального банковского сейфа, Договор аренды индивидуального банковского сейфа для осуществления расчетов по сделкам с недвижимостью, Сборник тарифов по видам услуг, размещенные на </w:t>
            </w:r>
            <w:hyperlink r:id="rId46" w:history="1">
              <w:r w:rsidR="00A352F8" w:rsidRPr="00A352F8">
                <w:rPr>
                  <w:rStyle w:val="a8"/>
                  <w:kern w:val="24"/>
                  <w:sz w:val="25"/>
                  <w:szCs w:val="25"/>
                  <w:lang w:val="en-US"/>
                </w:rPr>
                <w:t>www</w:t>
              </w:r>
              <w:r w:rsidR="00A352F8" w:rsidRPr="00A352F8">
                <w:rPr>
                  <w:rStyle w:val="a8"/>
                  <w:kern w:val="24"/>
                  <w:sz w:val="25"/>
                  <w:szCs w:val="25"/>
                </w:rPr>
                <w:t>.</w:t>
              </w:r>
              <w:r w:rsidR="00A352F8" w:rsidRPr="00A352F8">
                <w:rPr>
                  <w:rStyle w:val="a8"/>
                  <w:kern w:val="24"/>
                  <w:sz w:val="25"/>
                  <w:szCs w:val="25"/>
                  <w:lang w:val="en-US"/>
                </w:rPr>
                <w:t>novokib</w:t>
              </w:r>
              <w:r w:rsidR="00A352F8" w:rsidRPr="00A352F8">
                <w:rPr>
                  <w:rStyle w:val="a8"/>
                  <w:kern w:val="24"/>
                  <w:sz w:val="25"/>
                  <w:szCs w:val="25"/>
                </w:rPr>
                <w:t>.</w:t>
              </w:r>
              <w:r w:rsidR="00A352F8" w:rsidRPr="00A352F8">
                <w:rPr>
                  <w:rStyle w:val="a8"/>
                  <w:kern w:val="24"/>
                  <w:sz w:val="25"/>
                  <w:szCs w:val="25"/>
                  <w:lang w:val="en-US"/>
                </w:rPr>
                <w:t>ru</w:t>
              </w:r>
            </w:hyperlink>
            <w:r w:rsidRPr="0017439F">
              <w:rPr>
                <w:color w:val="000000"/>
                <w:kern w:val="24"/>
                <w:sz w:val="25"/>
                <w:szCs w:val="25"/>
              </w:rPr>
              <w:t>).</w:t>
            </w:r>
          </w:p>
        </w:tc>
      </w:tr>
    </w:tbl>
    <w:p w14:paraId="2F070DA8" w14:textId="77777777" w:rsidR="00A24E9F" w:rsidRPr="009979A5" w:rsidRDefault="00A24E9F" w:rsidP="00A24E9F">
      <w:pPr>
        <w:spacing w:after="0" w:line="240" w:lineRule="auto"/>
        <w:jc w:val="both"/>
        <w:rPr>
          <w:rFonts w:ascii="Times New Roman" w:hAnsi="Times New Roman" w:cs="Times New Roman"/>
          <w:color w:val="000000"/>
          <w:kern w:val="24"/>
          <w:sz w:val="8"/>
          <w:szCs w:val="8"/>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A24E9F" w:rsidRPr="00DD2BAF" w14:paraId="6F6F51EA" w14:textId="77777777" w:rsidTr="00A24E9F">
        <w:tc>
          <w:tcPr>
            <w:tcW w:w="10195" w:type="dxa"/>
            <w:vAlign w:val="center"/>
          </w:tcPr>
          <w:p w14:paraId="3CA3B54E" w14:textId="77777777" w:rsidR="00A24E9F" w:rsidRPr="00DD2BAF" w:rsidRDefault="00A24E9F" w:rsidP="00A24E9F">
            <w:pPr>
              <w:pStyle w:val="a7"/>
              <w:jc w:val="center"/>
              <w:rPr>
                <w:sz w:val="26"/>
                <w:szCs w:val="26"/>
              </w:rPr>
            </w:pPr>
            <w:r w:rsidRPr="00DD2BAF">
              <w:rPr>
                <w:b/>
                <w:bCs/>
                <w:color w:val="000000"/>
                <w:kern w:val="24"/>
                <w:sz w:val="26"/>
                <w:szCs w:val="26"/>
              </w:rPr>
              <w:t>ОСНОВНЫЕ УСЛОВИЯ</w:t>
            </w:r>
          </w:p>
        </w:tc>
      </w:tr>
    </w:tbl>
    <w:p w14:paraId="1CA68362" w14:textId="77777777" w:rsidR="00A24E9F" w:rsidRPr="009979A5" w:rsidRDefault="00A24E9F" w:rsidP="00A24E9F">
      <w:pPr>
        <w:spacing w:after="0" w:line="240" w:lineRule="auto"/>
        <w:jc w:val="both"/>
        <w:rPr>
          <w:rFonts w:ascii="Times New Roman" w:hAnsi="Times New Roman" w:cs="Times New Roman"/>
          <w:color w:val="000000"/>
          <w:kern w:val="24"/>
          <w:sz w:val="8"/>
          <w:szCs w:val="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494"/>
      </w:tblGrid>
      <w:tr w:rsidR="00A24E9F" w:rsidRPr="0021614F" w14:paraId="6A1B80A5" w14:textId="77777777" w:rsidTr="00A24E9F">
        <w:tc>
          <w:tcPr>
            <w:tcW w:w="1701" w:type="dxa"/>
            <w:vAlign w:val="center"/>
          </w:tcPr>
          <w:p w14:paraId="3B0B065E" w14:textId="77777777" w:rsidR="00A24E9F" w:rsidRPr="0021614F" w:rsidRDefault="00A24E9F" w:rsidP="00A24E9F">
            <w:pPr>
              <w:pStyle w:val="a7"/>
              <w:rPr>
                <w:b/>
                <w:bCs/>
                <w:color w:val="000000"/>
                <w:kern w:val="24"/>
                <w:szCs w:val="25"/>
              </w:rPr>
            </w:pPr>
            <w:r w:rsidRPr="0021614F">
              <w:rPr>
                <w:b/>
                <w:bCs/>
                <w:color w:val="000000"/>
                <w:kern w:val="24"/>
                <w:szCs w:val="25"/>
              </w:rPr>
              <w:t>Что можно хранить:</w:t>
            </w:r>
          </w:p>
        </w:tc>
        <w:tc>
          <w:tcPr>
            <w:tcW w:w="8494" w:type="dxa"/>
          </w:tcPr>
          <w:p w14:paraId="31000DBB" w14:textId="77777777" w:rsidR="00A24E9F" w:rsidRPr="0021614F" w:rsidRDefault="00A24E9F" w:rsidP="00A24E9F">
            <w:pPr>
              <w:jc w:val="both"/>
              <w:rPr>
                <w:rFonts w:ascii="Times New Roman" w:hAnsi="Times New Roman" w:cs="Times New Roman"/>
                <w:color w:val="000000"/>
                <w:kern w:val="24"/>
                <w:sz w:val="24"/>
                <w:szCs w:val="25"/>
              </w:rPr>
            </w:pPr>
            <w:r w:rsidRPr="0021614F">
              <w:rPr>
                <w:rFonts w:ascii="Times New Roman" w:hAnsi="Times New Roman" w:cs="Times New Roman"/>
                <w:bCs/>
                <w:color w:val="000000"/>
                <w:kern w:val="24"/>
                <w:sz w:val="24"/>
                <w:szCs w:val="25"/>
              </w:rPr>
              <w:t>Документы и ценности, кроме изъятых из гражданского оборота в соответствии с законодательством Российской Федерации, в том числе взрывчатых, легковоспламеняющихся, токсичных, радиоактивных, наркотических и других веществ, способных оказать вредное воздействие на человека и окружающую среду, огнестрельного оружия и боеприпасов.</w:t>
            </w:r>
          </w:p>
        </w:tc>
      </w:tr>
      <w:tr w:rsidR="00A24E9F" w:rsidRPr="0021614F" w14:paraId="2A727D8B" w14:textId="77777777" w:rsidTr="00A24E9F">
        <w:tc>
          <w:tcPr>
            <w:tcW w:w="10195" w:type="dxa"/>
            <w:gridSpan w:val="2"/>
            <w:vAlign w:val="center"/>
          </w:tcPr>
          <w:p w14:paraId="3C231F3F" w14:textId="77777777" w:rsidR="00A24E9F" w:rsidRPr="0021614F" w:rsidRDefault="00A24E9F" w:rsidP="00A24E9F">
            <w:pPr>
              <w:jc w:val="both"/>
              <w:rPr>
                <w:rFonts w:ascii="Times New Roman" w:hAnsi="Times New Roman" w:cs="Times New Roman"/>
                <w:bCs/>
                <w:color w:val="000000"/>
                <w:kern w:val="24"/>
                <w:sz w:val="24"/>
                <w:szCs w:val="25"/>
              </w:rPr>
            </w:pPr>
            <w:r w:rsidRPr="0021614F">
              <w:rPr>
                <w:rFonts w:ascii="Times New Roman" w:hAnsi="Times New Roman" w:cs="Times New Roman"/>
                <w:b/>
                <w:bCs/>
                <w:color w:val="000000"/>
                <w:kern w:val="24"/>
                <w:sz w:val="24"/>
                <w:szCs w:val="25"/>
              </w:rPr>
              <w:t>Стоимость и срок аренды, руб.:</w:t>
            </w:r>
          </w:p>
        </w:tc>
      </w:tr>
    </w:tbl>
    <w:p w14:paraId="0547062E" w14:textId="77777777" w:rsidR="00A24E9F" w:rsidRPr="0021614F" w:rsidRDefault="00A24E9F" w:rsidP="00A24E9F">
      <w:pPr>
        <w:spacing w:after="0" w:line="240" w:lineRule="auto"/>
        <w:rPr>
          <w:rFonts w:ascii="Times New Roman" w:hAnsi="Times New Roman" w:cs="Times New Roman"/>
          <w:sz w:val="6"/>
          <w:szCs w:val="8"/>
        </w:rPr>
      </w:pPr>
    </w:p>
    <w:tbl>
      <w:tblPr>
        <w:tblW w:w="5000" w:type="pct"/>
        <w:tblCellMar>
          <w:left w:w="0" w:type="dxa"/>
          <w:right w:w="0" w:type="dxa"/>
        </w:tblCellMar>
        <w:tblLook w:val="0000" w:firstRow="0" w:lastRow="0" w:firstColumn="0" w:lastColumn="0" w:noHBand="0" w:noVBand="0"/>
      </w:tblPr>
      <w:tblGrid>
        <w:gridCol w:w="2613"/>
        <w:gridCol w:w="1549"/>
        <w:gridCol w:w="1391"/>
        <w:gridCol w:w="1705"/>
        <w:gridCol w:w="1546"/>
        <w:gridCol w:w="1391"/>
      </w:tblGrid>
      <w:tr w:rsidR="00A24E9F" w:rsidRPr="0021614F" w14:paraId="04F2F213" w14:textId="77777777" w:rsidTr="00A24E9F">
        <w:trPr>
          <w:trHeight w:val="20"/>
        </w:trPr>
        <w:tc>
          <w:tcPr>
            <w:tcW w:w="128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0C4CD88" w14:textId="77777777" w:rsidR="00A24E9F" w:rsidRPr="0021614F" w:rsidRDefault="00A24E9F" w:rsidP="00A24E9F">
            <w:pPr>
              <w:spacing w:after="0" w:line="240" w:lineRule="auto"/>
              <w:jc w:val="center"/>
              <w:rPr>
                <w:rFonts w:ascii="Times New Roman" w:eastAsia="Times New Roman" w:hAnsi="Times New Roman"/>
                <w:bCs/>
                <w:color w:val="000000"/>
                <w:kern w:val="24"/>
                <w:sz w:val="24"/>
                <w:szCs w:val="25"/>
                <w:lang w:eastAsia="ru-RU"/>
              </w:rPr>
            </w:pPr>
            <w:r w:rsidRPr="0021614F">
              <w:rPr>
                <w:rFonts w:ascii="Times New Roman" w:eastAsia="Times New Roman" w:hAnsi="Times New Roman"/>
                <w:bCs/>
                <w:color w:val="000000"/>
                <w:kern w:val="24"/>
                <w:sz w:val="24"/>
                <w:szCs w:val="25"/>
                <w:lang w:eastAsia="ru-RU"/>
              </w:rPr>
              <w:t>Размер ячейки</w:t>
            </w:r>
          </w:p>
        </w:tc>
        <w:tc>
          <w:tcPr>
            <w:tcW w:w="7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90DA46F" w14:textId="77777777" w:rsidR="00A24E9F" w:rsidRPr="0021614F" w:rsidRDefault="00A24E9F" w:rsidP="00A24E9F">
            <w:pPr>
              <w:spacing w:after="0" w:line="240" w:lineRule="auto"/>
              <w:jc w:val="center"/>
              <w:rPr>
                <w:rFonts w:ascii="Times New Roman" w:eastAsia="Times New Roman" w:hAnsi="Times New Roman"/>
                <w:bCs/>
                <w:color w:val="000000"/>
                <w:kern w:val="24"/>
                <w:sz w:val="24"/>
                <w:szCs w:val="25"/>
                <w:lang w:eastAsia="ru-RU"/>
              </w:rPr>
            </w:pPr>
            <w:r w:rsidRPr="0021614F">
              <w:rPr>
                <w:rFonts w:ascii="Times New Roman" w:eastAsia="Times New Roman" w:hAnsi="Times New Roman"/>
                <w:bCs/>
                <w:color w:val="000000"/>
                <w:kern w:val="24"/>
                <w:sz w:val="24"/>
                <w:szCs w:val="25"/>
                <w:lang w:eastAsia="ru-RU"/>
              </w:rPr>
              <w:t>30 дней</w:t>
            </w:r>
          </w:p>
        </w:tc>
        <w:tc>
          <w:tcPr>
            <w:tcW w:w="6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6A21D9" w14:textId="77777777" w:rsidR="00A24E9F" w:rsidRPr="0021614F" w:rsidRDefault="00A24E9F" w:rsidP="00A24E9F">
            <w:pPr>
              <w:spacing w:after="0" w:line="240" w:lineRule="auto"/>
              <w:jc w:val="center"/>
              <w:rPr>
                <w:rFonts w:ascii="Times New Roman" w:eastAsia="Times New Roman" w:hAnsi="Times New Roman"/>
                <w:bCs/>
                <w:color w:val="000000"/>
                <w:kern w:val="24"/>
                <w:sz w:val="24"/>
                <w:szCs w:val="25"/>
                <w:lang w:eastAsia="ru-RU"/>
              </w:rPr>
            </w:pPr>
            <w:r w:rsidRPr="0021614F">
              <w:rPr>
                <w:rFonts w:ascii="Times New Roman" w:eastAsia="Times New Roman" w:hAnsi="Times New Roman"/>
                <w:bCs/>
                <w:color w:val="000000"/>
                <w:kern w:val="24"/>
                <w:sz w:val="24"/>
                <w:szCs w:val="25"/>
                <w:lang w:eastAsia="ru-RU"/>
              </w:rPr>
              <w:t>90 дней</w:t>
            </w:r>
          </w:p>
        </w:tc>
        <w:tc>
          <w:tcPr>
            <w:tcW w:w="8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A14E69" w14:textId="77777777" w:rsidR="00A24E9F" w:rsidRPr="0021614F" w:rsidRDefault="00A24E9F" w:rsidP="00A24E9F">
            <w:pPr>
              <w:spacing w:after="0" w:line="240" w:lineRule="auto"/>
              <w:jc w:val="center"/>
              <w:rPr>
                <w:rFonts w:ascii="Times New Roman" w:eastAsia="Times New Roman" w:hAnsi="Times New Roman"/>
                <w:bCs/>
                <w:color w:val="000000"/>
                <w:kern w:val="24"/>
                <w:sz w:val="24"/>
                <w:szCs w:val="25"/>
                <w:lang w:eastAsia="ru-RU"/>
              </w:rPr>
            </w:pPr>
            <w:r w:rsidRPr="0021614F">
              <w:rPr>
                <w:rFonts w:ascii="Times New Roman" w:eastAsia="Times New Roman" w:hAnsi="Times New Roman"/>
                <w:bCs/>
                <w:color w:val="000000"/>
                <w:kern w:val="24"/>
                <w:sz w:val="24"/>
                <w:szCs w:val="25"/>
                <w:lang w:eastAsia="ru-RU"/>
              </w:rPr>
              <w:t>180 дней</w:t>
            </w:r>
          </w:p>
        </w:tc>
        <w:tc>
          <w:tcPr>
            <w:tcW w:w="7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49DE0C" w14:textId="77777777" w:rsidR="00A24E9F" w:rsidRPr="0021614F" w:rsidRDefault="00A24E9F" w:rsidP="00A24E9F">
            <w:pPr>
              <w:spacing w:after="0" w:line="240" w:lineRule="auto"/>
              <w:jc w:val="center"/>
              <w:rPr>
                <w:rFonts w:ascii="Times New Roman" w:eastAsia="Times New Roman" w:hAnsi="Times New Roman"/>
                <w:bCs/>
                <w:color w:val="000000"/>
                <w:kern w:val="24"/>
                <w:sz w:val="24"/>
                <w:szCs w:val="25"/>
                <w:lang w:eastAsia="ru-RU"/>
              </w:rPr>
            </w:pPr>
            <w:r w:rsidRPr="0021614F">
              <w:rPr>
                <w:rFonts w:ascii="Times New Roman" w:eastAsia="Times New Roman" w:hAnsi="Times New Roman"/>
                <w:bCs/>
                <w:color w:val="000000"/>
                <w:kern w:val="24"/>
                <w:sz w:val="24"/>
                <w:szCs w:val="25"/>
                <w:lang w:eastAsia="ru-RU"/>
              </w:rPr>
              <w:t>270 дней</w:t>
            </w:r>
          </w:p>
        </w:tc>
        <w:tc>
          <w:tcPr>
            <w:tcW w:w="68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0D84C47" w14:textId="77777777" w:rsidR="00A24E9F" w:rsidRPr="0021614F" w:rsidRDefault="00A24E9F" w:rsidP="00A24E9F">
            <w:pPr>
              <w:spacing w:after="0" w:line="240" w:lineRule="auto"/>
              <w:jc w:val="center"/>
              <w:rPr>
                <w:rFonts w:ascii="Times New Roman" w:eastAsia="Times New Roman" w:hAnsi="Times New Roman"/>
                <w:bCs/>
                <w:color w:val="000000"/>
                <w:kern w:val="24"/>
                <w:sz w:val="24"/>
                <w:szCs w:val="25"/>
                <w:lang w:eastAsia="ru-RU"/>
              </w:rPr>
            </w:pPr>
            <w:r w:rsidRPr="0021614F">
              <w:rPr>
                <w:rFonts w:ascii="Times New Roman" w:eastAsia="Times New Roman" w:hAnsi="Times New Roman"/>
                <w:bCs/>
                <w:color w:val="000000"/>
                <w:kern w:val="24"/>
                <w:sz w:val="24"/>
                <w:szCs w:val="25"/>
                <w:lang w:eastAsia="ru-RU"/>
              </w:rPr>
              <w:t>365 дней</w:t>
            </w:r>
          </w:p>
        </w:tc>
      </w:tr>
      <w:tr w:rsidR="00A24E9F" w:rsidRPr="0021614F" w14:paraId="46F372ED" w14:textId="77777777" w:rsidTr="00A24E9F">
        <w:trPr>
          <w:trHeight w:val="20"/>
        </w:trPr>
        <w:tc>
          <w:tcPr>
            <w:tcW w:w="1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3D71CE" w14:textId="77777777" w:rsidR="00A24E9F" w:rsidRPr="0021614F" w:rsidRDefault="00A24E9F" w:rsidP="00A24E9F">
            <w:pPr>
              <w:spacing w:after="0" w:line="240" w:lineRule="auto"/>
              <w:jc w:val="center"/>
              <w:rPr>
                <w:rFonts w:ascii="Times New Roman" w:eastAsia="Times New Roman" w:hAnsi="Times New Roman"/>
                <w:bCs/>
                <w:color w:val="000000"/>
                <w:kern w:val="24"/>
                <w:sz w:val="24"/>
                <w:szCs w:val="25"/>
                <w:lang w:eastAsia="ru-RU"/>
              </w:rPr>
            </w:pPr>
            <w:r w:rsidRPr="0021614F">
              <w:rPr>
                <w:rFonts w:ascii="Times New Roman" w:eastAsia="Times New Roman" w:hAnsi="Times New Roman"/>
                <w:bCs/>
                <w:color w:val="000000"/>
                <w:kern w:val="24"/>
                <w:sz w:val="24"/>
                <w:szCs w:val="25"/>
                <w:lang w:eastAsia="ru-RU"/>
              </w:rPr>
              <w:t>146*260*390</w:t>
            </w:r>
          </w:p>
        </w:tc>
        <w:tc>
          <w:tcPr>
            <w:tcW w:w="7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43EC4D" w14:textId="785DFD44" w:rsidR="00A24E9F" w:rsidRPr="003F643C" w:rsidRDefault="00C84913" w:rsidP="00A24E9F">
            <w:pPr>
              <w:spacing w:after="0" w:line="240" w:lineRule="auto"/>
              <w:jc w:val="center"/>
              <w:rPr>
                <w:rFonts w:ascii="Times New Roman" w:eastAsia="Times New Roman" w:hAnsi="Times New Roman"/>
                <w:bCs/>
                <w:color w:val="000000"/>
                <w:kern w:val="24"/>
                <w:sz w:val="24"/>
                <w:szCs w:val="25"/>
                <w:lang w:eastAsia="ru-RU"/>
              </w:rPr>
            </w:pPr>
            <w:r w:rsidRPr="003F643C">
              <w:rPr>
                <w:rFonts w:ascii="Times New Roman" w:eastAsia="Times New Roman" w:hAnsi="Times New Roman"/>
                <w:bCs/>
                <w:color w:val="000000"/>
                <w:kern w:val="24"/>
                <w:sz w:val="24"/>
                <w:szCs w:val="25"/>
                <w:lang w:eastAsia="ru-RU"/>
              </w:rPr>
              <w:t>600</w:t>
            </w:r>
          </w:p>
        </w:tc>
        <w:tc>
          <w:tcPr>
            <w:tcW w:w="682" w:type="pct"/>
            <w:tcBorders>
              <w:top w:val="single" w:sz="4" w:space="0" w:color="auto"/>
              <w:left w:val="single" w:sz="4" w:space="0" w:color="auto"/>
              <w:bottom w:val="single" w:sz="4" w:space="0" w:color="auto"/>
              <w:right w:val="single" w:sz="4" w:space="0" w:color="auto"/>
            </w:tcBorders>
            <w:vAlign w:val="center"/>
          </w:tcPr>
          <w:p w14:paraId="47CCEEF5" w14:textId="5A8301D8" w:rsidR="00A24E9F" w:rsidRPr="003F643C" w:rsidRDefault="00C84913" w:rsidP="00A24E9F">
            <w:pPr>
              <w:spacing w:after="0" w:line="240" w:lineRule="auto"/>
              <w:jc w:val="center"/>
              <w:rPr>
                <w:rFonts w:ascii="Times New Roman" w:eastAsia="Times New Roman" w:hAnsi="Times New Roman"/>
                <w:bCs/>
                <w:color w:val="000000"/>
                <w:kern w:val="24"/>
                <w:sz w:val="24"/>
                <w:szCs w:val="25"/>
                <w:lang w:eastAsia="ru-RU"/>
              </w:rPr>
            </w:pPr>
            <w:r w:rsidRPr="003F643C">
              <w:rPr>
                <w:rFonts w:ascii="Times New Roman" w:eastAsia="Times New Roman" w:hAnsi="Times New Roman"/>
                <w:bCs/>
                <w:color w:val="000000"/>
                <w:kern w:val="24"/>
                <w:sz w:val="24"/>
                <w:szCs w:val="25"/>
                <w:lang w:eastAsia="ru-RU"/>
              </w:rPr>
              <w:t>1200</w:t>
            </w:r>
          </w:p>
        </w:tc>
        <w:tc>
          <w:tcPr>
            <w:tcW w:w="836" w:type="pct"/>
            <w:tcBorders>
              <w:top w:val="single" w:sz="4" w:space="0" w:color="auto"/>
              <w:left w:val="single" w:sz="4" w:space="0" w:color="auto"/>
              <w:bottom w:val="single" w:sz="4" w:space="0" w:color="auto"/>
              <w:right w:val="single" w:sz="4" w:space="0" w:color="auto"/>
            </w:tcBorders>
            <w:vAlign w:val="center"/>
          </w:tcPr>
          <w:p w14:paraId="1BF8148F" w14:textId="1BC947BF" w:rsidR="00A24E9F" w:rsidRPr="003F643C" w:rsidRDefault="00C84913" w:rsidP="00C84913">
            <w:pPr>
              <w:spacing w:after="0" w:line="240" w:lineRule="auto"/>
              <w:jc w:val="center"/>
              <w:rPr>
                <w:rFonts w:ascii="Times New Roman" w:eastAsia="Times New Roman" w:hAnsi="Times New Roman"/>
                <w:bCs/>
                <w:color w:val="000000"/>
                <w:kern w:val="24"/>
                <w:sz w:val="24"/>
                <w:szCs w:val="25"/>
                <w:lang w:eastAsia="ru-RU"/>
              </w:rPr>
            </w:pPr>
            <w:r w:rsidRPr="003F643C">
              <w:rPr>
                <w:rFonts w:ascii="Times New Roman" w:eastAsia="Times New Roman" w:hAnsi="Times New Roman"/>
                <w:bCs/>
                <w:color w:val="000000"/>
                <w:kern w:val="24"/>
                <w:sz w:val="24"/>
                <w:szCs w:val="25"/>
                <w:lang w:eastAsia="ru-RU"/>
              </w:rPr>
              <w:t>2520</w:t>
            </w:r>
          </w:p>
        </w:tc>
        <w:tc>
          <w:tcPr>
            <w:tcW w:w="758" w:type="pct"/>
            <w:tcBorders>
              <w:top w:val="single" w:sz="4" w:space="0" w:color="auto"/>
              <w:left w:val="single" w:sz="4" w:space="0" w:color="auto"/>
              <w:bottom w:val="single" w:sz="4" w:space="0" w:color="auto"/>
              <w:right w:val="single" w:sz="4" w:space="0" w:color="auto"/>
            </w:tcBorders>
            <w:vAlign w:val="center"/>
          </w:tcPr>
          <w:p w14:paraId="1739667A" w14:textId="4FB46134" w:rsidR="00A24E9F" w:rsidRPr="003F643C" w:rsidRDefault="00C84913" w:rsidP="00C84913">
            <w:pPr>
              <w:spacing w:after="0" w:line="240" w:lineRule="auto"/>
              <w:jc w:val="center"/>
              <w:rPr>
                <w:rFonts w:ascii="Times New Roman" w:eastAsia="Times New Roman" w:hAnsi="Times New Roman"/>
                <w:bCs/>
                <w:color w:val="000000"/>
                <w:kern w:val="24"/>
                <w:sz w:val="24"/>
                <w:szCs w:val="25"/>
                <w:lang w:eastAsia="ru-RU"/>
              </w:rPr>
            </w:pPr>
            <w:r w:rsidRPr="003F643C">
              <w:rPr>
                <w:rFonts w:ascii="Times New Roman" w:eastAsia="Times New Roman" w:hAnsi="Times New Roman"/>
                <w:bCs/>
                <w:color w:val="000000"/>
                <w:kern w:val="24"/>
                <w:sz w:val="24"/>
                <w:szCs w:val="25"/>
                <w:lang w:eastAsia="ru-RU"/>
              </w:rPr>
              <w:t>3000</w:t>
            </w:r>
          </w:p>
        </w:tc>
        <w:tc>
          <w:tcPr>
            <w:tcW w:w="6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1D1676" w14:textId="0B23350B" w:rsidR="00A24E9F" w:rsidRPr="003F643C" w:rsidRDefault="00B44635" w:rsidP="00B44635">
            <w:pPr>
              <w:spacing w:after="0" w:line="240" w:lineRule="auto"/>
              <w:jc w:val="center"/>
              <w:rPr>
                <w:rFonts w:ascii="Times New Roman" w:eastAsia="Times New Roman" w:hAnsi="Times New Roman"/>
                <w:bCs/>
                <w:color w:val="000000"/>
                <w:kern w:val="24"/>
                <w:sz w:val="24"/>
                <w:szCs w:val="25"/>
                <w:lang w:eastAsia="ru-RU"/>
              </w:rPr>
            </w:pPr>
            <w:r w:rsidRPr="003F643C">
              <w:rPr>
                <w:rFonts w:ascii="Times New Roman" w:eastAsia="Times New Roman" w:hAnsi="Times New Roman"/>
                <w:bCs/>
                <w:color w:val="000000"/>
                <w:kern w:val="24"/>
                <w:sz w:val="24"/>
                <w:szCs w:val="25"/>
                <w:lang w:eastAsia="ru-RU"/>
              </w:rPr>
              <w:t>3720</w:t>
            </w:r>
          </w:p>
        </w:tc>
      </w:tr>
      <w:tr w:rsidR="00A24E9F" w:rsidRPr="0021614F" w14:paraId="41D1C18E" w14:textId="77777777" w:rsidTr="00A24E9F">
        <w:trPr>
          <w:trHeight w:val="20"/>
        </w:trPr>
        <w:tc>
          <w:tcPr>
            <w:tcW w:w="1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CC192" w14:textId="77777777" w:rsidR="00A24E9F" w:rsidRPr="0021614F" w:rsidRDefault="00A24E9F" w:rsidP="00A24E9F">
            <w:pPr>
              <w:spacing w:after="0" w:line="240" w:lineRule="auto"/>
              <w:jc w:val="center"/>
              <w:rPr>
                <w:rFonts w:ascii="Times New Roman" w:eastAsia="Times New Roman" w:hAnsi="Times New Roman"/>
                <w:bCs/>
                <w:color w:val="000000"/>
                <w:kern w:val="24"/>
                <w:sz w:val="24"/>
                <w:szCs w:val="25"/>
                <w:lang w:eastAsia="ru-RU"/>
              </w:rPr>
            </w:pPr>
            <w:r w:rsidRPr="0021614F">
              <w:rPr>
                <w:rFonts w:ascii="Times New Roman" w:eastAsia="Times New Roman" w:hAnsi="Times New Roman"/>
                <w:bCs/>
                <w:color w:val="000000"/>
                <w:kern w:val="24"/>
                <w:sz w:val="24"/>
                <w:szCs w:val="25"/>
                <w:lang w:eastAsia="ru-RU"/>
              </w:rPr>
              <w:t>220*260*390</w:t>
            </w:r>
          </w:p>
        </w:tc>
        <w:tc>
          <w:tcPr>
            <w:tcW w:w="7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EABEDB" w14:textId="7A601C48" w:rsidR="00A24E9F" w:rsidRPr="003F643C" w:rsidRDefault="00C84913" w:rsidP="00A24E9F">
            <w:pPr>
              <w:spacing w:after="0" w:line="240" w:lineRule="auto"/>
              <w:jc w:val="center"/>
              <w:rPr>
                <w:rFonts w:ascii="Times New Roman" w:eastAsia="Times New Roman" w:hAnsi="Times New Roman"/>
                <w:bCs/>
                <w:color w:val="000000"/>
                <w:kern w:val="24"/>
                <w:sz w:val="24"/>
                <w:szCs w:val="25"/>
                <w:lang w:eastAsia="ru-RU"/>
              </w:rPr>
            </w:pPr>
            <w:r w:rsidRPr="003F643C">
              <w:rPr>
                <w:rFonts w:ascii="Times New Roman" w:eastAsia="Times New Roman" w:hAnsi="Times New Roman"/>
                <w:bCs/>
                <w:color w:val="000000"/>
                <w:kern w:val="24"/>
                <w:sz w:val="24"/>
                <w:szCs w:val="25"/>
                <w:lang w:eastAsia="ru-RU"/>
              </w:rPr>
              <w:t>700</w:t>
            </w:r>
          </w:p>
        </w:tc>
        <w:tc>
          <w:tcPr>
            <w:tcW w:w="682" w:type="pct"/>
            <w:tcBorders>
              <w:top w:val="single" w:sz="4" w:space="0" w:color="auto"/>
              <w:left w:val="single" w:sz="4" w:space="0" w:color="auto"/>
              <w:bottom w:val="single" w:sz="4" w:space="0" w:color="auto"/>
              <w:right w:val="single" w:sz="4" w:space="0" w:color="auto"/>
            </w:tcBorders>
            <w:vAlign w:val="center"/>
          </w:tcPr>
          <w:p w14:paraId="16A88F9C" w14:textId="5FE81B31" w:rsidR="00A24E9F" w:rsidRPr="003F643C" w:rsidRDefault="00C84913" w:rsidP="00A24E9F">
            <w:pPr>
              <w:spacing w:after="0" w:line="240" w:lineRule="auto"/>
              <w:jc w:val="center"/>
              <w:rPr>
                <w:rFonts w:ascii="Times New Roman" w:eastAsia="Times New Roman" w:hAnsi="Times New Roman"/>
                <w:bCs/>
                <w:color w:val="000000"/>
                <w:kern w:val="24"/>
                <w:sz w:val="24"/>
                <w:szCs w:val="25"/>
                <w:lang w:eastAsia="ru-RU"/>
              </w:rPr>
            </w:pPr>
            <w:r w:rsidRPr="003F643C">
              <w:rPr>
                <w:rFonts w:ascii="Times New Roman" w:eastAsia="Times New Roman" w:hAnsi="Times New Roman"/>
                <w:bCs/>
                <w:color w:val="000000"/>
                <w:kern w:val="24"/>
                <w:sz w:val="24"/>
                <w:szCs w:val="25"/>
                <w:lang w:eastAsia="ru-RU"/>
              </w:rPr>
              <w:t>1320</w:t>
            </w:r>
          </w:p>
        </w:tc>
        <w:tc>
          <w:tcPr>
            <w:tcW w:w="836" w:type="pct"/>
            <w:tcBorders>
              <w:top w:val="single" w:sz="4" w:space="0" w:color="auto"/>
              <w:left w:val="single" w:sz="4" w:space="0" w:color="auto"/>
              <w:bottom w:val="single" w:sz="4" w:space="0" w:color="auto"/>
              <w:right w:val="single" w:sz="4" w:space="0" w:color="auto"/>
            </w:tcBorders>
            <w:vAlign w:val="center"/>
          </w:tcPr>
          <w:p w14:paraId="5B9A020D" w14:textId="106FF49B" w:rsidR="00A24E9F" w:rsidRPr="003F643C" w:rsidRDefault="00C84913" w:rsidP="00C84913">
            <w:pPr>
              <w:spacing w:after="0" w:line="240" w:lineRule="auto"/>
              <w:jc w:val="center"/>
              <w:rPr>
                <w:rFonts w:ascii="Times New Roman" w:eastAsia="Times New Roman" w:hAnsi="Times New Roman"/>
                <w:bCs/>
                <w:color w:val="000000"/>
                <w:kern w:val="24"/>
                <w:sz w:val="24"/>
                <w:szCs w:val="25"/>
                <w:lang w:eastAsia="ru-RU"/>
              </w:rPr>
            </w:pPr>
            <w:r w:rsidRPr="003F643C">
              <w:rPr>
                <w:rFonts w:ascii="Times New Roman" w:eastAsia="Times New Roman" w:hAnsi="Times New Roman"/>
                <w:bCs/>
                <w:color w:val="000000"/>
                <w:kern w:val="24"/>
                <w:sz w:val="24"/>
                <w:szCs w:val="25"/>
                <w:lang w:eastAsia="ru-RU"/>
              </w:rPr>
              <w:t>2700</w:t>
            </w:r>
          </w:p>
        </w:tc>
        <w:tc>
          <w:tcPr>
            <w:tcW w:w="758" w:type="pct"/>
            <w:tcBorders>
              <w:top w:val="single" w:sz="4" w:space="0" w:color="auto"/>
              <w:left w:val="single" w:sz="4" w:space="0" w:color="auto"/>
              <w:bottom w:val="single" w:sz="4" w:space="0" w:color="auto"/>
              <w:right w:val="single" w:sz="4" w:space="0" w:color="auto"/>
            </w:tcBorders>
            <w:vAlign w:val="center"/>
          </w:tcPr>
          <w:p w14:paraId="3E4D9745" w14:textId="64F5B8F2" w:rsidR="00A24E9F" w:rsidRPr="003F643C" w:rsidRDefault="00C84913" w:rsidP="00C84913">
            <w:pPr>
              <w:spacing w:after="0" w:line="240" w:lineRule="auto"/>
              <w:jc w:val="center"/>
              <w:rPr>
                <w:rFonts w:ascii="Times New Roman" w:eastAsia="Times New Roman" w:hAnsi="Times New Roman"/>
                <w:bCs/>
                <w:color w:val="000000"/>
                <w:kern w:val="24"/>
                <w:sz w:val="24"/>
                <w:szCs w:val="25"/>
                <w:lang w:eastAsia="ru-RU"/>
              </w:rPr>
            </w:pPr>
            <w:r w:rsidRPr="003F643C">
              <w:rPr>
                <w:rFonts w:ascii="Times New Roman" w:eastAsia="Times New Roman" w:hAnsi="Times New Roman"/>
                <w:bCs/>
                <w:color w:val="000000"/>
                <w:kern w:val="24"/>
                <w:sz w:val="24"/>
                <w:szCs w:val="25"/>
                <w:lang w:eastAsia="ru-RU"/>
              </w:rPr>
              <w:t>3300</w:t>
            </w:r>
          </w:p>
        </w:tc>
        <w:tc>
          <w:tcPr>
            <w:tcW w:w="6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B11725" w14:textId="78B188A7" w:rsidR="00A24E9F" w:rsidRPr="003F643C" w:rsidRDefault="00B44635" w:rsidP="00B44635">
            <w:pPr>
              <w:spacing w:after="0" w:line="240" w:lineRule="auto"/>
              <w:jc w:val="center"/>
              <w:rPr>
                <w:rFonts w:ascii="Times New Roman" w:eastAsia="Times New Roman" w:hAnsi="Times New Roman"/>
                <w:bCs/>
                <w:color w:val="000000"/>
                <w:kern w:val="24"/>
                <w:sz w:val="24"/>
                <w:szCs w:val="25"/>
                <w:lang w:eastAsia="ru-RU"/>
              </w:rPr>
            </w:pPr>
            <w:r w:rsidRPr="003F643C">
              <w:rPr>
                <w:rFonts w:ascii="Times New Roman" w:eastAsia="Times New Roman" w:hAnsi="Times New Roman"/>
                <w:bCs/>
                <w:color w:val="000000"/>
                <w:kern w:val="24"/>
                <w:sz w:val="24"/>
                <w:szCs w:val="25"/>
                <w:lang w:eastAsia="ru-RU"/>
              </w:rPr>
              <w:t>4020</w:t>
            </w:r>
          </w:p>
        </w:tc>
      </w:tr>
      <w:tr w:rsidR="00A24E9F" w:rsidRPr="0021614F" w14:paraId="2285A702" w14:textId="77777777" w:rsidTr="00A24E9F">
        <w:trPr>
          <w:trHeight w:val="20"/>
        </w:trPr>
        <w:tc>
          <w:tcPr>
            <w:tcW w:w="1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FB39A2" w14:textId="77777777" w:rsidR="00A24E9F" w:rsidRPr="0021614F" w:rsidRDefault="00A24E9F" w:rsidP="00A24E9F">
            <w:pPr>
              <w:spacing w:after="0" w:line="240" w:lineRule="auto"/>
              <w:jc w:val="center"/>
              <w:rPr>
                <w:rFonts w:ascii="Times New Roman" w:eastAsia="Times New Roman" w:hAnsi="Times New Roman"/>
                <w:bCs/>
                <w:color w:val="000000"/>
                <w:kern w:val="24"/>
                <w:sz w:val="24"/>
                <w:szCs w:val="25"/>
                <w:lang w:eastAsia="ru-RU"/>
              </w:rPr>
            </w:pPr>
            <w:r w:rsidRPr="0021614F">
              <w:rPr>
                <w:rFonts w:ascii="Times New Roman" w:eastAsia="Times New Roman" w:hAnsi="Times New Roman"/>
                <w:bCs/>
                <w:color w:val="000000"/>
                <w:kern w:val="24"/>
                <w:sz w:val="24"/>
                <w:szCs w:val="25"/>
                <w:lang w:eastAsia="ru-RU"/>
              </w:rPr>
              <w:t>294*260*390</w:t>
            </w:r>
          </w:p>
        </w:tc>
        <w:tc>
          <w:tcPr>
            <w:tcW w:w="7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DEB58D" w14:textId="57F0965D" w:rsidR="00A24E9F" w:rsidRPr="003F643C" w:rsidRDefault="00C84913" w:rsidP="00C84913">
            <w:pPr>
              <w:spacing w:after="0" w:line="240" w:lineRule="auto"/>
              <w:jc w:val="center"/>
              <w:rPr>
                <w:rFonts w:ascii="Times New Roman" w:eastAsia="Times New Roman" w:hAnsi="Times New Roman"/>
                <w:bCs/>
                <w:color w:val="000000"/>
                <w:kern w:val="24"/>
                <w:sz w:val="24"/>
                <w:szCs w:val="25"/>
                <w:lang w:eastAsia="ru-RU"/>
              </w:rPr>
            </w:pPr>
            <w:r w:rsidRPr="003F643C">
              <w:rPr>
                <w:rFonts w:ascii="Times New Roman" w:eastAsia="Times New Roman" w:hAnsi="Times New Roman"/>
                <w:bCs/>
                <w:color w:val="000000"/>
                <w:kern w:val="24"/>
                <w:sz w:val="24"/>
                <w:szCs w:val="25"/>
                <w:lang w:eastAsia="ru-RU"/>
              </w:rPr>
              <w:t>800</w:t>
            </w:r>
          </w:p>
        </w:tc>
        <w:tc>
          <w:tcPr>
            <w:tcW w:w="682" w:type="pct"/>
            <w:tcBorders>
              <w:top w:val="single" w:sz="4" w:space="0" w:color="auto"/>
              <w:left w:val="single" w:sz="4" w:space="0" w:color="auto"/>
              <w:bottom w:val="single" w:sz="4" w:space="0" w:color="auto"/>
              <w:right w:val="single" w:sz="4" w:space="0" w:color="auto"/>
            </w:tcBorders>
            <w:vAlign w:val="center"/>
          </w:tcPr>
          <w:p w14:paraId="10E79075" w14:textId="7D22F8CB" w:rsidR="00A24E9F" w:rsidRPr="003F643C" w:rsidRDefault="00C84913" w:rsidP="00A24E9F">
            <w:pPr>
              <w:spacing w:after="0" w:line="240" w:lineRule="auto"/>
              <w:jc w:val="center"/>
              <w:rPr>
                <w:rFonts w:ascii="Times New Roman" w:eastAsia="Times New Roman" w:hAnsi="Times New Roman"/>
                <w:bCs/>
                <w:color w:val="000000"/>
                <w:kern w:val="24"/>
                <w:sz w:val="24"/>
                <w:szCs w:val="25"/>
                <w:lang w:eastAsia="ru-RU"/>
              </w:rPr>
            </w:pPr>
            <w:r w:rsidRPr="003F643C">
              <w:rPr>
                <w:rFonts w:ascii="Times New Roman" w:eastAsia="Times New Roman" w:hAnsi="Times New Roman"/>
                <w:bCs/>
                <w:color w:val="000000"/>
                <w:kern w:val="24"/>
                <w:sz w:val="24"/>
                <w:szCs w:val="25"/>
                <w:lang w:eastAsia="ru-RU"/>
              </w:rPr>
              <w:t>1410</w:t>
            </w:r>
          </w:p>
        </w:tc>
        <w:tc>
          <w:tcPr>
            <w:tcW w:w="836" w:type="pct"/>
            <w:tcBorders>
              <w:top w:val="single" w:sz="4" w:space="0" w:color="auto"/>
              <w:left w:val="single" w:sz="4" w:space="0" w:color="auto"/>
              <w:bottom w:val="single" w:sz="4" w:space="0" w:color="auto"/>
              <w:right w:val="single" w:sz="4" w:space="0" w:color="auto"/>
            </w:tcBorders>
            <w:vAlign w:val="center"/>
          </w:tcPr>
          <w:p w14:paraId="1E9D8EC1" w14:textId="5AF12F44" w:rsidR="00A24E9F" w:rsidRPr="003F643C" w:rsidRDefault="00C84913" w:rsidP="00C84913">
            <w:pPr>
              <w:spacing w:after="0" w:line="240" w:lineRule="auto"/>
              <w:jc w:val="center"/>
              <w:rPr>
                <w:rFonts w:ascii="Times New Roman" w:eastAsia="Times New Roman" w:hAnsi="Times New Roman"/>
                <w:bCs/>
                <w:color w:val="000000"/>
                <w:kern w:val="24"/>
                <w:sz w:val="24"/>
                <w:szCs w:val="25"/>
                <w:lang w:eastAsia="ru-RU"/>
              </w:rPr>
            </w:pPr>
            <w:r w:rsidRPr="003F643C">
              <w:rPr>
                <w:rFonts w:ascii="Times New Roman" w:eastAsia="Times New Roman" w:hAnsi="Times New Roman"/>
                <w:bCs/>
                <w:color w:val="000000"/>
                <w:kern w:val="24"/>
                <w:sz w:val="24"/>
                <w:szCs w:val="25"/>
                <w:lang w:eastAsia="ru-RU"/>
              </w:rPr>
              <w:t>2910</w:t>
            </w:r>
          </w:p>
        </w:tc>
        <w:tc>
          <w:tcPr>
            <w:tcW w:w="758" w:type="pct"/>
            <w:tcBorders>
              <w:top w:val="single" w:sz="4" w:space="0" w:color="auto"/>
              <w:left w:val="single" w:sz="4" w:space="0" w:color="auto"/>
              <w:bottom w:val="single" w:sz="4" w:space="0" w:color="auto"/>
              <w:right w:val="single" w:sz="4" w:space="0" w:color="auto"/>
            </w:tcBorders>
            <w:vAlign w:val="center"/>
          </w:tcPr>
          <w:p w14:paraId="1D7A4913" w14:textId="685C2C4F" w:rsidR="00A24E9F" w:rsidRPr="003F643C" w:rsidRDefault="00C84913" w:rsidP="00C84913">
            <w:pPr>
              <w:spacing w:after="0" w:line="240" w:lineRule="auto"/>
              <w:jc w:val="center"/>
              <w:rPr>
                <w:rFonts w:ascii="Times New Roman" w:eastAsia="Times New Roman" w:hAnsi="Times New Roman"/>
                <w:bCs/>
                <w:color w:val="000000"/>
                <w:kern w:val="24"/>
                <w:sz w:val="24"/>
                <w:szCs w:val="25"/>
                <w:lang w:eastAsia="ru-RU"/>
              </w:rPr>
            </w:pPr>
            <w:r w:rsidRPr="003F643C">
              <w:rPr>
                <w:rFonts w:ascii="Times New Roman" w:eastAsia="Times New Roman" w:hAnsi="Times New Roman"/>
                <w:bCs/>
                <w:color w:val="000000"/>
                <w:kern w:val="24"/>
                <w:sz w:val="24"/>
                <w:szCs w:val="25"/>
                <w:lang w:eastAsia="ru-RU"/>
              </w:rPr>
              <w:t>3720</w:t>
            </w:r>
          </w:p>
        </w:tc>
        <w:tc>
          <w:tcPr>
            <w:tcW w:w="6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5211E6" w14:textId="28B35D96" w:rsidR="00A24E9F" w:rsidRPr="003F643C" w:rsidRDefault="00B44635" w:rsidP="00B44635">
            <w:pPr>
              <w:spacing w:after="0" w:line="240" w:lineRule="auto"/>
              <w:jc w:val="center"/>
              <w:rPr>
                <w:rFonts w:ascii="Times New Roman" w:eastAsia="Times New Roman" w:hAnsi="Times New Roman"/>
                <w:bCs/>
                <w:color w:val="000000"/>
                <w:kern w:val="24"/>
                <w:sz w:val="24"/>
                <w:szCs w:val="25"/>
                <w:lang w:eastAsia="ru-RU"/>
              </w:rPr>
            </w:pPr>
            <w:r w:rsidRPr="003F643C">
              <w:rPr>
                <w:rFonts w:ascii="Times New Roman" w:eastAsia="Times New Roman" w:hAnsi="Times New Roman"/>
                <w:bCs/>
                <w:color w:val="000000"/>
                <w:kern w:val="24"/>
                <w:sz w:val="24"/>
                <w:szCs w:val="25"/>
                <w:lang w:eastAsia="ru-RU"/>
              </w:rPr>
              <w:t>5010</w:t>
            </w:r>
          </w:p>
        </w:tc>
      </w:tr>
      <w:tr w:rsidR="00A24E9F" w:rsidRPr="0021614F" w14:paraId="26A9932B" w14:textId="77777777" w:rsidTr="00A24E9F">
        <w:trPr>
          <w:trHeight w:val="20"/>
        </w:trPr>
        <w:tc>
          <w:tcPr>
            <w:tcW w:w="1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64B457" w14:textId="77777777" w:rsidR="00A24E9F" w:rsidRPr="0021614F" w:rsidRDefault="00A24E9F" w:rsidP="00A24E9F">
            <w:pPr>
              <w:spacing w:after="0" w:line="240" w:lineRule="auto"/>
              <w:jc w:val="center"/>
              <w:rPr>
                <w:rFonts w:ascii="Times New Roman" w:eastAsia="Times New Roman" w:hAnsi="Times New Roman"/>
                <w:bCs/>
                <w:color w:val="000000"/>
                <w:kern w:val="24"/>
                <w:sz w:val="24"/>
                <w:szCs w:val="25"/>
                <w:lang w:eastAsia="ru-RU"/>
              </w:rPr>
            </w:pPr>
            <w:r w:rsidRPr="0021614F">
              <w:rPr>
                <w:rFonts w:ascii="Times New Roman" w:eastAsia="Times New Roman" w:hAnsi="Times New Roman"/>
                <w:bCs/>
                <w:color w:val="000000"/>
                <w:kern w:val="24"/>
                <w:sz w:val="24"/>
                <w:szCs w:val="25"/>
                <w:lang w:eastAsia="ru-RU"/>
              </w:rPr>
              <w:t>442*260*390</w:t>
            </w:r>
          </w:p>
        </w:tc>
        <w:tc>
          <w:tcPr>
            <w:tcW w:w="7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676BC9" w14:textId="1D8C9DBA" w:rsidR="00A24E9F" w:rsidRPr="003F643C" w:rsidRDefault="00C84913" w:rsidP="00A24E9F">
            <w:pPr>
              <w:spacing w:after="0" w:line="240" w:lineRule="auto"/>
              <w:jc w:val="center"/>
              <w:rPr>
                <w:rFonts w:ascii="Times New Roman" w:eastAsia="Times New Roman" w:hAnsi="Times New Roman"/>
                <w:bCs/>
                <w:color w:val="000000"/>
                <w:kern w:val="24"/>
                <w:sz w:val="24"/>
                <w:szCs w:val="25"/>
                <w:lang w:eastAsia="ru-RU"/>
              </w:rPr>
            </w:pPr>
            <w:r w:rsidRPr="003F643C">
              <w:rPr>
                <w:rFonts w:ascii="Times New Roman" w:eastAsia="Times New Roman" w:hAnsi="Times New Roman"/>
                <w:bCs/>
                <w:color w:val="000000"/>
                <w:kern w:val="24"/>
                <w:sz w:val="24"/>
                <w:szCs w:val="25"/>
                <w:lang w:eastAsia="ru-RU"/>
              </w:rPr>
              <w:t>900</w:t>
            </w:r>
          </w:p>
        </w:tc>
        <w:tc>
          <w:tcPr>
            <w:tcW w:w="682" w:type="pct"/>
            <w:tcBorders>
              <w:top w:val="single" w:sz="4" w:space="0" w:color="auto"/>
              <w:left w:val="single" w:sz="4" w:space="0" w:color="auto"/>
              <w:bottom w:val="single" w:sz="4" w:space="0" w:color="auto"/>
              <w:right w:val="single" w:sz="4" w:space="0" w:color="auto"/>
            </w:tcBorders>
            <w:vAlign w:val="center"/>
          </w:tcPr>
          <w:p w14:paraId="209ED35D" w14:textId="387470C3" w:rsidR="00A24E9F" w:rsidRPr="003F643C" w:rsidRDefault="00C84913" w:rsidP="00A24E9F">
            <w:pPr>
              <w:spacing w:after="0" w:line="240" w:lineRule="auto"/>
              <w:jc w:val="center"/>
              <w:rPr>
                <w:rFonts w:ascii="Times New Roman" w:eastAsia="Times New Roman" w:hAnsi="Times New Roman"/>
                <w:bCs/>
                <w:color w:val="000000"/>
                <w:kern w:val="24"/>
                <w:sz w:val="24"/>
                <w:szCs w:val="25"/>
                <w:lang w:eastAsia="ru-RU"/>
              </w:rPr>
            </w:pPr>
            <w:r w:rsidRPr="003F643C">
              <w:rPr>
                <w:rFonts w:ascii="Times New Roman" w:eastAsia="Times New Roman" w:hAnsi="Times New Roman"/>
                <w:bCs/>
                <w:color w:val="000000"/>
                <w:kern w:val="24"/>
                <w:sz w:val="24"/>
                <w:szCs w:val="25"/>
                <w:lang w:eastAsia="ru-RU"/>
              </w:rPr>
              <w:t>1500</w:t>
            </w:r>
          </w:p>
        </w:tc>
        <w:tc>
          <w:tcPr>
            <w:tcW w:w="836" w:type="pct"/>
            <w:tcBorders>
              <w:top w:val="single" w:sz="4" w:space="0" w:color="auto"/>
              <w:left w:val="single" w:sz="4" w:space="0" w:color="auto"/>
              <w:bottom w:val="single" w:sz="4" w:space="0" w:color="auto"/>
              <w:right w:val="single" w:sz="4" w:space="0" w:color="auto"/>
            </w:tcBorders>
            <w:vAlign w:val="center"/>
          </w:tcPr>
          <w:p w14:paraId="081F6C5B" w14:textId="5B1357F8" w:rsidR="00A24E9F" w:rsidRPr="003F643C" w:rsidRDefault="00C84913" w:rsidP="00C84913">
            <w:pPr>
              <w:spacing w:after="0" w:line="240" w:lineRule="auto"/>
              <w:jc w:val="center"/>
              <w:rPr>
                <w:rFonts w:ascii="Times New Roman" w:eastAsia="Times New Roman" w:hAnsi="Times New Roman"/>
                <w:bCs/>
                <w:color w:val="000000"/>
                <w:kern w:val="24"/>
                <w:sz w:val="24"/>
                <w:szCs w:val="25"/>
                <w:lang w:eastAsia="ru-RU"/>
              </w:rPr>
            </w:pPr>
            <w:r w:rsidRPr="003F643C">
              <w:rPr>
                <w:rFonts w:ascii="Times New Roman" w:eastAsia="Times New Roman" w:hAnsi="Times New Roman"/>
                <w:bCs/>
                <w:color w:val="000000"/>
                <w:kern w:val="24"/>
                <w:sz w:val="24"/>
                <w:szCs w:val="25"/>
                <w:lang w:eastAsia="ru-RU"/>
              </w:rPr>
              <w:t>3000</w:t>
            </w:r>
          </w:p>
        </w:tc>
        <w:tc>
          <w:tcPr>
            <w:tcW w:w="758" w:type="pct"/>
            <w:tcBorders>
              <w:top w:val="single" w:sz="4" w:space="0" w:color="auto"/>
              <w:left w:val="single" w:sz="4" w:space="0" w:color="auto"/>
              <w:bottom w:val="single" w:sz="4" w:space="0" w:color="auto"/>
              <w:right w:val="single" w:sz="4" w:space="0" w:color="auto"/>
            </w:tcBorders>
            <w:vAlign w:val="center"/>
          </w:tcPr>
          <w:p w14:paraId="388CA32B" w14:textId="1EA31998" w:rsidR="00A24E9F" w:rsidRPr="003F643C" w:rsidRDefault="00C84913" w:rsidP="00C84913">
            <w:pPr>
              <w:spacing w:after="0" w:line="240" w:lineRule="auto"/>
              <w:jc w:val="center"/>
              <w:rPr>
                <w:rFonts w:ascii="Times New Roman" w:eastAsia="Times New Roman" w:hAnsi="Times New Roman"/>
                <w:bCs/>
                <w:color w:val="000000"/>
                <w:kern w:val="24"/>
                <w:sz w:val="24"/>
                <w:szCs w:val="25"/>
                <w:lang w:eastAsia="ru-RU"/>
              </w:rPr>
            </w:pPr>
            <w:r w:rsidRPr="003F643C">
              <w:rPr>
                <w:rFonts w:ascii="Times New Roman" w:eastAsia="Times New Roman" w:hAnsi="Times New Roman"/>
                <w:bCs/>
                <w:color w:val="000000"/>
                <w:kern w:val="24"/>
                <w:sz w:val="24"/>
                <w:szCs w:val="25"/>
                <w:lang w:eastAsia="ru-RU"/>
              </w:rPr>
              <w:t>4110</w:t>
            </w:r>
          </w:p>
        </w:tc>
        <w:tc>
          <w:tcPr>
            <w:tcW w:w="6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5C86BC" w14:textId="699693DC" w:rsidR="00A24E9F" w:rsidRPr="003F643C" w:rsidRDefault="00B44635" w:rsidP="00B44635">
            <w:pPr>
              <w:spacing w:after="0" w:line="240" w:lineRule="auto"/>
              <w:jc w:val="center"/>
              <w:rPr>
                <w:rFonts w:ascii="Times New Roman" w:eastAsia="Times New Roman" w:hAnsi="Times New Roman"/>
                <w:bCs/>
                <w:color w:val="000000"/>
                <w:kern w:val="24"/>
                <w:sz w:val="24"/>
                <w:szCs w:val="25"/>
                <w:lang w:eastAsia="ru-RU"/>
              </w:rPr>
            </w:pPr>
            <w:r w:rsidRPr="003F643C">
              <w:rPr>
                <w:rFonts w:ascii="Times New Roman" w:eastAsia="Times New Roman" w:hAnsi="Times New Roman"/>
                <w:bCs/>
                <w:color w:val="000000"/>
                <w:kern w:val="24"/>
                <w:sz w:val="24"/>
                <w:szCs w:val="25"/>
                <w:lang w:eastAsia="ru-RU"/>
              </w:rPr>
              <w:t>5520</w:t>
            </w:r>
          </w:p>
        </w:tc>
      </w:tr>
    </w:tbl>
    <w:p w14:paraId="527FAD4A" w14:textId="77777777" w:rsidR="00A24E9F" w:rsidRPr="0021614F" w:rsidRDefault="00A24E9F" w:rsidP="00A24E9F">
      <w:pPr>
        <w:spacing w:after="0" w:line="240" w:lineRule="auto"/>
        <w:jc w:val="both"/>
        <w:rPr>
          <w:rFonts w:ascii="Times New Roman" w:hAnsi="Times New Roman" w:cs="Times New Roman"/>
          <w:color w:val="000000"/>
          <w:kern w:val="24"/>
          <w:sz w:val="6"/>
          <w:szCs w:val="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099"/>
      </w:tblGrid>
      <w:tr w:rsidR="00A24E9F" w:rsidRPr="0021614F" w14:paraId="71C849E9" w14:textId="77777777" w:rsidTr="00A24E9F">
        <w:tc>
          <w:tcPr>
            <w:tcW w:w="6096" w:type="dxa"/>
            <w:vAlign w:val="center"/>
          </w:tcPr>
          <w:p w14:paraId="0727D377" w14:textId="77777777" w:rsidR="00A24E9F" w:rsidRPr="0021614F" w:rsidRDefault="00A24E9F" w:rsidP="00A24E9F">
            <w:pPr>
              <w:pStyle w:val="a7"/>
              <w:rPr>
                <w:b/>
                <w:bCs/>
                <w:color w:val="000000"/>
                <w:kern w:val="24"/>
                <w:szCs w:val="25"/>
              </w:rPr>
            </w:pPr>
            <w:r w:rsidRPr="0021614F">
              <w:rPr>
                <w:b/>
                <w:bCs/>
                <w:color w:val="000000"/>
                <w:kern w:val="24"/>
                <w:szCs w:val="25"/>
              </w:rPr>
              <w:t>Возможность дистанционного бронирования:</w:t>
            </w:r>
          </w:p>
        </w:tc>
        <w:tc>
          <w:tcPr>
            <w:tcW w:w="4099" w:type="dxa"/>
          </w:tcPr>
          <w:p w14:paraId="1DE83F12" w14:textId="77777777" w:rsidR="00A24E9F" w:rsidRPr="0021614F" w:rsidRDefault="00A24E9F" w:rsidP="00A24E9F">
            <w:pPr>
              <w:jc w:val="both"/>
              <w:rPr>
                <w:rFonts w:ascii="Times New Roman" w:hAnsi="Times New Roman" w:cs="Times New Roman"/>
                <w:color w:val="000000"/>
                <w:kern w:val="24"/>
                <w:sz w:val="24"/>
                <w:szCs w:val="25"/>
              </w:rPr>
            </w:pPr>
            <w:r w:rsidRPr="0021614F">
              <w:rPr>
                <w:rFonts w:ascii="Times New Roman" w:hAnsi="Times New Roman" w:cs="Times New Roman"/>
                <w:color w:val="000000"/>
                <w:kern w:val="24"/>
                <w:sz w:val="24"/>
                <w:szCs w:val="25"/>
              </w:rPr>
              <w:t>Нет</w:t>
            </w:r>
          </w:p>
        </w:tc>
      </w:tr>
      <w:tr w:rsidR="00A24E9F" w:rsidRPr="0021614F" w14:paraId="0E074ADB" w14:textId="77777777" w:rsidTr="00A24E9F">
        <w:tc>
          <w:tcPr>
            <w:tcW w:w="6096" w:type="dxa"/>
            <w:vAlign w:val="center"/>
          </w:tcPr>
          <w:p w14:paraId="2BC86E93" w14:textId="77777777" w:rsidR="00A24E9F" w:rsidRPr="0021614F" w:rsidRDefault="00A24E9F" w:rsidP="00A24E9F">
            <w:pPr>
              <w:pStyle w:val="a7"/>
              <w:rPr>
                <w:b/>
                <w:bCs/>
                <w:color w:val="000000"/>
                <w:kern w:val="24"/>
                <w:szCs w:val="25"/>
              </w:rPr>
            </w:pPr>
            <w:r w:rsidRPr="0021614F">
              <w:rPr>
                <w:b/>
                <w:bCs/>
                <w:color w:val="000000"/>
                <w:kern w:val="24"/>
                <w:szCs w:val="25"/>
              </w:rPr>
              <w:t>Залог за ключ:</w:t>
            </w:r>
          </w:p>
        </w:tc>
        <w:tc>
          <w:tcPr>
            <w:tcW w:w="4099" w:type="dxa"/>
          </w:tcPr>
          <w:p w14:paraId="4346CBDA" w14:textId="77777777" w:rsidR="00A24E9F" w:rsidRPr="0021614F" w:rsidRDefault="00A24E9F" w:rsidP="00A24E9F">
            <w:pPr>
              <w:jc w:val="both"/>
              <w:rPr>
                <w:rFonts w:ascii="Times New Roman" w:hAnsi="Times New Roman" w:cs="Times New Roman"/>
                <w:color w:val="000000"/>
                <w:kern w:val="24"/>
                <w:sz w:val="24"/>
                <w:szCs w:val="25"/>
              </w:rPr>
            </w:pPr>
            <w:r w:rsidRPr="0021614F">
              <w:rPr>
                <w:rFonts w:ascii="Times New Roman" w:hAnsi="Times New Roman" w:cs="Times New Roman"/>
                <w:color w:val="000000"/>
                <w:kern w:val="24"/>
                <w:sz w:val="24"/>
                <w:szCs w:val="25"/>
              </w:rPr>
              <w:t>Нет</w:t>
            </w:r>
          </w:p>
        </w:tc>
      </w:tr>
    </w:tbl>
    <w:p w14:paraId="48CF732C" w14:textId="77777777" w:rsidR="00A24E9F" w:rsidRPr="009979A5" w:rsidRDefault="00A24E9F" w:rsidP="00A24E9F">
      <w:pPr>
        <w:spacing w:after="0" w:line="240" w:lineRule="auto"/>
        <w:jc w:val="both"/>
        <w:rPr>
          <w:rFonts w:ascii="Times New Roman" w:hAnsi="Times New Roman" w:cs="Times New Roman"/>
          <w:color w:val="000000"/>
          <w:kern w:val="24"/>
          <w:sz w:val="8"/>
          <w:szCs w:val="8"/>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A24E9F" w:rsidRPr="00DD2BAF" w14:paraId="75041A3A" w14:textId="77777777" w:rsidTr="00A24E9F">
        <w:tc>
          <w:tcPr>
            <w:tcW w:w="10175" w:type="dxa"/>
            <w:vAlign w:val="center"/>
          </w:tcPr>
          <w:p w14:paraId="598240FD" w14:textId="77777777" w:rsidR="00A24E9F" w:rsidRPr="00DD2BAF" w:rsidRDefault="00A24E9F" w:rsidP="00A24E9F">
            <w:pPr>
              <w:pStyle w:val="a7"/>
              <w:jc w:val="center"/>
              <w:rPr>
                <w:b/>
                <w:bCs/>
                <w:color w:val="000000"/>
                <w:kern w:val="24"/>
                <w:sz w:val="26"/>
                <w:szCs w:val="26"/>
              </w:rPr>
            </w:pPr>
            <w:r w:rsidRPr="00DD2BAF">
              <w:rPr>
                <w:b/>
                <w:bCs/>
                <w:color w:val="000000"/>
                <w:kern w:val="24"/>
                <w:sz w:val="26"/>
                <w:szCs w:val="26"/>
              </w:rPr>
              <w:t>ОСОБЕННОСТИ АРЕНДЫ</w:t>
            </w:r>
          </w:p>
        </w:tc>
      </w:tr>
    </w:tbl>
    <w:p w14:paraId="396F07A0" w14:textId="77777777" w:rsidR="00A24E9F" w:rsidRPr="009979A5" w:rsidRDefault="00A24E9F" w:rsidP="00A24E9F">
      <w:pPr>
        <w:spacing w:after="0" w:line="240" w:lineRule="auto"/>
        <w:jc w:val="both"/>
        <w:rPr>
          <w:rFonts w:ascii="Times New Roman" w:hAnsi="Times New Roman" w:cs="Times New Roman"/>
          <w:color w:val="000000"/>
          <w:kern w:val="24"/>
          <w:sz w:val="8"/>
          <w:szCs w:val="8"/>
        </w:rPr>
      </w:pPr>
    </w:p>
    <w:tbl>
      <w:tblPr>
        <w:tblStyle w:val="a9"/>
        <w:tblW w:w="0" w:type="auto"/>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0"/>
      </w:tblGrid>
      <w:tr w:rsidR="00A24E9F" w:rsidRPr="0021614F" w14:paraId="5E30874E" w14:textId="77777777" w:rsidTr="00A24E9F">
        <w:trPr>
          <w:trHeight w:val="850"/>
        </w:trPr>
        <w:tc>
          <w:tcPr>
            <w:tcW w:w="10160" w:type="dxa"/>
            <w:vAlign w:val="center"/>
          </w:tcPr>
          <w:p w14:paraId="738455F8" w14:textId="77777777" w:rsidR="00A24E9F" w:rsidRPr="0021614F" w:rsidRDefault="00A24E9F" w:rsidP="00A24E9F">
            <w:pPr>
              <w:pStyle w:val="a7"/>
              <w:tabs>
                <w:tab w:val="left" w:pos="318"/>
              </w:tabs>
              <w:jc w:val="both"/>
              <w:rPr>
                <w:bCs/>
                <w:color w:val="000000"/>
                <w:kern w:val="24"/>
                <w:szCs w:val="25"/>
              </w:rPr>
            </w:pPr>
            <w:r w:rsidRPr="0021614F">
              <w:rPr>
                <w:b/>
                <w:bCs/>
                <w:color w:val="000000"/>
                <w:kern w:val="24"/>
                <w:szCs w:val="25"/>
              </w:rPr>
              <w:t xml:space="preserve">Документы, необходимые для заключения договора: </w:t>
            </w:r>
            <w:r w:rsidRPr="0021614F">
              <w:rPr>
                <w:bCs/>
                <w:color w:val="000000"/>
                <w:kern w:val="24"/>
                <w:szCs w:val="25"/>
              </w:rPr>
              <w:t>Паспорт гражданина РФ или иной документ, удостоверяющий личность.</w:t>
            </w:r>
          </w:p>
          <w:p w14:paraId="36E30AEC" w14:textId="77777777" w:rsidR="00A24E9F" w:rsidRPr="0021614F" w:rsidRDefault="00A24E9F" w:rsidP="00A24E9F">
            <w:pPr>
              <w:pStyle w:val="a7"/>
              <w:tabs>
                <w:tab w:val="left" w:pos="318"/>
              </w:tabs>
              <w:jc w:val="both"/>
              <w:rPr>
                <w:b/>
                <w:bCs/>
                <w:color w:val="000000"/>
                <w:kern w:val="24"/>
                <w:szCs w:val="25"/>
              </w:rPr>
            </w:pPr>
            <w:r w:rsidRPr="0021614F">
              <w:rPr>
                <w:b/>
                <w:bCs/>
                <w:color w:val="000000"/>
                <w:spacing w:val="-4"/>
                <w:szCs w:val="25"/>
              </w:rPr>
              <w:t xml:space="preserve">Способ удостоверения права клиента на доступ к ячейке/сейфу и его содержимому: </w:t>
            </w:r>
            <w:r w:rsidRPr="0021614F">
              <w:rPr>
                <w:bCs/>
                <w:color w:val="000000"/>
                <w:spacing w:val="-4"/>
                <w:szCs w:val="25"/>
              </w:rPr>
              <w:t>Карточка на право пользования индивидуальным банковским сейфом.</w:t>
            </w:r>
          </w:p>
          <w:p w14:paraId="3F26D514" w14:textId="77777777" w:rsidR="00A24E9F" w:rsidRPr="0021614F" w:rsidRDefault="00A24E9F" w:rsidP="00A24E9F">
            <w:pPr>
              <w:pStyle w:val="a7"/>
              <w:tabs>
                <w:tab w:val="left" w:pos="318"/>
              </w:tabs>
              <w:jc w:val="both"/>
              <w:rPr>
                <w:bCs/>
                <w:color w:val="000000"/>
                <w:kern w:val="24"/>
                <w:szCs w:val="25"/>
              </w:rPr>
            </w:pPr>
            <w:r w:rsidRPr="0021614F">
              <w:rPr>
                <w:b/>
                <w:bCs/>
                <w:color w:val="000000"/>
                <w:kern w:val="24"/>
                <w:szCs w:val="25"/>
              </w:rPr>
              <w:t>Возможность совместного пользования ячейкой/сейфом:</w:t>
            </w:r>
          </w:p>
          <w:p w14:paraId="4FC935D5" w14:textId="77777777" w:rsidR="00A24E9F" w:rsidRPr="0021614F" w:rsidRDefault="00A24E9F" w:rsidP="00A24E9F">
            <w:pPr>
              <w:pStyle w:val="a7"/>
              <w:numPr>
                <w:ilvl w:val="0"/>
                <w:numId w:val="3"/>
              </w:numPr>
              <w:tabs>
                <w:tab w:val="left" w:pos="318"/>
              </w:tabs>
              <w:ind w:left="0" w:firstLine="0"/>
              <w:jc w:val="both"/>
              <w:rPr>
                <w:bCs/>
                <w:color w:val="000000"/>
                <w:kern w:val="24"/>
                <w:szCs w:val="25"/>
              </w:rPr>
            </w:pPr>
            <w:r w:rsidRPr="0021614F">
              <w:rPr>
                <w:bCs/>
                <w:color w:val="000000"/>
                <w:kern w:val="24"/>
                <w:szCs w:val="25"/>
              </w:rPr>
              <w:t>При оформлении Договора аренды индивидуального банковского сейфа для осуществления расчетов по сделкам с недвижимостью;</w:t>
            </w:r>
          </w:p>
          <w:p w14:paraId="752316D9" w14:textId="77777777" w:rsidR="00A24E9F" w:rsidRPr="0021614F" w:rsidRDefault="00A24E9F" w:rsidP="00A24E9F">
            <w:pPr>
              <w:pStyle w:val="a7"/>
              <w:numPr>
                <w:ilvl w:val="0"/>
                <w:numId w:val="3"/>
              </w:numPr>
              <w:tabs>
                <w:tab w:val="left" w:pos="318"/>
              </w:tabs>
              <w:ind w:left="0" w:firstLine="0"/>
              <w:jc w:val="both"/>
              <w:rPr>
                <w:bCs/>
                <w:color w:val="000000"/>
                <w:kern w:val="24"/>
                <w:szCs w:val="25"/>
              </w:rPr>
            </w:pPr>
            <w:r w:rsidRPr="0021614F">
              <w:rPr>
                <w:bCs/>
                <w:color w:val="000000"/>
                <w:kern w:val="24"/>
                <w:szCs w:val="25"/>
              </w:rPr>
              <w:t>Клиент может разрешить допуск к арендованному индивидуальному банковскому сейфу доверенному лицу в рамках действующих Договоров аренды. Доверенность может быть оформлена нотариально или в отделении Банка.</w:t>
            </w:r>
          </w:p>
        </w:tc>
      </w:tr>
    </w:tbl>
    <w:p w14:paraId="190DA7B6" w14:textId="77777777" w:rsidR="00A24E9F" w:rsidRPr="00160874" w:rsidRDefault="00A24E9F" w:rsidP="00A24E9F">
      <w:pPr>
        <w:spacing w:after="0" w:line="240" w:lineRule="auto"/>
        <w:rPr>
          <w:rFonts w:ascii="Times New Roman" w:hAnsi="Times New Roman" w:cs="Times New Roman"/>
          <w:sz w:val="6"/>
          <w:szCs w:val="6"/>
        </w:rPr>
      </w:pPr>
    </w:p>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15"/>
      </w:tblGrid>
      <w:tr w:rsidR="00A24E9F" w:rsidRPr="00DD2BAF" w14:paraId="4217DC14" w14:textId="77777777" w:rsidTr="00A24E9F">
        <w:trPr>
          <w:jc w:val="center"/>
        </w:trPr>
        <w:tc>
          <w:tcPr>
            <w:tcW w:w="10115" w:type="dxa"/>
            <w:vAlign w:val="center"/>
          </w:tcPr>
          <w:p w14:paraId="3BE7AE56" w14:textId="77777777" w:rsidR="00A24E9F" w:rsidRPr="00DD2BAF" w:rsidRDefault="00A24E9F" w:rsidP="00A24E9F">
            <w:pPr>
              <w:jc w:val="center"/>
              <w:rPr>
                <w:rFonts w:ascii="Times New Roman" w:hAnsi="Times New Roman" w:cs="Times New Roman"/>
                <w:color w:val="000000"/>
                <w:kern w:val="24"/>
                <w:sz w:val="26"/>
                <w:szCs w:val="26"/>
              </w:rPr>
            </w:pPr>
            <w:r w:rsidRPr="00DD2BAF">
              <w:rPr>
                <w:rFonts w:ascii="Times New Roman" w:hAnsi="Times New Roman" w:cs="Times New Roman"/>
                <w:b/>
                <w:bCs/>
                <w:color w:val="000000"/>
                <w:kern w:val="24"/>
                <w:sz w:val="26"/>
                <w:szCs w:val="26"/>
              </w:rPr>
              <w:lastRenderedPageBreak/>
              <w:t>ОТВЕТСТВЕННОСТЬ КЛИЕНТА</w:t>
            </w:r>
          </w:p>
        </w:tc>
      </w:tr>
    </w:tbl>
    <w:p w14:paraId="2862C601" w14:textId="77777777" w:rsidR="00A24E9F" w:rsidRPr="0017439F" w:rsidRDefault="00A24E9F" w:rsidP="00A24E9F">
      <w:pPr>
        <w:spacing w:after="0" w:line="240" w:lineRule="auto"/>
        <w:jc w:val="both"/>
        <w:rPr>
          <w:rFonts w:ascii="Times New Roman" w:hAnsi="Times New Roman" w:cs="Times New Roman"/>
          <w:color w:val="000000"/>
          <w:kern w:val="24"/>
          <w:sz w:val="8"/>
          <w:szCs w:val="8"/>
        </w:rPr>
      </w:pPr>
    </w:p>
    <w:tbl>
      <w:tblPr>
        <w:tblStyle w:val="a9"/>
        <w:tblW w:w="0" w:type="auto"/>
        <w:tblLook w:val="04A0" w:firstRow="1" w:lastRow="0" w:firstColumn="1" w:lastColumn="0" w:noHBand="0" w:noVBand="1"/>
      </w:tblPr>
      <w:tblGrid>
        <w:gridCol w:w="10195"/>
      </w:tblGrid>
      <w:tr w:rsidR="00A24E9F" w:rsidRPr="0021614F" w14:paraId="5EB20F0A" w14:textId="77777777" w:rsidTr="00A24E9F">
        <w:tc>
          <w:tcPr>
            <w:tcW w:w="10195" w:type="dxa"/>
            <w:tcBorders>
              <w:top w:val="nil"/>
              <w:left w:val="nil"/>
              <w:bottom w:val="nil"/>
              <w:right w:val="nil"/>
            </w:tcBorders>
          </w:tcPr>
          <w:p w14:paraId="7052ECED" w14:textId="77777777" w:rsidR="00A24E9F" w:rsidRPr="0021614F" w:rsidRDefault="00A24E9F" w:rsidP="00A24E9F">
            <w:pPr>
              <w:pStyle w:val="aa"/>
              <w:numPr>
                <w:ilvl w:val="0"/>
                <w:numId w:val="4"/>
              </w:numPr>
              <w:shd w:val="clear" w:color="auto" w:fill="FFFFFF"/>
              <w:tabs>
                <w:tab w:val="left" w:pos="318"/>
              </w:tabs>
              <w:ind w:left="0" w:firstLine="0"/>
              <w:contextualSpacing w:val="0"/>
              <w:jc w:val="both"/>
              <w:rPr>
                <w:rFonts w:ascii="Times New Roman" w:hAnsi="Times New Roman" w:cs="Times New Roman"/>
                <w:bCs/>
                <w:spacing w:val="-4"/>
                <w:sz w:val="24"/>
                <w:szCs w:val="24"/>
              </w:rPr>
            </w:pPr>
            <w:r w:rsidRPr="0021614F">
              <w:rPr>
                <w:rFonts w:ascii="Times New Roman" w:hAnsi="Times New Roman" w:cs="Times New Roman"/>
                <w:bCs/>
                <w:color w:val="000000"/>
                <w:spacing w:val="-4"/>
                <w:sz w:val="24"/>
                <w:szCs w:val="24"/>
              </w:rPr>
              <w:t xml:space="preserve">До </w:t>
            </w:r>
            <w:r w:rsidRPr="0021614F">
              <w:rPr>
                <w:rFonts w:ascii="Times New Roman" w:hAnsi="Times New Roman" w:cs="Times New Roman"/>
                <w:bCs/>
                <w:spacing w:val="-4"/>
                <w:sz w:val="24"/>
                <w:szCs w:val="24"/>
              </w:rPr>
              <w:t>момента заключения Договора аренды индивидуального сейфа ознакомиться с действующими на момент заключения договора тарифами Банка, условиями предоставления в аренду индивидуальных банковских сейфов, правилами пользования индивидуальным банковским сейфом и иными документами, регламентирующими условия и порядок аренды индивидуального банковского сейфа.</w:t>
            </w:r>
          </w:p>
          <w:p w14:paraId="385834C3" w14:textId="77777777" w:rsidR="00A24E9F" w:rsidRPr="0021614F" w:rsidRDefault="00A24E9F" w:rsidP="00A24E9F">
            <w:pPr>
              <w:pStyle w:val="aa"/>
              <w:numPr>
                <w:ilvl w:val="0"/>
                <w:numId w:val="4"/>
              </w:numPr>
              <w:shd w:val="clear" w:color="auto" w:fill="FFFFFF"/>
              <w:tabs>
                <w:tab w:val="left" w:pos="318"/>
              </w:tabs>
              <w:ind w:left="0" w:firstLine="0"/>
              <w:contextualSpacing w:val="0"/>
              <w:jc w:val="both"/>
              <w:rPr>
                <w:rFonts w:ascii="Times New Roman" w:hAnsi="Times New Roman" w:cs="Times New Roman"/>
                <w:spacing w:val="-11"/>
                <w:sz w:val="24"/>
                <w:szCs w:val="24"/>
              </w:rPr>
            </w:pPr>
            <w:r w:rsidRPr="0021614F">
              <w:rPr>
                <w:rFonts w:ascii="Times New Roman" w:hAnsi="Times New Roman" w:cs="Times New Roman"/>
                <w:bCs/>
                <w:spacing w:val="-11"/>
                <w:sz w:val="24"/>
                <w:szCs w:val="24"/>
              </w:rPr>
              <w:t xml:space="preserve">Использовать Сейф для хранения </w:t>
            </w:r>
            <w:r w:rsidRPr="0021614F">
              <w:rPr>
                <w:rFonts w:ascii="Times New Roman" w:hAnsi="Times New Roman" w:cs="Times New Roman"/>
                <w:bCs/>
                <w:color w:val="000000"/>
                <w:spacing w:val="-11"/>
                <w:sz w:val="24"/>
                <w:szCs w:val="24"/>
              </w:rPr>
              <w:t>ценностей, кроме изъятых из гражданского оборота в соответствии с законодательством Российской Федерации, в том числе взрывчатых, легковоспламеняющихся, токсичных, радиоактивных, наркотических и других веществ, способных оказать вредное воздействие на человека и окружающую среду, огнестрельного оружия и боеприпасов</w:t>
            </w:r>
            <w:r w:rsidRPr="0021614F">
              <w:rPr>
                <w:rFonts w:ascii="Times New Roman" w:hAnsi="Times New Roman" w:cs="Times New Roman"/>
                <w:bCs/>
                <w:spacing w:val="-11"/>
                <w:sz w:val="24"/>
                <w:szCs w:val="24"/>
              </w:rPr>
              <w:t>.</w:t>
            </w:r>
          </w:p>
          <w:p w14:paraId="2AECEFA3" w14:textId="77777777" w:rsidR="00A24E9F" w:rsidRPr="0021614F" w:rsidRDefault="00A24E9F" w:rsidP="00A24E9F">
            <w:pPr>
              <w:pStyle w:val="aa"/>
              <w:numPr>
                <w:ilvl w:val="0"/>
                <w:numId w:val="4"/>
              </w:numPr>
              <w:shd w:val="clear" w:color="auto" w:fill="FFFFFF"/>
              <w:tabs>
                <w:tab w:val="left" w:pos="318"/>
              </w:tabs>
              <w:ind w:left="0" w:firstLine="0"/>
              <w:contextualSpacing w:val="0"/>
              <w:jc w:val="both"/>
              <w:rPr>
                <w:rFonts w:ascii="Times New Roman" w:hAnsi="Times New Roman" w:cs="Times New Roman"/>
                <w:color w:val="000000"/>
                <w:kern w:val="24"/>
                <w:sz w:val="24"/>
                <w:szCs w:val="24"/>
              </w:rPr>
            </w:pPr>
            <w:r w:rsidRPr="0021614F">
              <w:rPr>
                <w:rFonts w:ascii="Times New Roman" w:hAnsi="Times New Roman" w:cs="Times New Roman"/>
                <w:bCs/>
                <w:kern w:val="24"/>
                <w:sz w:val="24"/>
                <w:szCs w:val="24"/>
              </w:rPr>
              <w:t>Не допускать повреждения арендованного имущества Банка (Сейф и ключ).</w:t>
            </w:r>
          </w:p>
        </w:tc>
      </w:tr>
    </w:tbl>
    <w:p w14:paraId="6FF7CFC4" w14:textId="77777777" w:rsidR="00A24E9F" w:rsidRPr="0017439F" w:rsidRDefault="00A24E9F" w:rsidP="00A24E9F">
      <w:pPr>
        <w:spacing w:after="0" w:line="240" w:lineRule="auto"/>
        <w:jc w:val="both"/>
        <w:rPr>
          <w:rFonts w:ascii="Times New Roman" w:hAnsi="Times New Roman" w:cs="Times New Roman"/>
          <w:color w:val="000000"/>
          <w:kern w:val="24"/>
          <w:sz w:val="8"/>
          <w:szCs w:val="8"/>
        </w:rPr>
      </w:pPr>
    </w:p>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30"/>
      </w:tblGrid>
      <w:tr w:rsidR="00A24E9F" w:rsidRPr="00DD2BAF" w14:paraId="10BAA038" w14:textId="77777777" w:rsidTr="00A24E9F">
        <w:trPr>
          <w:jc w:val="center"/>
        </w:trPr>
        <w:tc>
          <w:tcPr>
            <w:tcW w:w="10130" w:type="dxa"/>
            <w:vAlign w:val="center"/>
          </w:tcPr>
          <w:p w14:paraId="10EA89F1" w14:textId="77777777" w:rsidR="00A24E9F" w:rsidRPr="00DD2BAF" w:rsidRDefault="00A24E9F" w:rsidP="00A24E9F">
            <w:pPr>
              <w:jc w:val="center"/>
              <w:rPr>
                <w:rFonts w:ascii="Times New Roman" w:hAnsi="Times New Roman" w:cs="Times New Roman"/>
                <w:color w:val="000000"/>
                <w:kern w:val="24"/>
                <w:sz w:val="26"/>
                <w:szCs w:val="26"/>
              </w:rPr>
            </w:pPr>
            <w:r w:rsidRPr="00DD2BAF">
              <w:rPr>
                <w:rFonts w:ascii="Times New Roman" w:hAnsi="Times New Roman" w:cs="Times New Roman"/>
                <w:b/>
                <w:bCs/>
                <w:color w:val="000000"/>
                <w:kern w:val="24"/>
                <w:sz w:val="26"/>
                <w:szCs w:val="26"/>
              </w:rPr>
              <w:t>ПРОДЛЕНИЕ СРОКА АРЕНДЫ</w:t>
            </w:r>
          </w:p>
        </w:tc>
      </w:tr>
    </w:tbl>
    <w:p w14:paraId="62A14AA0" w14:textId="77777777" w:rsidR="00A24E9F" w:rsidRPr="0017439F" w:rsidRDefault="00A24E9F" w:rsidP="00A24E9F">
      <w:pPr>
        <w:spacing w:after="0" w:line="240" w:lineRule="auto"/>
        <w:jc w:val="both"/>
        <w:rPr>
          <w:rFonts w:ascii="Times New Roman" w:hAnsi="Times New Roman" w:cs="Times New Roman"/>
          <w:color w:val="000000"/>
          <w:kern w:val="24"/>
          <w:sz w:val="8"/>
          <w:szCs w:val="8"/>
        </w:rPr>
      </w:pPr>
    </w:p>
    <w:tbl>
      <w:tblPr>
        <w:tblStyle w:val="a9"/>
        <w:tblW w:w="0" w:type="auto"/>
        <w:tblLook w:val="04A0" w:firstRow="1" w:lastRow="0" w:firstColumn="1" w:lastColumn="0" w:noHBand="0" w:noVBand="1"/>
      </w:tblPr>
      <w:tblGrid>
        <w:gridCol w:w="10195"/>
      </w:tblGrid>
      <w:tr w:rsidR="00A24E9F" w:rsidRPr="0021614F" w14:paraId="4CD80598" w14:textId="77777777" w:rsidTr="00A24E9F">
        <w:tc>
          <w:tcPr>
            <w:tcW w:w="10195" w:type="dxa"/>
            <w:tcBorders>
              <w:top w:val="nil"/>
              <w:left w:val="nil"/>
              <w:bottom w:val="nil"/>
              <w:right w:val="nil"/>
            </w:tcBorders>
          </w:tcPr>
          <w:p w14:paraId="60B8C480" w14:textId="77777777" w:rsidR="00A24E9F" w:rsidRPr="0021614F" w:rsidRDefault="00A24E9F" w:rsidP="00A24E9F">
            <w:pPr>
              <w:pStyle w:val="a7"/>
              <w:jc w:val="both"/>
              <w:rPr>
                <w:bCs/>
                <w:color w:val="000000"/>
                <w:kern w:val="24"/>
                <w:szCs w:val="25"/>
              </w:rPr>
            </w:pPr>
            <w:r w:rsidRPr="0021614F">
              <w:rPr>
                <w:bCs/>
                <w:color w:val="000000"/>
                <w:kern w:val="24"/>
                <w:szCs w:val="25"/>
              </w:rPr>
              <w:t>Подписание Дополнительного соглашения о пролонгации договора аренды производится Клиентом не позднее следующего рабочего дня, следующего за днем окончания срока аренды. Арендная плата вносится, единовременно, в день подписания Дополнительного соглашения наличными денежными средствами или в безналичном порядке.</w:t>
            </w:r>
          </w:p>
          <w:p w14:paraId="2B573D51" w14:textId="77777777" w:rsidR="00A24E9F" w:rsidRPr="0021614F" w:rsidRDefault="00A24E9F" w:rsidP="00A24E9F">
            <w:pPr>
              <w:pStyle w:val="a7"/>
              <w:jc w:val="both"/>
              <w:rPr>
                <w:bCs/>
                <w:color w:val="000000"/>
                <w:kern w:val="24"/>
                <w:szCs w:val="25"/>
              </w:rPr>
            </w:pPr>
            <w:r w:rsidRPr="0021614F">
              <w:rPr>
                <w:bCs/>
                <w:color w:val="000000"/>
                <w:kern w:val="24"/>
                <w:szCs w:val="25"/>
              </w:rPr>
              <w:t>Подробная информация об обязательствах и сроках продления аренды содержится в Договоре аренды индивидуального банковского сейфа.</w:t>
            </w:r>
          </w:p>
        </w:tc>
      </w:tr>
    </w:tbl>
    <w:p w14:paraId="165B88C4" w14:textId="77777777" w:rsidR="00A24E9F" w:rsidRPr="003D1585" w:rsidRDefault="00A24E9F" w:rsidP="00A24E9F">
      <w:pPr>
        <w:spacing w:after="0" w:line="240" w:lineRule="auto"/>
        <w:jc w:val="both"/>
        <w:rPr>
          <w:rFonts w:ascii="Times New Roman" w:hAnsi="Times New Roman" w:cs="Times New Roman"/>
          <w:color w:val="000000"/>
          <w:kern w:val="24"/>
          <w:sz w:val="8"/>
          <w:szCs w:val="8"/>
        </w:rPr>
      </w:pPr>
    </w:p>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30"/>
      </w:tblGrid>
      <w:tr w:rsidR="00A24E9F" w:rsidRPr="00DD2BAF" w14:paraId="505E8285" w14:textId="77777777" w:rsidTr="00A24E9F">
        <w:trPr>
          <w:jc w:val="center"/>
        </w:trPr>
        <w:tc>
          <w:tcPr>
            <w:tcW w:w="10130" w:type="dxa"/>
            <w:vAlign w:val="center"/>
          </w:tcPr>
          <w:p w14:paraId="509A73EF" w14:textId="77777777" w:rsidR="00A24E9F" w:rsidRPr="00DD2BAF" w:rsidRDefault="00A24E9F" w:rsidP="00A24E9F">
            <w:pPr>
              <w:jc w:val="center"/>
              <w:rPr>
                <w:rFonts w:ascii="Times New Roman" w:hAnsi="Times New Roman" w:cs="Times New Roman"/>
                <w:color w:val="000000"/>
                <w:kern w:val="24"/>
                <w:sz w:val="26"/>
                <w:szCs w:val="26"/>
              </w:rPr>
            </w:pPr>
            <w:r w:rsidRPr="00DD2BAF">
              <w:rPr>
                <w:rFonts w:ascii="Times New Roman" w:hAnsi="Times New Roman" w:cs="Times New Roman"/>
                <w:b/>
                <w:bCs/>
                <w:color w:val="000000"/>
                <w:kern w:val="24"/>
                <w:sz w:val="26"/>
                <w:szCs w:val="26"/>
              </w:rPr>
              <w:t>ОСНОВАНИЯ ДОСРОЧНОГО ВСКРЫТИЯ ЯЧЕЙКИ/СЕЙФА</w:t>
            </w:r>
          </w:p>
        </w:tc>
      </w:tr>
    </w:tbl>
    <w:p w14:paraId="54C21B55" w14:textId="77777777" w:rsidR="00A24E9F" w:rsidRPr="003D1585" w:rsidRDefault="00A24E9F" w:rsidP="00A24E9F">
      <w:pPr>
        <w:spacing w:after="0" w:line="240" w:lineRule="auto"/>
        <w:rPr>
          <w:rFonts w:ascii="Times New Roman" w:hAnsi="Times New Roman" w:cs="Times New Roman"/>
          <w:sz w:val="8"/>
          <w:szCs w:val="8"/>
        </w:rPr>
      </w:pPr>
    </w:p>
    <w:tbl>
      <w:tblPr>
        <w:tblStyle w:val="a9"/>
        <w:tblW w:w="0" w:type="auto"/>
        <w:tblLook w:val="04A0" w:firstRow="1" w:lastRow="0" w:firstColumn="1" w:lastColumn="0" w:noHBand="0" w:noVBand="1"/>
      </w:tblPr>
      <w:tblGrid>
        <w:gridCol w:w="10195"/>
      </w:tblGrid>
      <w:tr w:rsidR="00A24E9F" w:rsidRPr="0021614F" w14:paraId="1E89F20D" w14:textId="77777777" w:rsidTr="00A24E9F">
        <w:tc>
          <w:tcPr>
            <w:tcW w:w="10195" w:type="dxa"/>
            <w:tcBorders>
              <w:top w:val="nil"/>
              <w:left w:val="nil"/>
              <w:bottom w:val="nil"/>
              <w:right w:val="nil"/>
            </w:tcBorders>
          </w:tcPr>
          <w:p w14:paraId="359F5EC0" w14:textId="77777777" w:rsidR="00A24E9F" w:rsidRPr="0021614F" w:rsidRDefault="00A24E9F" w:rsidP="00A24E9F">
            <w:pPr>
              <w:pStyle w:val="aa"/>
              <w:numPr>
                <w:ilvl w:val="0"/>
                <w:numId w:val="5"/>
              </w:numPr>
              <w:shd w:val="clear" w:color="auto" w:fill="FFFFFF"/>
              <w:tabs>
                <w:tab w:val="left" w:pos="313"/>
              </w:tabs>
              <w:ind w:left="0" w:firstLine="0"/>
              <w:jc w:val="both"/>
              <w:rPr>
                <w:rFonts w:ascii="Times New Roman" w:eastAsia="Times New Roman" w:hAnsi="Times New Roman"/>
                <w:bCs/>
                <w:color w:val="000000"/>
                <w:kern w:val="24"/>
                <w:sz w:val="24"/>
                <w:szCs w:val="25"/>
                <w:lang w:eastAsia="ru-RU"/>
              </w:rPr>
            </w:pPr>
            <w:r w:rsidRPr="0021614F">
              <w:rPr>
                <w:rFonts w:ascii="Times New Roman" w:eastAsia="Times New Roman" w:hAnsi="Times New Roman"/>
                <w:bCs/>
                <w:color w:val="000000"/>
                <w:kern w:val="24"/>
                <w:sz w:val="24"/>
                <w:szCs w:val="25"/>
                <w:lang w:eastAsia="ru-RU"/>
              </w:rPr>
              <w:t>при возникновении форс-мажорных обстоятельств (пожар, наводнение, авария, возгорание содержимого индивидуального банковского сейфа, возникновение резкого запаха и т.п.);</w:t>
            </w:r>
          </w:p>
          <w:p w14:paraId="3E02C18B" w14:textId="77777777" w:rsidR="00A24E9F" w:rsidRPr="0021614F" w:rsidRDefault="00A24E9F" w:rsidP="00A24E9F">
            <w:pPr>
              <w:pStyle w:val="aa"/>
              <w:numPr>
                <w:ilvl w:val="0"/>
                <w:numId w:val="5"/>
              </w:numPr>
              <w:shd w:val="clear" w:color="auto" w:fill="FFFFFF"/>
              <w:tabs>
                <w:tab w:val="left" w:pos="313"/>
              </w:tabs>
              <w:ind w:left="0" w:firstLine="0"/>
              <w:jc w:val="both"/>
              <w:rPr>
                <w:rFonts w:ascii="Times New Roman" w:eastAsia="Times New Roman" w:hAnsi="Times New Roman"/>
                <w:bCs/>
                <w:color w:val="000000"/>
                <w:spacing w:val="-10"/>
                <w:sz w:val="24"/>
                <w:szCs w:val="25"/>
                <w:lang w:eastAsia="ru-RU"/>
              </w:rPr>
            </w:pPr>
            <w:r w:rsidRPr="0021614F">
              <w:rPr>
                <w:rFonts w:ascii="Times New Roman" w:eastAsia="Times New Roman" w:hAnsi="Times New Roman"/>
                <w:bCs/>
                <w:color w:val="000000"/>
                <w:spacing w:val="-10"/>
                <w:sz w:val="24"/>
                <w:szCs w:val="25"/>
                <w:lang w:eastAsia="ru-RU"/>
              </w:rPr>
              <w:t xml:space="preserve">при использовании Сейфа для хранения ценностей, изъятых из гражданского оборота в соответствии с законодательством Российской Федерации, </w:t>
            </w:r>
            <w:r w:rsidRPr="0021614F">
              <w:rPr>
                <w:rFonts w:ascii="Times New Roman" w:hAnsi="Times New Roman" w:cs="Times New Roman"/>
                <w:bCs/>
                <w:color w:val="000000"/>
                <w:spacing w:val="-10"/>
                <w:sz w:val="24"/>
                <w:szCs w:val="25"/>
              </w:rPr>
              <w:t>в том числе взрывчатых, легковоспламеняющихся, токсичных, радиоактивных, наркотических и других веществ, способных оказать вредное воздействие на человека и окружающую среду, огнестрельного оружия и боеприпасов</w:t>
            </w:r>
          </w:p>
          <w:p w14:paraId="0AC7CA84" w14:textId="77777777" w:rsidR="00A24E9F" w:rsidRPr="0021614F" w:rsidRDefault="00A24E9F" w:rsidP="00A24E9F">
            <w:pPr>
              <w:pStyle w:val="aa"/>
              <w:numPr>
                <w:ilvl w:val="0"/>
                <w:numId w:val="5"/>
              </w:numPr>
              <w:shd w:val="clear" w:color="auto" w:fill="FFFFFF"/>
              <w:tabs>
                <w:tab w:val="left" w:pos="313"/>
              </w:tabs>
              <w:ind w:left="0" w:firstLine="0"/>
              <w:jc w:val="both"/>
              <w:rPr>
                <w:rFonts w:ascii="Times New Roman" w:eastAsia="Times New Roman" w:hAnsi="Times New Roman"/>
                <w:bCs/>
                <w:color w:val="000000"/>
                <w:kern w:val="24"/>
                <w:sz w:val="24"/>
                <w:szCs w:val="25"/>
                <w:lang w:eastAsia="ru-RU"/>
              </w:rPr>
            </w:pPr>
            <w:r w:rsidRPr="0021614F">
              <w:rPr>
                <w:rFonts w:ascii="Times New Roman" w:eastAsia="Times New Roman" w:hAnsi="Times New Roman"/>
                <w:bCs/>
                <w:color w:val="000000"/>
                <w:kern w:val="24"/>
                <w:sz w:val="24"/>
                <w:szCs w:val="25"/>
                <w:lang w:eastAsia="ru-RU"/>
              </w:rPr>
              <w:t>если по окончании срока аренды Клиент не явился за ценностями и не возвратил ключ;</w:t>
            </w:r>
          </w:p>
          <w:p w14:paraId="2DB0D557" w14:textId="77777777" w:rsidR="00A24E9F" w:rsidRPr="0021614F" w:rsidRDefault="00A24E9F" w:rsidP="00A24E9F">
            <w:pPr>
              <w:pStyle w:val="aa"/>
              <w:numPr>
                <w:ilvl w:val="0"/>
                <w:numId w:val="5"/>
              </w:numPr>
              <w:shd w:val="clear" w:color="auto" w:fill="FFFFFF"/>
              <w:tabs>
                <w:tab w:val="left" w:pos="313"/>
              </w:tabs>
              <w:ind w:left="0" w:firstLine="0"/>
              <w:jc w:val="both"/>
              <w:rPr>
                <w:rFonts w:ascii="Times New Roman" w:eastAsia="Times New Roman" w:hAnsi="Times New Roman"/>
                <w:bCs/>
                <w:color w:val="000000"/>
                <w:kern w:val="24"/>
                <w:sz w:val="24"/>
                <w:szCs w:val="25"/>
                <w:lang w:eastAsia="ru-RU"/>
              </w:rPr>
            </w:pPr>
            <w:r w:rsidRPr="0021614F">
              <w:rPr>
                <w:rFonts w:ascii="Times New Roman" w:eastAsia="Times New Roman" w:hAnsi="Times New Roman"/>
                <w:bCs/>
                <w:color w:val="000000"/>
                <w:kern w:val="24"/>
                <w:sz w:val="24"/>
                <w:szCs w:val="25"/>
                <w:lang w:eastAsia="ru-RU"/>
              </w:rPr>
              <w:t>согласно заявления Клиента о поломке замка, а также повреждении индивидуального банковского сейфа по вине Клиента.</w:t>
            </w:r>
          </w:p>
          <w:p w14:paraId="73F52499" w14:textId="77777777" w:rsidR="00A24E9F" w:rsidRPr="0021614F" w:rsidRDefault="00A24E9F" w:rsidP="00A24E9F">
            <w:pPr>
              <w:pStyle w:val="aa"/>
              <w:shd w:val="clear" w:color="auto" w:fill="FFFFFF"/>
              <w:tabs>
                <w:tab w:val="left" w:pos="313"/>
              </w:tabs>
              <w:ind w:left="0"/>
              <w:jc w:val="both"/>
              <w:rPr>
                <w:rFonts w:ascii="Times New Roman" w:eastAsia="Times New Roman" w:hAnsi="Times New Roman" w:cs="Times New Roman"/>
                <w:bCs/>
                <w:color w:val="000000"/>
                <w:kern w:val="24"/>
                <w:sz w:val="24"/>
                <w:szCs w:val="25"/>
                <w:lang w:eastAsia="ru-RU"/>
              </w:rPr>
            </w:pPr>
            <w:r w:rsidRPr="0021614F">
              <w:rPr>
                <w:rFonts w:ascii="Times New Roman" w:hAnsi="Times New Roman" w:cs="Times New Roman"/>
                <w:bCs/>
                <w:color w:val="000000"/>
                <w:kern w:val="24"/>
                <w:sz w:val="24"/>
                <w:szCs w:val="25"/>
              </w:rPr>
              <w:t>Подробная информация об основаниях досрочного вскрытия ячейки/сейфа содержится в Договоре аренды индивидуального банковского сейфа.</w:t>
            </w:r>
          </w:p>
        </w:tc>
      </w:tr>
    </w:tbl>
    <w:p w14:paraId="2D17A8ED" w14:textId="77777777" w:rsidR="00A24E9F" w:rsidRPr="0017439F" w:rsidRDefault="00A24E9F" w:rsidP="00A24E9F">
      <w:pPr>
        <w:spacing w:after="0" w:line="240" w:lineRule="auto"/>
        <w:rPr>
          <w:rFonts w:ascii="Times New Roman" w:hAnsi="Times New Roman" w:cs="Times New Roman"/>
          <w:sz w:val="8"/>
          <w:szCs w:val="8"/>
        </w:rPr>
      </w:pPr>
    </w:p>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30"/>
      </w:tblGrid>
      <w:tr w:rsidR="00A24E9F" w:rsidRPr="0021614F" w14:paraId="5E9BEBD6" w14:textId="77777777" w:rsidTr="00A24E9F">
        <w:trPr>
          <w:jc w:val="center"/>
        </w:trPr>
        <w:tc>
          <w:tcPr>
            <w:tcW w:w="10130" w:type="dxa"/>
            <w:vAlign w:val="center"/>
          </w:tcPr>
          <w:p w14:paraId="7FB85B85" w14:textId="77777777" w:rsidR="00A24E9F" w:rsidRPr="0021614F" w:rsidRDefault="00A24E9F" w:rsidP="00A24E9F">
            <w:pPr>
              <w:jc w:val="center"/>
              <w:rPr>
                <w:rFonts w:ascii="Times New Roman" w:hAnsi="Times New Roman" w:cs="Times New Roman"/>
                <w:color w:val="000000"/>
                <w:kern w:val="24"/>
                <w:sz w:val="29"/>
                <w:szCs w:val="29"/>
              </w:rPr>
            </w:pPr>
            <w:r w:rsidRPr="0021614F">
              <w:rPr>
                <w:rFonts w:ascii="Times New Roman" w:hAnsi="Times New Roman" w:cs="Times New Roman"/>
                <w:b/>
                <w:bCs/>
                <w:color w:val="000000"/>
                <w:kern w:val="24"/>
                <w:sz w:val="29"/>
                <w:szCs w:val="29"/>
              </w:rPr>
              <w:t>ОСНОВАНИЯ ДОСРОЧНОГО ВСКРЫТИЯ ЯЧЕЙКИ/СЕЙФА</w:t>
            </w:r>
          </w:p>
        </w:tc>
      </w:tr>
    </w:tbl>
    <w:p w14:paraId="1EB34796" w14:textId="77777777" w:rsidR="00A24E9F" w:rsidRPr="0017439F" w:rsidRDefault="00A24E9F" w:rsidP="00A24E9F">
      <w:pPr>
        <w:spacing w:after="0" w:line="240" w:lineRule="auto"/>
        <w:rPr>
          <w:rFonts w:ascii="Times New Roman" w:hAnsi="Times New Roman" w:cs="Times New Roman"/>
          <w:sz w:val="8"/>
          <w:szCs w:val="8"/>
        </w:rPr>
      </w:pPr>
    </w:p>
    <w:tbl>
      <w:tblPr>
        <w:tblStyle w:val="a9"/>
        <w:tblW w:w="0" w:type="auto"/>
        <w:tblLook w:val="04A0" w:firstRow="1" w:lastRow="0" w:firstColumn="1" w:lastColumn="0" w:noHBand="0" w:noVBand="1"/>
      </w:tblPr>
      <w:tblGrid>
        <w:gridCol w:w="10195"/>
      </w:tblGrid>
      <w:tr w:rsidR="00A24E9F" w:rsidRPr="0021614F" w14:paraId="21D4913D" w14:textId="77777777" w:rsidTr="00A24E9F">
        <w:tc>
          <w:tcPr>
            <w:tcW w:w="10195" w:type="dxa"/>
            <w:tcBorders>
              <w:top w:val="nil"/>
              <w:left w:val="nil"/>
              <w:bottom w:val="nil"/>
              <w:right w:val="nil"/>
            </w:tcBorders>
          </w:tcPr>
          <w:p w14:paraId="5ECE0CF9" w14:textId="77777777" w:rsidR="00A24E9F" w:rsidRPr="001E4D0C" w:rsidRDefault="00A24E9F" w:rsidP="00A24E9F">
            <w:pPr>
              <w:jc w:val="both"/>
              <w:rPr>
                <w:rFonts w:ascii="Times New Roman" w:hAnsi="Times New Roman" w:cs="Times New Roman"/>
                <w:b/>
                <w:sz w:val="23"/>
                <w:szCs w:val="23"/>
              </w:rPr>
            </w:pPr>
            <w:r w:rsidRPr="001E4D0C">
              <w:rPr>
                <w:rFonts w:ascii="Times New Roman" w:hAnsi="Times New Roman" w:cs="Times New Roman"/>
                <w:b/>
                <w:iCs/>
                <w:color w:val="000000"/>
                <w:kern w:val="24"/>
                <w:sz w:val="23"/>
                <w:szCs w:val="23"/>
              </w:rPr>
              <w:t>Банк несет ответственность за доступ к ячейке/сейфу уполномоченных лиц и за целостность ячейки/сейфа, но не несет ответственности за сохранность вещей, размещенных в ячейке/сейфе.</w:t>
            </w:r>
          </w:p>
        </w:tc>
      </w:tr>
    </w:tbl>
    <w:p w14:paraId="72D49066" w14:textId="77777777" w:rsidR="00A24E9F" w:rsidRPr="0017439F" w:rsidRDefault="00A24E9F" w:rsidP="00A24E9F">
      <w:pPr>
        <w:spacing w:after="0" w:line="240" w:lineRule="auto"/>
        <w:rPr>
          <w:rFonts w:ascii="Times New Roman" w:hAnsi="Times New Roman" w:cs="Times New Roman"/>
          <w:sz w:val="8"/>
          <w:szCs w:val="8"/>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A24E9F" w:rsidRPr="00DD2BAF" w14:paraId="2A68F8C4" w14:textId="77777777" w:rsidTr="00A24E9F">
        <w:tc>
          <w:tcPr>
            <w:tcW w:w="10175" w:type="dxa"/>
            <w:vAlign w:val="center"/>
          </w:tcPr>
          <w:p w14:paraId="5FB47E95" w14:textId="77777777" w:rsidR="00A24E9F" w:rsidRPr="00DD2BAF" w:rsidRDefault="00A24E9F" w:rsidP="00A24E9F">
            <w:pPr>
              <w:jc w:val="center"/>
              <w:rPr>
                <w:rFonts w:ascii="Times New Roman" w:hAnsi="Times New Roman" w:cs="Times New Roman"/>
                <w:color w:val="000000"/>
                <w:kern w:val="24"/>
                <w:sz w:val="26"/>
                <w:szCs w:val="26"/>
              </w:rPr>
            </w:pPr>
            <w:r w:rsidRPr="00DD2BAF">
              <w:rPr>
                <w:rFonts w:ascii="Times New Roman" w:hAnsi="Times New Roman" w:cs="Times New Roman"/>
                <w:b/>
                <w:bCs/>
                <w:color w:val="000000"/>
                <w:kern w:val="24"/>
                <w:sz w:val="26"/>
                <w:szCs w:val="26"/>
              </w:rPr>
              <w:t>РАСХОДЫ ПОТРЕБИТЕЛЯ</w:t>
            </w:r>
          </w:p>
        </w:tc>
      </w:tr>
    </w:tbl>
    <w:p w14:paraId="181C3A7E" w14:textId="77777777" w:rsidR="00A24E9F" w:rsidRPr="00DD2BAF" w:rsidRDefault="00A24E9F" w:rsidP="00A24E9F">
      <w:pPr>
        <w:spacing w:after="0" w:line="240" w:lineRule="auto"/>
        <w:jc w:val="both"/>
        <w:rPr>
          <w:rFonts w:ascii="Times New Roman" w:hAnsi="Times New Roman" w:cs="Times New Roman"/>
          <w:color w:val="000000"/>
          <w:kern w:val="24"/>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A24E9F" w:rsidRPr="001E4D0C" w14:paraId="5D621BC8" w14:textId="77777777" w:rsidTr="00A24E9F">
        <w:tc>
          <w:tcPr>
            <w:tcW w:w="5097" w:type="dxa"/>
          </w:tcPr>
          <w:p w14:paraId="0DFCAB99" w14:textId="77777777" w:rsidR="00A24E9F" w:rsidRPr="001E4D0C" w:rsidRDefault="00A24E9F" w:rsidP="00A24E9F">
            <w:pPr>
              <w:jc w:val="both"/>
              <w:rPr>
                <w:rFonts w:ascii="Times New Roman" w:hAnsi="Times New Roman" w:cs="Times New Roman"/>
                <w:b/>
                <w:color w:val="000000"/>
                <w:kern w:val="24"/>
                <w:sz w:val="23"/>
                <w:szCs w:val="23"/>
              </w:rPr>
            </w:pPr>
            <w:r w:rsidRPr="001E4D0C">
              <w:rPr>
                <w:rFonts w:ascii="Times New Roman" w:eastAsia="Times New Roman" w:hAnsi="Times New Roman"/>
                <w:b/>
                <w:bCs/>
                <w:color w:val="000000"/>
                <w:kern w:val="24"/>
                <w:sz w:val="23"/>
                <w:szCs w:val="23"/>
                <w:lang w:eastAsia="ru-RU"/>
              </w:rPr>
              <w:t>Штрафы, в т.ч. НДС:</w:t>
            </w:r>
          </w:p>
        </w:tc>
        <w:tc>
          <w:tcPr>
            <w:tcW w:w="5098" w:type="dxa"/>
          </w:tcPr>
          <w:p w14:paraId="314FCC6C" w14:textId="77777777" w:rsidR="00A24E9F" w:rsidRPr="001E4D0C" w:rsidRDefault="00A24E9F" w:rsidP="00A24E9F">
            <w:pPr>
              <w:jc w:val="both"/>
              <w:rPr>
                <w:rFonts w:ascii="Times New Roman" w:hAnsi="Times New Roman" w:cs="Times New Roman"/>
                <w:color w:val="000000"/>
                <w:kern w:val="24"/>
                <w:sz w:val="23"/>
                <w:szCs w:val="23"/>
              </w:rPr>
            </w:pPr>
          </w:p>
        </w:tc>
      </w:tr>
      <w:tr w:rsidR="00A24E9F" w:rsidRPr="001E4D0C" w14:paraId="2FC0F3D4" w14:textId="77777777" w:rsidTr="00A24E9F">
        <w:tc>
          <w:tcPr>
            <w:tcW w:w="5097" w:type="dxa"/>
          </w:tcPr>
          <w:p w14:paraId="17D0AB9D" w14:textId="77777777" w:rsidR="00A24E9F" w:rsidRPr="001E4D0C" w:rsidRDefault="00A24E9F" w:rsidP="00A24E9F">
            <w:pPr>
              <w:jc w:val="both"/>
              <w:rPr>
                <w:rFonts w:ascii="Times New Roman" w:hAnsi="Times New Roman" w:cs="Times New Roman"/>
                <w:b/>
                <w:color w:val="000000"/>
                <w:kern w:val="24"/>
                <w:sz w:val="23"/>
                <w:szCs w:val="23"/>
              </w:rPr>
            </w:pPr>
            <w:r w:rsidRPr="001E4D0C">
              <w:rPr>
                <w:rFonts w:ascii="Times New Roman" w:eastAsia="Times New Roman" w:hAnsi="Times New Roman"/>
                <w:b/>
                <w:bCs/>
                <w:color w:val="000000"/>
                <w:kern w:val="24"/>
                <w:sz w:val="23"/>
                <w:szCs w:val="23"/>
                <w:lang w:eastAsia="ru-RU"/>
              </w:rPr>
              <w:t>Штраф за утерю, поломку ключа от индивидуального банковского сейфа</w:t>
            </w:r>
          </w:p>
        </w:tc>
        <w:tc>
          <w:tcPr>
            <w:tcW w:w="5098" w:type="dxa"/>
            <w:vAlign w:val="center"/>
          </w:tcPr>
          <w:p w14:paraId="3B54655A" w14:textId="77777777" w:rsidR="00A24E9F" w:rsidRPr="001E4D0C" w:rsidRDefault="00A24E9F" w:rsidP="00A24E9F">
            <w:pPr>
              <w:jc w:val="center"/>
              <w:rPr>
                <w:rFonts w:ascii="Times New Roman" w:hAnsi="Times New Roman" w:cs="Times New Roman"/>
                <w:color w:val="000000"/>
                <w:kern w:val="24"/>
                <w:sz w:val="23"/>
                <w:szCs w:val="23"/>
              </w:rPr>
            </w:pPr>
            <w:r w:rsidRPr="001E4D0C">
              <w:rPr>
                <w:rFonts w:ascii="Times New Roman" w:eastAsia="Times New Roman" w:hAnsi="Times New Roman"/>
                <w:bCs/>
                <w:color w:val="000000"/>
                <w:kern w:val="24"/>
                <w:sz w:val="23"/>
                <w:szCs w:val="23"/>
                <w:lang w:eastAsia="ru-RU"/>
              </w:rPr>
              <w:t>2600 руб.</w:t>
            </w:r>
          </w:p>
        </w:tc>
      </w:tr>
      <w:tr w:rsidR="00A24E9F" w:rsidRPr="001E4D0C" w14:paraId="515A03F3" w14:textId="77777777" w:rsidTr="00A24E9F">
        <w:tc>
          <w:tcPr>
            <w:tcW w:w="5097" w:type="dxa"/>
          </w:tcPr>
          <w:p w14:paraId="1856E675" w14:textId="77777777" w:rsidR="00A24E9F" w:rsidRPr="001E4D0C" w:rsidRDefault="00A24E9F" w:rsidP="00A24E9F">
            <w:pPr>
              <w:tabs>
                <w:tab w:val="left" w:pos="1815"/>
              </w:tabs>
              <w:jc w:val="both"/>
              <w:rPr>
                <w:rFonts w:ascii="Times New Roman" w:hAnsi="Times New Roman" w:cs="Times New Roman"/>
                <w:b/>
                <w:color w:val="000000"/>
                <w:kern w:val="24"/>
                <w:sz w:val="23"/>
                <w:szCs w:val="23"/>
              </w:rPr>
            </w:pPr>
            <w:r w:rsidRPr="001E4D0C">
              <w:rPr>
                <w:rFonts w:ascii="Times New Roman" w:eastAsia="Times New Roman" w:hAnsi="Times New Roman"/>
                <w:b/>
                <w:bCs/>
                <w:color w:val="000000"/>
                <w:kern w:val="24"/>
                <w:sz w:val="23"/>
                <w:szCs w:val="23"/>
                <w:lang w:eastAsia="ru-RU"/>
              </w:rPr>
              <w:t>Штраф за повреждение замка или индивидуального банковского сейфа</w:t>
            </w:r>
          </w:p>
        </w:tc>
        <w:tc>
          <w:tcPr>
            <w:tcW w:w="5098" w:type="dxa"/>
            <w:vAlign w:val="center"/>
          </w:tcPr>
          <w:p w14:paraId="58D3D332" w14:textId="77777777" w:rsidR="00A24E9F" w:rsidRPr="001E4D0C" w:rsidRDefault="00A24E9F" w:rsidP="00A24E9F">
            <w:pPr>
              <w:jc w:val="center"/>
              <w:rPr>
                <w:rFonts w:ascii="Times New Roman" w:hAnsi="Times New Roman" w:cs="Times New Roman"/>
                <w:color w:val="000000"/>
                <w:kern w:val="24"/>
                <w:sz w:val="23"/>
                <w:szCs w:val="23"/>
              </w:rPr>
            </w:pPr>
            <w:r w:rsidRPr="001E4D0C">
              <w:rPr>
                <w:rFonts w:ascii="Times New Roman" w:eastAsia="Times New Roman" w:hAnsi="Times New Roman"/>
                <w:bCs/>
                <w:color w:val="000000"/>
                <w:kern w:val="24"/>
                <w:sz w:val="23"/>
                <w:szCs w:val="23"/>
                <w:lang w:eastAsia="ru-RU"/>
              </w:rPr>
              <w:t>В размере стоимости замка и/или сейфа и работ по его демонтажу и установке</w:t>
            </w:r>
          </w:p>
        </w:tc>
      </w:tr>
      <w:tr w:rsidR="00A24E9F" w:rsidRPr="001E4D0C" w14:paraId="4FA7AC00" w14:textId="77777777" w:rsidTr="00A24E9F">
        <w:tc>
          <w:tcPr>
            <w:tcW w:w="5097" w:type="dxa"/>
          </w:tcPr>
          <w:p w14:paraId="05565281" w14:textId="77777777" w:rsidR="00A24E9F" w:rsidRPr="001E4D0C" w:rsidRDefault="00A24E9F" w:rsidP="00A24E9F">
            <w:pPr>
              <w:jc w:val="both"/>
              <w:rPr>
                <w:rFonts w:ascii="Times New Roman" w:hAnsi="Times New Roman" w:cs="Times New Roman"/>
                <w:b/>
                <w:color w:val="000000"/>
                <w:kern w:val="24"/>
                <w:sz w:val="23"/>
                <w:szCs w:val="23"/>
              </w:rPr>
            </w:pPr>
            <w:r w:rsidRPr="001E4D0C">
              <w:rPr>
                <w:rFonts w:ascii="Times New Roman" w:eastAsia="Times New Roman" w:hAnsi="Times New Roman"/>
                <w:b/>
                <w:bCs/>
                <w:color w:val="000000"/>
                <w:kern w:val="24"/>
                <w:sz w:val="23"/>
                <w:szCs w:val="23"/>
                <w:lang w:eastAsia="ru-RU"/>
              </w:rPr>
              <w:t>Штраф, неустойка за нарушение договорных обязательств по аренде индивидуального банковского сейфа</w:t>
            </w:r>
          </w:p>
        </w:tc>
        <w:tc>
          <w:tcPr>
            <w:tcW w:w="5098" w:type="dxa"/>
            <w:vAlign w:val="center"/>
          </w:tcPr>
          <w:p w14:paraId="5BA7CE71" w14:textId="77777777" w:rsidR="00A24E9F" w:rsidRPr="001E4D0C" w:rsidRDefault="00A24E9F" w:rsidP="00A24E9F">
            <w:pPr>
              <w:jc w:val="center"/>
              <w:rPr>
                <w:rFonts w:ascii="Times New Roman" w:hAnsi="Times New Roman" w:cs="Times New Roman"/>
                <w:color w:val="000000"/>
                <w:kern w:val="24"/>
                <w:sz w:val="23"/>
                <w:szCs w:val="23"/>
              </w:rPr>
            </w:pPr>
            <w:r w:rsidRPr="001E4D0C">
              <w:rPr>
                <w:rFonts w:ascii="Times New Roman" w:eastAsia="Times New Roman" w:hAnsi="Times New Roman"/>
                <w:bCs/>
                <w:color w:val="000000"/>
                <w:kern w:val="24"/>
                <w:sz w:val="23"/>
                <w:szCs w:val="23"/>
                <w:lang w:eastAsia="ru-RU"/>
              </w:rPr>
              <w:t>50 руб. за каждый день</w:t>
            </w:r>
          </w:p>
        </w:tc>
      </w:tr>
    </w:tbl>
    <w:p w14:paraId="6E7E6BDE" w14:textId="77777777" w:rsidR="00A24E9F" w:rsidRPr="00DD2BAF" w:rsidRDefault="00A24E9F" w:rsidP="00A24E9F">
      <w:pPr>
        <w:spacing w:after="0" w:line="240" w:lineRule="auto"/>
        <w:jc w:val="both"/>
        <w:rPr>
          <w:rFonts w:ascii="Times New Roman" w:hAnsi="Times New Roman" w:cs="Times New Roman"/>
          <w:color w:val="000000"/>
          <w:kern w:val="24"/>
          <w:sz w:val="4"/>
          <w:szCs w:val="4"/>
        </w:rPr>
      </w:pPr>
    </w:p>
    <w:tbl>
      <w:tblPr>
        <w:tblStyle w:val="a9"/>
        <w:tblW w:w="0" w:type="auto"/>
        <w:tblLook w:val="04A0" w:firstRow="1" w:lastRow="0" w:firstColumn="1" w:lastColumn="0" w:noHBand="0" w:noVBand="1"/>
      </w:tblPr>
      <w:tblGrid>
        <w:gridCol w:w="10175"/>
      </w:tblGrid>
      <w:tr w:rsidR="00A24E9F" w:rsidRPr="00DD2BAF" w14:paraId="3FAC498A" w14:textId="77777777" w:rsidTr="00A24E9F">
        <w:tc>
          <w:tcPr>
            <w:tcW w:w="10195" w:type="dxa"/>
            <w:tcBorders>
              <w:top w:val="single" w:sz="12" w:space="0" w:color="auto"/>
              <w:left w:val="single" w:sz="12" w:space="0" w:color="auto"/>
              <w:bottom w:val="single" w:sz="12" w:space="0" w:color="auto"/>
              <w:right w:val="single" w:sz="12" w:space="0" w:color="auto"/>
            </w:tcBorders>
          </w:tcPr>
          <w:p w14:paraId="02FD04C2" w14:textId="77777777" w:rsidR="00A24E9F" w:rsidRPr="00DD2BAF" w:rsidRDefault="00A24E9F" w:rsidP="00A24E9F">
            <w:pPr>
              <w:jc w:val="center"/>
              <w:rPr>
                <w:rFonts w:ascii="Times New Roman" w:hAnsi="Times New Roman" w:cs="Times New Roman"/>
                <w:color w:val="000000"/>
                <w:kern w:val="24"/>
                <w:sz w:val="26"/>
                <w:szCs w:val="26"/>
              </w:rPr>
            </w:pPr>
            <w:r w:rsidRPr="00DD2BAF">
              <w:rPr>
                <w:rFonts w:ascii="Times New Roman" w:hAnsi="Times New Roman" w:cs="Times New Roman"/>
                <w:b/>
                <w:color w:val="000000"/>
                <w:kern w:val="24"/>
                <w:sz w:val="26"/>
                <w:szCs w:val="26"/>
              </w:rPr>
              <w:t>СПОСОБЫ НАПРАВЛЕНИЯ ОБРАЩЕНИЙ В БАНК</w:t>
            </w:r>
          </w:p>
        </w:tc>
      </w:tr>
    </w:tbl>
    <w:p w14:paraId="4F8DFC6A" w14:textId="77777777" w:rsidR="00A24E9F" w:rsidRPr="00DD2BAF" w:rsidRDefault="00A24E9F" w:rsidP="00A24E9F">
      <w:pPr>
        <w:spacing w:after="0" w:line="240" w:lineRule="auto"/>
        <w:jc w:val="both"/>
        <w:rPr>
          <w:rFonts w:ascii="Times New Roman" w:hAnsi="Times New Roman" w:cs="Times New Roman"/>
          <w:color w:val="000000"/>
          <w:kern w:val="24"/>
          <w:sz w:val="4"/>
          <w:szCs w:val="4"/>
        </w:rPr>
      </w:pPr>
    </w:p>
    <w:tbl>
      <w:tblPr>
        <w:tblStyle w:val="a9"/>
        <w:tblW w:w="0" w:type="auto"/>
        <w:tblLook w:val="04A0" w:firstRow="1" w:lastRow="0" w:firstColumn="1" w:lastColumn="0" w:noHBand="0" w:noVBand="1"/>
      </w:tblPr>
      <w:tblGrid>
        <w:gridCol w:w="10195"/>
      </w:tblGrid>
      <w:tr w:rsidR="00A24E9F" w:rsidRPr="0021614F" w14:paraId="20E0C416" w14:textId="77777777" w:rsidTr="00A24E9F">
        <w:tc>
          <w:tcPr>
            <w:tcW w:w="10195" w:type="dxa"/>
            <w:tcBorders>
              <w:top w:val="nil"/>
              <w:left w:val="nil"/>
              <w:bottom w:val="nil"/>
              <w:right w:val="nil"/>
            </w:tcBorders>
          </w:tcPr>
          <w:p w14:paraId="151951B7" w14:textId="3B3187D6" w:rsidR="00A24E9F" w:rsidRDefault="00A24E9F" w:rsidP="00A24E9F">
            <w:pPr>
              <w:jc w:val="center"/>
              <w:rPr>
                <w:rFonts w:ascii="Times New Roman" w:hAnsi="Times New Roman" w:cs="Times New Roman"/>
                <w:color w:val="000000"/>
                <w:kern w:val="24"/>
                <w:sz w:val="24"/>
                <w:szCs w:val="24"/>
              </w:rPr>
            </w:pPr>
            <w:r w:rsidRPr="0021614F">
              <w:rPr>
                <w:rFonts w:ascii="Times New Roman" w:hAnsi="Times New Roman" w:cs="Times New Roman"/>
                <w:sz w:val="24"/>
                <w:szCs w:val="24"/>
              </w:rPr>
              <w:t>654080, Кемеровская область</w:t>
            </w:r>
            <w:r w:rsidR="00483ABD">
              <w:rPr>
                <w:rFonts w:ascii="Times New Roman" w:hAnsi="Times New Roman" w:cs="Times New Roman"/>
                <w:sz w:val="24"/>
                <w:szCs w:val="24"/>
              </w:rPr>
              <w:t>-Кузбасс</w:t>
            </w:r>
            <w:r w:rsidRPr="0021614F">
              <w:rPr>
                <w:rFonts w:ascii="Times New Roman" w:hAnsi="Times New Roman" w:cs="Times New Roman"/>
                <w:sz w:val="24"/>
                <w:szCs w:val="24"/>
              </w:rPr>
              <w:t>, г. Новокузнецк, ул. Свердлова, д.7, пом. 181</w:t>
            </w:r>
          </w:p>
          <w:p w14:paraId="07609FD8" w14:textId="5E351855" w:rsidR="00A24E9F" w:rsidRPr="0021614F" w:rsidRDefault="00A24E9F" w:rsidP="00A24E9F">
            <w:pPr>
              <w:jc w:val="center"/>
              <w:rPr>
                <w:rFonts w:ascii="Times New Roman" w:hAnsi="Times New Roman" w:cs="Times New Roman"/>
                <w:color w:val="000000"/>
                <w:kern w:val="24"/>
                <w:sz w:val="24"/>
                <w:szCs w:val="24"/>
              </w:rPr>
            </w:pPr>
            <w:r w:rsidRPr="0021614F">
              <w:rPr>
                <w:rFonts w:ascii="Times New Roman" w:hAnsi="Times New Roman" w:cs="Times New Roman"/>
                <w:color w:val="000000"/>
                <w:kern w:val="24"/>
                <w:sz w:val="24"/>
                <w:szCs w:val="24"/>
              </w:rPr>
              <w:t xml:space="preserve">Контактный телефон: </w:t>
            </w:r>
            <w:r w:rsidRPr="0021614F">
              <w:rPr>
                <w:rFonts w:ascii="Times New Roman" w:hAnsi="Times New Roman" w:cs="Times New Roman"/>
                <w:sz w:val="24"/>
                <w:szCs w:val="24"/>
              </w:rPr>
              <w:t>(3843) 322-111,</w:t>
            </w:r>
            <w:r w:rsidR="00CD4989">
              <w:rPr>
                <w:rFonts w:ascii="Times New Roman" w:hAnsi="Times New Roman" w:cs="Times New Roman"/>
                <w:sz w:val="24"/>
                <w:szCs w:val="24"/>
              </w:rPr>
              <w:t xml:space="preserve"> </w:t>
            </w:r>
            <w:r w:rsidRPr="0021614F">
              <w:rPr>
                <w:rFonts w:ascii="Times New Roman" w:hAnsi="Times New Roman" w:cs="Times New Roman"/>
                <w:sz w:val="24"/>
                <w:szCs w:val="24"/>
              </w:rPr>
              <w:t>320-550</w:t>
            </w:r>
          </w:p>
        </w:tc>
      </w:tr>
    </w:tbl>
    <w:p w14:paraId="69CF56AF" w14:textId="77777777" w:rsidR="009F6B01" w:rsidRPr="002D3549" w:rsidRDefault="009F6B01" w:rsidP="009F6B01">
      <w:pPr>
        <w:tabs>
          <w:tab w:val="left" w:pos="4820"/>
        </w:tabs>
        <w:spacing w:after="0" w:line="240" w:lineRule="auto"/>
        <w:ind w:firstLine="4678"/>
        <w:jc w:val="center"/>
        <w:rPr>
          <w:rFonts w:ascii="Times New Roman" w:hAnsi="Times New Roman" w:cs="Times New Roman"/>
          <w:b/>
          <w:sz w:val="31"/>
          <w:szCs w:val="31"/>
        </w:rPr>
      </w:pPr>
      <w:r w:rsidRPr="002D3549">
        <w:rPr>
          <w:rFonts w:ascii="Times New Roman" w:eastAsia="Times New Roman" w:hAnsi="Times New Roman" w:cs="Times New Roman"/>
          <w:b/>
          <w:bCs/>
          <w:noProof/>
          <w:sz w:val="31"/>
          <w:szCs w:val="31"/>
          <w:lang w:eastAsia="ru-RU"/>
        </w:rPr>
        <w:lastRenderedPageBreak/>
        <w:drawing>
          <wp:anchor distT="0" distB="0" distL="114300" distR="114300" simplePos="0" relativeHeight="251673600" behindDoc="0" locked="0" layoutInCell="1" allowOverlap="1" wp14:anchorId="7E18EB2A" wp14:editId="1D02B5C7">
            <wp:simplePos x="0" y="0"/>
            <wp:positionH relativeFrom="column">
              <wp:posOffset>-165735</wp:posOffset>
            </wp:positionH>
            <wp:positionV relativeFrom="paragraph">
              <wp:posOffset>327660</wp:posOffset>
            </wp:positionV>
            <wp:extent cx="2990215" cy="466725"/>
            <wp:effectExtent l="0" t="0" r="635" b="9525"/>
            <wp:wrapSquare wrapText="bothSides"/>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0215" cy="466725"/>
                    </a:xfrm>
                    <a:prstGeom prst="rect">
                      <a:avLst/>
                    </a:prstGeom>
                    <a:noFill/>
                  </pic:spPr>
                </pic:pic>
              </a:graphicData>
            </a:graphic>
            <wp14:sizeRelH relativeFrom="page">
              <wp14:pctWidth>0</wp14:pctWidth>
            </wp14:sizeRelH>
            <wp14:sizeRelV relativeFrom="page">
              <wp14:pctHeight>0</wp14:pctHeight>
            </wp14:sizeRelV>
          </wp:anchor>
        </w:drawing>
      </w:r>
      <w:r w:rsidRPr="002D3549">
        <w:rPr>
          <w:rFonts w:ascii="Times New Roman" w:hAnsi="Times New Roman" w:cs="Times New Roman"/>
          <w:b/>
          <w:sz w:val="31"/>
          <w:szCs w:val="31"/>
        </w:rPr>
        <w:t>Финансовый продукт</w:t>
      </w:r>
    </w:p>
    <w:p w14:paraId="523D577B" w14:textId="77777777" w:rsidR="009F6B01" w:rsidRPr="00504A30" w:rsidRDefault="009F6B01" w:rsidP="009F6B01">
      <w:pPr>
        <w:pStyle w:val="a7"/>
        <w:spacing w:after="120" w:line="240" w:lineRule="auto"/>
        <w:jc w:val="center"/>
        <w:rPr>
          <w:b/>
          <w:sz w:val="28"/>
          <w:szCs w:val="28"/>
        </w:rPr>
      </w:pPr>
      <w:r w:rsidRPr="00504A30">
        <w:rPr>
          <w:b/>
          <w:bCs/>
          <w:color w:val="000000"/>
          <w:kern w:val="24"/>
          <w:sz w:val="28"/>
          <w:szCs w:val="28"/>
        </w:rPr>
        <w:t>«Номинальный счет опекуна (попечителя)</w:t>
      </w:r>
      <w:r>
        <w:rPr>
          <w:b/>
          <w:bCs/>
          <w:color w:val="000000"/>
          <w:kern w:val="24"/>
          <w:sz w:val="28"/>
          <w:szCs w:val="28"/>
        </w:rPr>
        <w:t>»</w:t>
      </w:r>
    </w:p>
    <w:p w14:paraId="1651F6B5" w14:textId="77777777" w:rsidR="009F6B01" w:rsidRDefault="009F6B01" w:rsidP="009F6B01">
      <w:pPr>
        <w:pStyle w:val="a7"/>
        <w:spacing w:after="0"/>
        <w:ind w:left="4820"/>
        <w:jc w:val="both"/>
        <w:rPr>
          <w:color w:val="000000"/>
          <w:kern w:val="24"/>
          <w:sz w:val="22"/>
          <w:szCs w:val="22"/>
        </w:rPr>
      </w:pPr>
      <w:r w:rsidRPr="002A4513">
        <w:rPr>
          <w:color w:val="000000"/>
          <w:kern w:val="24"/>
          <w:sz w:val="22"/>
          <w:szCs w:val="22"/>
        </w:rPr>
        <w:t>В документе представлено краткое изложение ключевой информации, которая относится к стандартным условиям данного продукта. Информация, указанная в документе, не является рекламой и носит исключительно справочный характер.</w:t>
      </w:r>
    </w:p>
    <w:p w14:paraId="61723C3E" w14:textId="77777777" w:rsidR="009F6B01" w:rsidRPr="0017439F" w:rsidRDefault="009F6B01" w:rsidP="009F6B01">
      <w:pPr>
        <w:pStyle w:val="a7"/>
        <w:pBdr>
          <w:bottom w:val="single" w:sz="12" w:space="1" w:color="auto"/>
        </w:pBdr>
        <w:spacing w:after="0" w:line="240" w:lineRule="auto"/>
        <w:rPr>
          <w:color w:val="000000"/>
          <w:kern w:val="24"/>
          <w:sz w:val="4"/>
          <w:szCs w:val="4"/>
        </w:rPr>
      </w:pPr>
    </w:p>
    <w:p w14:paraId="767E0317" w14:textId="77777777" w:rsidR="009F6B01" w:rsidRPr="009F7747" w:rsidRDefault="009F6B01" w:rsidP="009F6B01">
      <w:pPr>
        <w:pStyle w:val="a7"/>
        <w:spacing w:before="120" w:after="0" w:line="240" w:lineRule="auto"/>
        <w:jc w:val="both"/>
        <w:rPr>
          <w:spacing w:val="-4"/>
          <w:sz w:val="22"/>
          <w:szCs w:val="22"/>
        </w:rPr>
      </w:pPr>
      <w:r w:rsidRPr="009F7747">
        <w:rPr>
          <w:b/>
          <w:bCs/>
          <w:color w:val="000000"/>
          <w:spacing w:val="-4"/>
          <w:sz w:val="22"/>
          <w:szCs w:val="22"/>
        </w:rPr>
        <w:t>Кредитная организация:</w:t>
      </w:r>
      <w:r w:rsidRPr="009F7747">
        <w:rPr>
          <w:color w:val="000000"/>
          <w:spacing w:val="-4"/>
          <w:sz w:val="22"/>
          <w:szCs w:val="22"/>
        </w:rPr>
        <w:t xml:space="preserve"> </w:t>
      </w:r>
      <w:r w:rsidRPr="009F7747">
        <w:rPr>
          <w:i/>
          <w:iCs/>
          <w:color w:val="000000"/>
          <w:spacing w:val="-4"/>
          <w:sz w:val="22"/>
          <w:szCs w:val="22"/>
        </w:rPr>
        <w:t xml:space="preserve">ООО «НОВОКИБ» </w:t>
      </w:r>
      <w:r w:rsidRPr="009F7747">
        <w:rPr>
          <w:color w:val="000000"/>
          <w:spacing w:val="-4"/>
          <w:sz w:val="22"/>
          <w:szCs w:val="22"/>
        </w:rPr>
        <w:t>(</w:t>
      </w:r>
      <w:r w:rsidRPr="009F7747">
        <w:rPr>
          <w:spacing w:val="-4"/>
          <w:sz w:val="22"/>
          <w:szCs w:val="22"/>
        </w:rPr>
        <w:t>ИНН/КПП №№ 4216002921/421701001</w:t>
      </w:r>
      <w:r w:rsidRPr="009F7747">
        <w:rPr>
          <w:color w:val="000000"/>
          <w:spacing w:val="-4"/>
          <w:sz w:val="22"/>
          <w:szCs w:val="22"/>
        </w:rPr>
        <w:t>, ОГРН</w:t>
      </w:r>
      <w:r w:rsidRPr="009F7747">
        <w:rPr>
          <w:spacing w:val="-4"/>
          <w:sz w:val="22"/>
          <w:szCs w:val="22"/>
        </w:rPr>
        <w:t>№ 1024200001792</w:t>
      </w:r>
      <w:r w:rsidRPr="009F7747">
        <w:rPr>
          <w:color w:val="000000"/>
          <w:spacing w:val="-4"/>
          <w:sz w:val="22"/>
          <w:szCs w:val="22"/>
        </w:rPr>
        <w:t>).</w:t>
      </w:r>
    </w:p>
    <w:p w14:paraId="5B499120" w14:textId="35F351A4" w:rsidR="009F6B01" w:rsidRPr="00AB6651" w:rsidRDefault="009F6B01" w:rsidP="009F6B01">
      <w:pPr>
        <w:spacing w:before="120" w:after="120" w:line="240" w:lineRule="auto"/>
        <w:jc w:val="both"/>
        <w:rPr>
          <w:rFonts w:ascii="Times New Roman" w:hAnsi="Times New Roman" w:cs="Times New Roman"/>
          <w:color w:val="000000"/>
          <w:sz w:val="23"/>
          <w:szCs w:val="23"/>
        </w:rPr>
      </w:pPr>
      <w:r w:rsidRPr="00AB6651">
        <w:rPr>
          <w:rFonts w:ascii="Times New Roman" w:hAnsi="Times New Roman" w:cs="Times New Roman"/>
          <w:b/>
          <w:bCs/>
          <w:color w:val="000000"/>
          <w:kern w:val="24"/>
          <w:sz w:val="23"/>
          <w:szCs w:val="23"/>
        </w:rPr>
        <w:t>Контактная информация:</w:t>
      </w:r>
      <w:r w:rsidRPr="00AB6651">
        <w:rPr>
          <w:rFonts w:ascii="Times New Roman" w:hAnsi="Times New Roman" w:cs="Times New Roman"/>
          <w:color w:val="000000"/>
          <w:kern w:val="24"/>
          <w:sz w:val="23"/>
          <w:szCs w:val="23"/>
        </w:rPr>
        <w:t xml:space="preserve"> адрес регистрации: </w:t>
      </w:r>
      <w:r w:rsidRPr="00AB6651">
        <w:rPr>
          <w:rFonts w:ascii="Times New Roman" w:hAnsi="Times New Roman" w:cs="Times New Roman"/>
          <w:sz w:val="23"/>
          <w:szCs w:val="23"/>
        </w:rPr>
        <w:t>654080, Кемеровская область</w:t>
      </w:r>
      <w:r w:rsidR="00483ABD">
        <w:rPr>
          <w:rFonts w:ascii="Times New Roman" w:hAnsi="Times New Roman" w:cs="Times New Roman"/>
          <w:sz w:val="23"/>
          <w:szCs w:val="23"/>
        </w:rPr>
        <w:t>-Кузбасс</w:t>
      </w:r>
      <w:r w:rsidRPr="00AB6651">
        <w:rPr>
          <w:rFonts w:ascii="Times New Roman" w:hAnsi="Times New Roman" w:cs="Times New Roman"/>
          <w:sz w:val="23"/>
          <w:szCs w:val="23"/>
        </w:rPr>
        <w:t>, г. Новокузнецк, ул. Свердлова, д.7, пом. 181</w:t>
      </w:r>
      <w:r w:rsidRPr="00AB6651">
        <w:rPr>
          <w:rFonts w:ascii="Times New Roman" w:hAnsi="Times New Roman" w:cs="Times New Roman"/>
          <w:i/>
          <w:iCs/>
          <w:color w:val="000000"/>
          <w:kern w:val="24"/>
          <w:sz w:val="23"/>
          <w:szCs w:val="23"/>
        </w:rPr>
        <w:t>,</w:t>
      </w:r>
      <w:r w:rsidRPr="00AB6651">
        <w:rPr>
          <w:rFonts w:ascii="Times New Roman" w:hAnsi="Times New Roman" w:cs="Times New Roman"/>
          <w:color w:val="000000"/>
          <w:kern w:val="24"/>
          <w:sz w:val="23"/>
          <w:szCs w:val="23"/>
        </w:rPr>
        <w:t xml:space="preserve"> контактный телефон: </w:t>
      </w:r>
      <w:r w:rsidRPr="00AB6651">
        <w:rPr>
          <w:rFonts w:ascii="Times New Roman" w:hAnsi="Times New Roman" w:cs="Times New Roman"/>
          <w:sz w:val="23"/>
          <w:szCs w:val="23"/>
        </w:rPr>
        <w:t>(3843) 322-111,</w:t>
      </w:r>
      <w:r w:rsidR="00CD4989">
        <w:rPr>
          <w:rFonts w:ascii="Times New Roman" w:hAnsi="Times New Roman" w:cs="Times New Roman"/>
          <w:sz w:val="23"/>
          <w:szCs w:val="23"/>
        </w:rPr>
        <w:t xml:space="preserve"> </w:t>
      </w:r>
      <w:r w:rsidRPr="00AB6651">
        <w:rPr>
          <w:rFonts w:ascii="Times New Roman" w:hAnsi="Times New Roman" w:cs="Times New Roman"/>
          <w:sz w:val="23"/>
          <w:szCs w:val="23"/>
        </w:rPr>
        <w:t>320-550</w:t>
      </w:r>
      <w:r w:rsidRPr="00AB6651">
        <w:rPr>
          <w:rFonts w:ascii="Times New Roman" w:hAnsi="Times New Roman" w:cs="Times New Roman"/>
          <w:color w:val="000000"/>
          <w:kern w:val="24"/>
          <w:sz w:val="23"/>
          <w:szCs w:val="23"/>
        </w:rPr>
        <w:t xml:space="preserve">, официальный сайт: </w:t>
      </w:r>
      <w:hyperlink r:id="rId47" w:history="1">
        <w:r w:rsidRPr="00AB6651">
          <w:rPr>
            <w:rStyle w:val="a8"/>
            <w:rFonts w:ascii="Times New Roman" w:hAnsi="Times New Roman"/>
            <w:sz w:val="23"/>
            <w:szCs w:val="23"/>
            <w:lang w:val="en-US"/>
          </w:rPr>
          <w:t>novokib</w:t>
        </w:r>
        <w:r w:rsidRPr="00AB6651">
          <w:rPr>
            <w:rStyle w:val="a8"/>
            <w:rFonts w:ascii="Times New Roman" w:hAnsi="Times New Roman"/>
            <w:sz w:val="23"/>
            <w:szCs w:val="23"/>
          </w:rPr>
          <w:t>@</w:t>
        </w:r>
        <w:r w:rsidRPr="00AB6651">
          <w:rPr>
            <w:rStyle w:val="a8"/>
            <w:rFonts w:ascii="Times New Roman" w:hAnsi="Times New Roman"/>
            <w:sz w:val="23"/>
            <w:szCs w:val="23"/>
            <w:lang w:val="en-US"/>
          </w:rPr>
          <w:t>novokib</w:t>
        </w:r>
        <w:r w:rsidRPr="00AB6651">
          <w:rPr>
            <w:rStyle w:val="a8"/>
            <w:rFonts w:ascii="Times New Roman" w:hAnsi="Times New Roman"/>
            <w:sz w:val="23"/>
            <w:szCs w:val="23"/>
          </w:rPr>
          <w:t>.</w:t>
        </w:r>
        <w:r w:rsidRPr="00AB6651">
          <w:rPr>
            <w:rStyle w:val="a8"/>
            <w:rFonts w:ascii="Times New Roman" w:hAnsi="Times New Roman"/>
            <w:sz w:val="23"/>
            <w:szCs w:val="23"/>
            <w:lang w:val="en-US"/>
          </w:rPr>
          <w:t>ru</w:t>
        </w:r>
      </w:hyperlink>
      <w:r w:rsidRPr="00AB6651">
        <w:rPr>
          <w:rFonts w:ascii="Times New Roman" w:hAnsi="Times New Roman" w:cs="Times New Roman"/>
          <w:sz w:val="23"/>
          <w:szCs w:val="23"/>
        </w:rPr>
        <w:t xml:space="preserve">, </w:t>
      </w:r>
      <w:hyperlink r:id="rId48" w:history="1">
        <w:r w:rsidRPr="00AB6651">
          <w:rPr>
            <w:rStyle w:val="a8"/>
            <w:rFonts w:ascii="Times New Roman" w:hAnsi="Times New Roman"/>
            <w:sz w:val="23"/>
            <w:szCs w:val="23"/>
            <w:lang w:val="en-US"/>
          </w:rPr>
          <w:t>www</w:t>
        </w:r>
        <w:r w:rsidRPr="00AB6651">
          <w:rPr>
            <w:rStyle w:val="a8"/>
            <w:rFonts w:ascii="Times New Roman" w:hAnsi="Times New Roman"/>
            <w:sz w:val="23"/>
            <w:szCs w:val="23"/>
          </w:rPr>
          <w:t>.</w:t>
        </w:r>
        <w:r w:rsidRPr="00AB6651">
          <w:rPr>
            <w:rStyle w:val="a8"/>
            <w:rFonts w:ascii="Times New Roman" w:hAnsi="Times New Roman"/>
            <w:sz w:val="23"/>
            <w:szCs w:val="23"/>
            <w:lang w:val="en-US"/>
          </w:rPr>
          <w:t>novokib</w:t>
        </w:r>
        <w:r w:rsidRPr="00AB6651">
          <w:rPr>
            <w:rStyle w:val="a8"/>
            <w:rFonts w:ascii="Times New Roman" w:hAnsi="Times New Roman"/>
            <w:sz w:val="23"/>
            <w:szCs w:val="23"/>
          </w:rPr>
          <w:t>.</w:t>
        </w:r>
        <w:r w:rsidRPr="00AB6651">
          <w:rPr>
            <w:rStyle w:val="a8"/>
            <w:rFonts w:ascii="Times New Roman" w:hAnsi="Times New Roman"/>
            <w:sz w:val="23"/>
            <w:szCs w:val="23"/>
            <w:lang w:val="en-US"/>
          </w:rPr>
          <w:t>ru</w:t>
        </w:r>
      </w:hyperlink>
      <w:r w:rsidRPr="00AB6651">
        <w:rPr>
          <w:rFonts w:ascii="Times New Roman" w:hAnsi="Times New Roman" w:cs="Times New Roman"/>
          <w:color w:val="000000"/>
          <w:sz w:val="23"/>
          <w:szCs w:val="23"/>
        </w:rPr>
        <w:t>.</w:t>
      </w:r>
    </w:p>
    <w:tbl>
      <w:tblPr>
        <w:tblStyle w:val="a9"/>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9F6B01" w:rsidRPr="0017439F" w14:paraId="3B98E81C" w14:textId="77777777" w:rsidTr="003E44FC">
        <w:tc>
          <w:tcPr>
            <w:tcW w:w="5000" w:type="pct"/>
          </w:tcPr>
          <w:p w14:paraId="3051578F" w14:textId="77777777" w:rsidR="009F6B01" w:rsidRPr="00321B08" w:rsidRDefault="009F6B01" w:rsidP="003E44FC">
            <w:pPr>
              <w:pStyle w:val="a7"/>
              <w:jc w:val="both"/>
              <w:rPr>
                <w:color w:val="000000"/>
                <w:kern w:val="24"/>
                <w:sz w:val="26"/>
                <w:szCs w:val="26"/>
              </w:rPr>
            </w:pPr>
            <w:r w:rsidRPr="00321B08">
              <w:rPr>
                <w:color w:val="000000"/>
                <w:kern w:val="24"/>
                <w:sz w:val="26"/>
                <w:szCs w:val="26"/>
              </w:rPr>
              <w:t>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w:t>
            </w:r>
          </w:p>
        </w:tc>
      </w:tr>
    </w:tbl>
    <w:p w14:paraId="740D47DF" w14:textId="77777777" w:rsidR="009F6B01" w:rsidRPr="00321B08" w:rsidRDefault="009F6B01" w:rsidP="009F6B01">
      <w:pPr>
        <w:spacing w:after="0" w:line="240" w:lineRule="auto"/>
        <w:jc w:val="both"/>
        <w:rPr>
          <w:rFonts w:ascii="Times New Roman" w:hAnsi="Times New Roman" w:cs="Times New Roman"/>
          <w:color w:val="000000"/>
          <w:kern w:val="24"/>
          <w:sz w:val="16"/>
          <w:szCs w:val="16"/>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9F6B01" w:rsidRPr="0021614F" w14:paraId="3FFFB7F1" w14:textId="77777777" w:rsidTr="003E44FC">
        <w:tc>
          <w:tcPr>
            <w:tcW w:w="10195" w:type="dxa"/>
            <w:vAlign w:val="center"/>
          </w:tcPr>
          <w:p w14:paraId="3C8B1DB7" w14:textId="77777777" w:rsidR="009F6B01" w:rsidRPr="0021614F" w:rsidRDefault="009F6B01" w:rsidP="003E44FC">
            <w:pPr>
              <w:pStyle w:val="a7"/>
              <w:jc w:val="center"/>
              <w:rPr>
                <w:sz w:val="29"/>
                <w:szCs w:val="29"/>
              </w:rPr>
            </w:pPr>
            <w:r>
              <w:rPr>
                <w:b/>
                <w:bCs/>
                <w:color w:val="000000"/>
                <w:kern w:val="24"/>
                <w:sz w:val="29"/>
                <w:szCs w:val="29"/>
              </w:rPr>
              <w:t>ЧТО ТАКОЕ НОМИНАЛЬНЫЙ СЧЕТ?</w:t>
            </w:r>
          </w:p>
        </w:tc>
      </w:tr>
    </w:tbl>
    <w:p w14:paraId="504076CF" w14:textId="77777777" w:rsidR="009F6B01" w:rsidRPr="00321B08" w:rsidRDefault="009F6B01" w:rsidP="009F6B01">
      <w:pPr>
        <w:spacing w:after="0" w:line="240" w:lineRule="auto"/>
        <w:jc w:val="both"/>
        <w:rPr>
          <w:rFonts w:ascii="Times New Roman" w:hAnsi="Times New Roman" w:cs="Times New Roman"/>
          <w:color w:val="000000"/>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9F6B01" w:rsidRPr="00D334ED" w14:paraId="23B898F1" w14:textId="77777777" w:rsidTr="003E44FC">
        <w:trPr>
          <w:trHeight w:val="214"/>
        </w:trPr>
        <w:tc>
          <w:tcPr>
            <w:tcW w:w="10195" w:type="dxa"/>
            <w:vAlign w:val="center"/>
          </w:tcPr>
          <w:p w14:paraId="541AD05E" w14:textId="77777777" w:rsidR="009F6B01" w:rsidRPr="00321B08" w:rsidRDefault="009F6B01" w:rsidP="003E44FC">
            <w:pPr>
              <w:jc w:val="both"/>
              <w:rPr>
                <w:rFonts w:ascii="Times New Roman" w:hAnsi="Times New Roman" w:cs="Times New Roman"/>
                <w:color w:val="000000"/>
                <w:spacing w:val="-8"/>
                <w:sz w:val="26"/>
                <w:szCs w:val="26"/>
              </w:rPr>
            </w:pPr>
            <w:r w:rsidRPr="00321B08">
              <w:rPr>
                <w:rFonts w:ascii="Times New Roman" w:hAnsi="Times New Roman" w:cs="Times New Roman"/>
                <w:color w:val="000000"/>
                <w:spacing w:val="-8"/>
                <w:sz w:val="26"/>
                <w:szCs w:val="26"/>
              </w:rPr>
              <w:t>Счет, открываемый опекуну или попечителю, бенефициаром по которому является подопечный.</w:t>
            </w:r>
          </w:p>
        </w:tc>
      </w:tr>
    </w:tbl>
    <w:p w14:paraId="7BD01383" w14:textId="77777777" w:rsidR="009F6B01" w:rsidRPr="00321B08" w:rsidRDefault="009F6B01" w:rsidP="009F6B01">
      <w:pPr>
        <w:spacing w:after="0" w:line="240" w:lineRule="auto"/>
        <w:jc w:val="both"/>
        <w:rPr>
          <w:rFonts w:ascii="Times New Roman" w:hAnsi="Times New Roman" w:cs="Times New Roman"/>
          <w:color w:val="000000"/>
          <w:kern w:val="24"/>
          <w:sz w:val="16"/>
          <w:szCs w:val="16"/>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9F6B01" w:rsidRPr="0021614F" w14:paraId="5090B736" w14:textId="77777777" w:rsidTr="003E44FC">
        <w:tc>
          <w:tcPr>
            <w:tcW w:w="10195" w:type="dxa"/>
            <w:vAlign w:val="center"/>
          </w:tcPr>
          <w:p w14:paraId="7889911B" w14:textId="77777777" w:rsidR="009F6B01" w:rsidRPr="0021614F" w:rsidRDefault="009F6B01" w:rsidP="003E44FC">
            <w:pPr>
              <w:pStyle w:val="a7"/>
              <w:jc w:val="center"/>
              <w:rPr>
                <w:sz w:val="29"/>
                <w:szCs w:val="29"/>
              </w:rPr>
            </w:pPr>
            <w:r w:rsidRPr="0021614F">
              <w:rPr>
                <w:b/>
                <w:bCs/>
                <w:color w:val="000000"/>
                <w:kern w:val="24"/>
                <w:sz w:val="29"/>
                <w:szCs w:val="29"/>
              </w:rPr>
              <w:t>ОСНОВНЫЕ УСЛОВИЯ</w:t>
            </w:r>
          </w:p>
        </w:tc>
      </w:tr>
    </w:tbl>
    <w:p w14:paraId="5AD17CF0" w14:textId="77777777" w:rsidR="009F6B01" w:rsidRPr="00321B08" w:rsidRDefault="009F6B01" w:rsidP="009F6B01">
      <w:pPr>
        <w:spacing w:after="0" w:line="240" w:lineRule="auto"/>
        <w:jc w:val="both"/>
        <w:rPr>
          <w:rFonts w:ascii="Times New Roman" w:hAnsi="Times New Roman" w:cs="Times New Roman"/>
          <w:color w:val="000000"/>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82"/>
      </w:tblGrid>
      <w:tr w:rsidR="009F6B01" w:rsidRPr="00321B08" w14:paraId="6F03AE7E" w14:textId="77777777" w:rsidTr="003E44FC">
        <w:tc>
          <w:tcPr>
            <w:tcW w:w="7513" w:type="dxa"/>
            <w:vAlign w:val="center"/>
          </w:tcPr>
          <w:p w14:paraId="31B2F9BA" w14:textId="77777777" w:rsidR="009F6B01" w:rsidRPr="00321B08" w:rsidRDefault="009F6B01" w:rsidP="003E44FC">
            <w:pPr>
              <w:pStyle w:val="a7"/>
              <w:rPr>
                <w:b/>
                <w:bCs/>
                <w:color w:val="000000"/>
                <w:kern w:val="24"/>
                <w:sz w:val="26"/>
                <w:szCs w:val="26"/>
              </w:rPr>
            </w:pPr>
            <w:r w:rsidRPr="00321B08">
              <w:rPr>
                <w:b/>
                <w:bCs/>
                <w:color w:val="000000"/>
                <w:kern w:val="24"/>
                <w:sz w:val="26"/>
                <w:szCs w:val="26"/>
              </w:rPr>
              <w:t>Владелец счета</w:t>
            </w:r>
          </w:p>
        </w:tc>
        <w:tc>
          <w:tcPr>
            <w:tcW w:w="2682" w:type="dxa"/>
            <w:vAlign w:val="center"/>
          </w:tcPr>
          <w:p w14:paraId="3A2315AF" w14:textId="77777777" w:rsidR="009F6B01" w:rsidRPr="00321B08" w:rsidRDefault="009F6B01" w:rsidP="003E44FC">
            <w:pPr>
              <w:jc w:val="center"/>
              <w:rPr>
                <w:rFonts w:ascii="Times New Roman" w:hAnsi="Times New Roman" w:cs="Times New Roman"/>
                <w:color w:val="000000"/>
                <w:kern w:val="24"/>
                <w:sz w:val="26"/>
                <w:szCs w:val="26"/>
              </w:rPr>
            </w:pPr>
            <w:r w:rsidRPr="00321B08">
              <w:rPr>
                <w:rFonts w:ascii="Times New Roman" w:hAnsi="Times New Roman" w:cs="Times New Roman"/>
                <w:bCs/>
                <w:color w:val="000000"/>
                <w:kern w:val="24"/>
                <w:sz w:val="26"/>
                <w:szCs w:val="26"/>
              </w:rPr>
              <w:t>Опекун (попечитель)</w:t>
            </w:r>
          </w:p>
        </w:tc>
      </w:tr>
      <w:tr w:rsidR="009F6B01" w:rsidRPr="00321B08" w14:paraId="0D06B19A" w14:textId="77777777" w:rsidTr="003E44FC">
        <w:tc>
          <w:tcPr>
            <w:tcW w:w="7513" w:type="dxa"/>
            <w:vAlign w:val="center"/>
          </w:tcPr>
          <w:p w14:paraId="7B4A0265" w14:textId="77777777" w:rsidR="009F6B01" w:rsidRPr="00321B08" w:rsidRDefault="009F6B01" w:rsidP="003E44FC">
            <w:pPr>
              <w:pStyle w:val="a7"/>
              <w:rPr>
                <w:b/>
                <w:bCs/>
                <w:color w:val="000000"/>
                <w:kern w:val="24"/>
                <w:sz w:val="26"/>
                <w:szCs w:val="26"/>
              </w:rPr>
            </w:pPr>
            <w:r w:rsidRPr="00321B08">
              <w:rPr>
                <w:b/>
                <w:bCs/>
                <w:color w:val="000000"/>
                <w:kern w:val="24"/>
                <w:sz w:val="26"/>
                <w:szCs w:val="26"/>
              </w:rPr>
              <w:t>Возможность участия бенефициара в заключении договора</w:t>
            </w:r>
          </w:p>
        </w:tc>
        <w:tc>
          <w:tcPr>
            <w:tcW w:w="2682" w:type="dxa"/>
            <w:vAlign w:val="center"/>
          </w:tcPr>
          <w:p w14:paraId="614AC8D0" w14:textId="77777777" w:rsidR="009F6B01" w:rsidRPr="00321B08" w:rsidRDefault="009F6B01" w:rsidP="003E44FC">
            <w:pPr>
              <w:jc w:val="center"/>
              <w:rPr>
                <w:rFonts w:ascii="Times New Roman" w:hAnsi="Times New Roman" w:cs="Times New Roman"/>
                <w:color w:val="000000"/>
                <w:kern w:val="24"/>
                <w:sz w:val="26"/>
                <w:szCs w:val="26"/>
              </w:rPr>
            </w:pPr>
            <w:r w:rsidRPr="00321B08">
              <w:rPr>
                <w:rFonts w:ascii="Times New Roman" w:hAnsi="Times New Roman" w:cs="Times New Roman"/>
                <w:bCs/>
                <w:color w:val="000000"/>
                <w:kern w:val="24"/>
                <w:sz w:val="26"/>
                <w:szCs w:val="26"/>
              </w:rPr>
              <w:t>Нет</w:t>
            </w:r>
          </w:p>
        </w:tc>
      </w:tr>
      <w:tr w:rsidR="009F6B01" w:rsidRPr="00321B08" w14:paraId="475DA1F7" w14:textId="77777777" w:rsidTr="003E44FC">
        <w:tc>
          <w:tcPr>
            <w:tcW w:w="7513" w:type="dxa"/>
            <w:vAlign w:val="center"/>
          </w:tcPr>
          <w:p w14:paraId="54D812D9" w14:textId="77777777" w:rsidR="009F6B01" w:rsidRPr="00321B08" w:rsidRDefault="009F6B01" w:rsidP="003E44FC">
            <w:pPr>
              <w:pStyle w:val="a7"/>
              <w:rPr>
                <w:b/>
                <w:bCs/>
                <w:color w:val="000000"/>
                <w:kern w:val="24"/>
                <w:sz w:val="26"/>
                <w:szCs w:val="26"/>
              </w:rPr>
            </w:pPr>
            <w:r w:rsidRPr="00321B08">
              <w:rPr>
                <w:b/>
                <w:bCs/>
                <w:color w:val="000000"/>
                <w:kern w:val="24"/>
                <w:sz w:val="26"/>
                <w:szCs w:val="26"/>
              </w:rPr>
              <w:t>Валюта счета</w:t>
            </w:r>
          </w:p>
        </w:tc>
        <w:tc>
          <w:tcPr>
            <w:tcW w:w="2682" w:type="dxa"/>
            <w:vAlign w:val="center"/>
          </w:tcPr>
          <w:p w14:paraId="0057E7A0" w14:textId="77777777" w:rsidR="009F6B01" w:rsidRPr="00321B08" w:rsidRDefault="009F6B01" w:rsidP="003E44FC">
            <w:pPr>
              <w:jc w:val="center"/>
              <w:rPr>
                <w:rFonts w:ascii="Times New Roman" w:hAnsi="Times New Roman" w:cs="Times New Roman"/>
                <w:color w:val="000000"/>
                <w:kern w:val="24"/>
                <w:sz w:val="26"/>
                <w:szCs w:val="26"/>
              </w:rPr>
            </w:pPr>
            <w:r w:rsidRPr="00321B08">
              <w:rPr>
                <w:rFonts w:ascii="Times New Roman" w:hAnsi="Times New Roman" w:cs="Times New Roman"/>
                <w:color w:val="000000"/>
                <w:kern w:val="24"/>
                <w:sz w:val="26"/>
                <w:szCs w:val="26"/>
              </w:rPr>
              <w:t>Рубли РФ</w:t>
            </w:r>
          </w:p>
        </w:tc>
      </w:tr>
      <w:tr w:rsidR="009F6B01" w:rsidRPr="00321B08" w14:paraId="77929745" w14:textId="77777777" w:rsidTr="003E44FC">
        <w:tc>
          <w:tcPr>
            <w:tcW w:w="7513" w:type="dxa"/>
            <w:vAlign w:val="center"/>
          </w:tcPr>
          <w:p w14:paraId="6E1B6D73" w14:textId="77777777" w:rsidR="009F6B01" w:rsidRPr="00321B08" w:rsidRDefault="009F6B01" w:rsidP="003E44FC">
            <w:pPr>
              <w:pStyle w:val="a7"/>
              <w:rPr>
                <w:b/>
                <w:bCs/>
                <w:color w:val="000000"/>
                <w:kern w:val="24"/>
                <w:sz w:val="26"/>
                <w:szCs w:val="26"/>
              </w:rPr>
            </w:pPr>
            <w:r w:rsidRPr="00321B08">
              <w:rPr>
                <w:b/>
                <w:bCs/>
                <w:color w:val="000000"/>
                <w:kern w:val="24"/>
                <w:sz w:val="26"/>
                <w:szCs w:val="26"/>
              </w:rPr>
              <w:t>Возможность дистанционного обслуживания</w:t>
            </w:r>
          </w:p>
        </w:tc>
        <w:tc>
          <w:tcPr>
            <w:tcW w:w="2682" w:type="dxa"/>
            <w:vAlign w:val="center"/>
          </w:tcPr>
          <w:p w14:paraId="2D42D282" w14:textId="77777777" w:rsidR="009F6B01" w:rsidRPr="00321B08" w:rsidRDefault="009F6B01" w:rsidP="003E44FC">
            <w:pPr>
              <w:jc w:val="center"/>
              <w:rPr>
                <w:rFonts w:ascii="Times New Roman" w:hAnsi="Times New Roman" w:cs="Times New Roman"/>
                <w:color w:val="000000"/>
                <w:kern w:val="24"/>
                <w:sz w:val="26"/>
                <w:szCs w:val="26"/>
              </w:rPr>
            </w:pPr>
            <w:r w:rsidRPr="00321B08">
              <w:rPr>
                <w:rFonts w:ascii="Times New Roman" w:hAnsi="Times New Roman" w:cs="Times New Roman"/>
                <w:color w:val="000000"/>
                <w:kern w:val="24"/>
                <w:sz w:val="26"/>
                <w:szCs w:val="26"/>
              </w:rPr>
              <w:t>Нет</w:t>
            </w:r>
          </w:p>
        </w:tc>
      </w:tr>
    </w:tbl>
    <w:p w14:paraId="4DC22E4C" w14:textId="77777777" w:rsidR="009F6B01" w:rsidRPr="00321B08" w:rsidRDefault="009F6B01" w:rsidP="009F6B01">
      <w:pPr>
        <w:spacing w:after="0" w:line="240" w:lineRule="auto"/>
        <w:jc w:val="both"/>
        <w:rPr>
          <w:rFonts w:ascii="Times New Roman" w:hAnsi="Times New Roman" w:cs="Times New Roman"/>
          <w:color w:val="000000"/>
          <w:kern w:val="24"/>
          <w:sz w:val="16"/>
          <w:szCs w:val="16"/>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9F6B01" w:rsidRPr="00321B08" w14:paraId="4857C996" w14:textId="77777777" w:rsidTr="003E44FC">
        <w:tc>
          <w:tcPr>
            <w:tcW w:w="10175" w:type="dxa"/>
            <w:vAlign w:val="center"/>
          </w:tcPr>
          <w:p w14:paraId="2D76F9BE" w14:textId="77777777" w:rsidR="009F6B01" w:rsidRPr="00321B08" w:rsidRDefault="009F6B01" w:rsidP="003E44FC">
            <w:pPr>
              <w:pStyle w:val="a7"/>
              <w:jc w:val="center"/>
              <w:rPr>
                <w:b/>
                <w:bCs/>
                <w:color w:val="000000"/>
                <w:kern w:val="24"/>
                <w:sz w:val="29"/>
                <w:szCs w:val="29"/>
              </w:rPr>
            </w:pPr>
            <w:r w:rsidRPr="00321B08">
              <w:rPr>
                <w:b/>
                <w:bCs/>
                <w:color w:val="000000"/>
                <w:kern w:val="24"/>
                <w:sz w:val="29"/>
                <w:szCs w:val="29"/>
              </w:rPr>
              <w:t>ОПЕРАЦИИ ПО СЧЕТУ</w:t>
            </w:r>
          </w:p>
        </w:tc>
      </w:tr>
    </w:tbl>
    <w:p w14:paraId="6ADD57FB" w14:textId="77777777" w:rsidR="009F6B01" w:rsidRPr="00321B08" w:rsidRDefault="009F6B01" w:rsidP="009F6B01">
      <w:pPr>
        <w:spacing w:after="0" w:line="240" w:lineRule="auto"/>
        <w:jc w:val="both"/>
        <w:rPr>
          <w:rFonts w:ascii="Times New Roman" w:hAnsi="Times New Roman" w:cs="Times New Roman"/>
          <w:color w:val="000000"/>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10095"/>
        <w:gridCol w:w="65"/>
      </w:tblGrid>
      <w:tr w:rsidR="009F6B01" w:rsidRPr="009F6B01" w14:paraId="71E98E38" w14:textId="77777777" w:rsidTr="003E44FC">
        <w:trPr>
          <w:trHeight w:val="425"/>
        </w:trPr>
        <w:tc>
          <w:tcPr>
            <w:tcW w:w="10175" w:type="dxa"/>
            <w:gridSpan w:val="3"/>
            <w:vAlign w:val="center"/>
          </w:tcPr>
          <w:p w14:paraId="488525E1" w14:textId="77777777" w:rsidR="009F6B01" w:rsidRPr="00603BCC" w:rsidRDefault="009F6B01" w:rsidP="003E44FC">
            <w:pPr>
              <w:jc w:val="both"/>
              <w:rPr>
                <w:rFonts w:ascii="Times New Roman" w:eastAsia="Times New Roman" w:hAnsi="Times New Roman" w:cs="Times New Roman"/>
                <w:b/>
                <w:bCs/>
                <w:color w:val="000000"/>
                <w:kern w:val="24"/>
                <w:sz w:val="26"/>
                <w:szCs w:val="26"/>
                <w:lang w:eastAsia="ru-RU"/>
              </w:rPr>
            </w:pPr>
            <w:r w:rsidRPr="00603BCC">
              <w:rPr>
                <w:rFonts w:ascii="Times New Roman" w:eastAsia="Times New Roman" w:hAnsi="Times New Roman" w:cs="Times New Roman"/>
                <w:b/>
                <w:bCs/>
                <w:color w:val="000000"/>
                <w:kern w:val="24"/>
                <w:sz w:val="26"/>
                <w:szCs w:val="26"/>
                <w:lang w:eastAsia="ru-RU"/>
              </w:rPr>
              <w:t xml:space="preserve">Кто может осуществлять расходные операции по счету – </w:t>
            </w:r>
            <w:r w:rsidRPr="00603BCC">
              <w:rPr>
                <w:rFonts w:ascii="Times New Roman" w:eastAsia="Times New Roman" w:hAnsi="Times New Roman" w:cs="Times New Roman"/>
                <w:bCs/>
                <w:color w:val="000000"/>
                <w:kern w:val="24"/>
                <w:sz w:val="26"/>
                <w:szCs w:val="26"/>
                <w:lang w:eastAsia="ru-RU"/>
              </w:rPr>
              <w:t>владелец счета</w:t>
            </w:r>
            <w:r w:rsidRPr="00603BCC">
              <w:rPr>
                <w:rFonts w:ascii="Times New Roman" w:eastAsia="Times New Roman" w:hAnsi="Times New Roman" w:cs="Times New Roman"/>
                <w:b/>
                <w:bCs/>
                <w:color w:val="000000"/>
                <w:kern w:val="24"/>
                <w:sz w:val="26"/>
                <w:szCs w:val="26"/>
                <w:lang w:eastAsia="ru-RU"/>
              </w:rPr>
              <w:t>.</w:t>
            </w:r>
          </w:p>
          <w:p w14:paraId="370AFF95" w14:textId="77777777" w:rsidR="009F6B01" w:rsidRPr="00603BCC" w:rsidRDefault="009F6B01" w:rsidP="003E44FC">
            <w:pPr>
              <w:jc w:val="both"/>
              <w:rPr>
                <w:rFonts w:ascii="Times New Roman" w:eastAsia="Times New Roman" w:hAnsi="Times New Roman" w:cs="Times New Roman"/>
                <w:b/>
                <w:bCs/>
                <w:color w:val="000000"/>
                <w:kern w:val="24"/>
                <w:sz w:val="26"/>
                <w:szCs w:val="26"/>
                <w:lang w:eastAsia="ru-RU"/>
              </w:rPr>
            </w:pPr>
            <w:r w:rsidRPr="00603BCC">
              <w:rPr>
                <w:rFonts w:ascii="Times New Roman" w:eastAsia="Times New Roman" w:hAnsi="Times New Roman" w:cs="Times New Roman"/>
                <w:b/>
                <w:bCs/>
                <w:color w:val="000000"/>
                <w:kern w:val="24"/>
                <w:sz w:val="26"/>
                <w:szCs w:val="26"/>
                <w:lang w:eastAsia="ru-RU"/>
              </w:rPr>
              <w:t>Денежные средства, подлежащие зачислению:</w:t>
            </w:r>
            <w:r w:rsidRPr="00603BCC">
              <w:rPr>
                <w:rFonts w:ascii="Times New Roman" w:eastAsia="Times New Roman" w:hAnsi="Times New Roman" w:cs="Times New Roman"/>
                <w:color w:val="000000"/>
                <w:kern w:val="24"/>
                <w:sz w:val="26"/>
                <w:szCs w:val="26"/>
                <w:lang w:eastAsia="ru-RU"/>
              </w:rPr>
              <w:t xml:space="preserve"> </w:t>
            </w:r>
            <w:r w:rsidRPr="00603BCC">
              <w:rPr>
                <w:rFonts w:ascii="Times New Roman" w:eastAsia="Times New Roman" w:hAnsi="Times New Roman" w:cs="Times New Roman"/>
                <w:iCs/>
                <w:color w:val="000000"/>
                <w:kern w:val="24"/>
                <w:sz w:val="26"/>
                <w:szCs w:val="26"/>
                <w:lang w:eastAsia="ru-RU"/>
              </w:rPr>
              <w:t>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w:t>
            </w:r>
          </w:p>
          <w:p w14:paraId="3BFBBE9C" w14:textId="77777777" w:rsidR="009F6B01" w:rsidRPr="00603BCC" w:rsidRDefault="009F6B01" w:rsidP="003E44FC">
            <w:pPr>
              <w:rPr>
                <w:rFonts w:ascii="Times New Roman" w:eastAsia="Times New Roman" w:hAnsi="Times New Roman" w:cs="Times New Roman"/>
                <w:b/>
                <w:bCs/>
                <w:color w:val="000000"/>
                <w:kern w:val="24"/>
                <w:sz w:val="26"/>
                <w:szCs w:val="26"/>
                <w:lang w:eastAsia="ru-RU"/>
              </w:rPr>
            </w:pPr>
            <w:r w:rsidRPr="00603BCC">
              <w:rPr>
                <w:rFonts w:ascii="Times New Roman" w:eastAsia="Times New Roman" w:hAnsi="Times New Roman" w:cs="Times New Roman"/>
                <w:b/>
                <w:bCs/>
                <w:color w:val="000000"/>
                <w:kern w:val="24"/>
                <w:sz w:val="26"/>
                <w:szCs w:val="26"/>
                <w:lang w:eastAsia="ru-RU"/>
              </w:rPr>
              <w:t>Документы, необходимые для открытия счета/совершения операций по счету</w:t>
            </w:r>
          </w:p>
          <w:p w14:paraId="43CC4B73" w14:textId="77777777" w:rsidR="009F6B01" w:rsidRPr="00603BCC" w:rsidRDefault="009F6B01" w:rsidP="009F6B01">
            <w:pPr>
              <w:pStyle w:val="aa"/>
              <w:numPr>
                <w:ilvl w:val="0"/>
                <w:numId w:val="6"/>
              </w:numPr>
              <w:tabs>
                <w:tab w:val="left" w:pos="318"/>
              </w:tabs>
              <w:ind w:left="0" w:firstLine="0"/>
              <w:rPr>
                <w:rFonts w:ascii="Times New Roman" w:eastAsia="Times New Roman" w:hAnsi="Times New Roman" w:cs="Times New Roman"/>
                <w:bCs/>
                <w:color w:val="000000"/>
                <w:kern w:val="24"/>
                <w:sz w:val="26"/>
                <w:szCs w:val="26"/>
                <w:lang w:eastAsia="ru-RU"/>
              </w:rPr>
            </w:pPr>
            <w:r w:rsidRPr="00603BCC">
              <w:rPr>
                <w:rFonts w:ascii="Times New Roman" w:eastAsia="Times New Roman" w:hAnsi="Times New Roman" w:cs="Times New Roman"/>
                <w:bCs/>
                <w:color w:val="000000"/>
                <w:kern w:val="24"/>
                <w:sz w:val="26"/>
                <w:szCs w:val="26"/>
                <w:lang w:eastAsia="ru-RU"/>
              </w:rPr>
              <w:t>Паспорт гражданина РФ или иной документ, удостоверяющий личность;</w:t>
            </w:r>
          </w:p>
          <w:p w14:paraId="0F776062" w14:textId="77777777" w:rsidR="009F6B01" w:rsidRPr="00603BCC" w:rsidRDefault="009F6B01" w:rsidP="009F6B01">
            <w:pPr>
              <w:pStyle w:val="aa"/>
              <w:numPr>
                <w:ilvl w:val="0"/>
                <w:numId w:val="6"/>
              </w:numPr>
              <w:tabs>
                <w:tab w:val="left" w:pos="318"/>
              </w:tabs>
              <w:ind w:left="0" w:firstLine="0"/>
              <w:jc w:val="both"/>
              <w:rPr>
                <w:rFonts w:ascii="Times New Roman" w:eastAsia="Times New Roman" w:hAnsi="Times New Roman" w:cs="Times New Roman"/>
                <w:bCs/>
                <w:color w:val="000000"/>
                <w:kern w:val="24"/>
                <w:sz w:val="26"/>
                <w:szCs w:val="26"/>
                <w:lang w:eastAsia="ru-RU"/>
              </w:rPr>
            </w:pPr>
            <w:r w:rsidRPr="00603BCC">
              <w:rPr>
                <w:rFonts w:ascii="Times New Roman" w:eastAsia="Times New Roman" w:hAnsi="Times New Roman" w:cs="Times New Roman"/>
                <w:bCs/>
                <w:color w:val="000000"/>
                <w:kern w:val="24"/>
                <w:sz w:val="26"/>
                <w:szCs w:val="26"/>
                <w:lang w:eastAsia="ru-RU"/>
              </w:rPr>
              <w:t>Документ, подтверждающего установление опекунства/попечительства.</w:t>
            </w:r>
          </w:p>
          <w:p w14:paraId="71B94EC3" w14:textId="77777777" w:rsidR="009F6B01" w:rsidRPr="00603BCC" w:rsidRDefault="009F6B01" w:rsidP="003E44FC">
            <w:pPr>
              <w:rPr>
                <w:rFonts w:ascii="Times New Roman" w:eastAsia="Times New Roman" w:hAnsi="Times New Roman" w:cs="Times New Roman"/>
                <w:b/>
                <w:bCs/>
                <w:color w:val="000000"/>
                <w:kern w:val="24"/>
                <w:sz w:val="26"/>
                <w:szCs w:val="26"/>
                <w:lang w:eastAsia="ru-RU"/>
              </w:rPr>
            </w:pPr>
            <w:r w:rsidRPr="00603BCC">
              <w:rPr>
                <w:rFonts w:ascii="Times New Roman" w:eastAsia="Times New Roman" w:hAnsi="Times New Roman" w:cs="Times New Roman"/>
                <w:b/>
                <w:bCs/>
                <w:color w:val="000000"/>
                <w:kern w:val="24"/>
                <w:sz w:val="26"/>
                <w:szCs w:val="26"/>
                <w:lang w:eastAsia="ru-RU"/>
              </w:rPr>
              <w:t>Расторжение/ изменение договора номинального счета</w:t>
            </w:r>
          </w:p>
          <w:p w14:paraId="6D0F93C3" w14:textId="77777777" w:rsidR="009F6B01" w:rsidRPr="00603BCC" w:rsidRDefault="009F6B01" w:rsidP="003E44FC">
            <w:pPr>
              <w:jc w:val="both"/>
              <w:rPr>
                <w:rFonts w:ascii="Times New Roman" w:eastAsia="Times New Roman" w:hAnsi="Times New Roman" w:cs="Times New Roman"/>
                <w:bCs/>
                <w:color w:val="000000"/>
                <w:kern w:val="24"/>
                <w:sz w:val="26"/>
                <w:szCs w:val="26"/>
                <w:lang w:eastAsia="ru-RU"/>
              </w:rPr>
            </w:pPr>
            <w:r w:rsidRPr="00603BCC">
              <w:rPr>
                <w:rFonts w:ascii="Times New Roman" w:eastAsia="Times New Roman" w:hAnsi="Times New Roman" w:cs="Times New Roman"/>
                <w:bCs/>
                <w:color w:val="000000"/>
                <w:kern w:val="24"/>
                <w:sz w:val="26"/>
                <w:szCs w:val="26"/>
                <w:lang w:eastAsia="ru-RU"/>
              </w:rPr>
              <w:t>Договор может быть изменен по взаимному согласию сторон без согласия бенефициара. все изменения и дополнения к договору оформляются в письменной форме, подписываются сторонами и являются неотъемлемой частью Договора.</w:t>
            </w:r>
          </w:p>
          <w:p w14:paraId="09A482AD" w14:textId="77777777" w:rsidR="009F6B01" w:rsidRPr="00603BCC" w:rsidRDefault="009F6B01" w:rsidP="003E44FC">
            <w:pPr>
              <w:jc w:val="both"/>
              <w:rPr>
                <w:rFonts w:ascii="Times New Roman" w:eastAsia="Times New Roman" w:hAnsi="Times New Roman" w:cs="Times New Roman"/>
                <w:bCs/>
                <w:color w:val="000000"/>
                <w:sz w:val="26"/>
                <w:szCs w:val="26"/>
                <w:lang w:eastAsia="ru-RU"/>
              </w:rPr>
            </w:pPr>
            <w:r w:rsidRPr="00603BCC">
              <w:rPr>
                <w:rFonts w:ascii="Times New Roman" w:eastAsia="Times New Roman" w:hAnsi="Times New Roman" w:cs="Times New Roman"/>
                <w:bCs/>
                <w:color w:val="000000"/>
                <w:sz w:val="26"/>
                <w:szCs w:val="26"/>
                <w:lang w:eastAsia="ru-RU"/>
              </w:rPr>
              <w:t>Договор может быть расторгнут без согласия бенефициара по письменному заявлению владельца счета.</w:t>
            </w:r>
          </w:p>
          <w:p w14:paraId="0735CA71" w14:textId="77777777" w:rsidR="009F6B01" w:rsidRPr="00603BCC" w:rsidRDefault="009F6B01" w:rsidP="003E44FC">
            <w:pPr>
              <w:jc w:val="both"/>
              <w:rPr>
                <w:rFonts w:ascii="Times New Roman" w:eastAsia="Times New Roman" w:hAnsi="Times New Roman" w:cs="Times New Roman"/>
                <w:bCs/>
                <w:color w:val="000000"/>
                <w:spacing w:val="-8"/>
                <w:sz w:val="26"/>
                <w:szCs w:val="26"/>
                <w:lang w:eastAsia="ru-RU"/>
              </w:rPr>
            </w:pPr>
            <w:r w:rsidRPr="00603BCC">
              <w:rPr>
                <w:rFonts w:ascii="Times New Roman" w:eastAsia="Times New Roman" w:hAnsi="Times New Roman" w:cs="Times New Roman"/>
                <w:bCs/>
                <w:color w:val="000000"/>
                <w:spacing w:val="-8"/>
                <w:sz w:val="26"/>
                <w:szCs w:val="26"/>
                <w:lang w:eastAsia="ru-RU"/>
              </w:rPr>
              <w:t>При смене владельца счета, в связи с назначением органами опеки и попечительства нового опекуна/попечителя, изменения к Договору могут быть оформлены соответствующим соглашением.</w:t>
            </w:r>
          </w:p>
          <w:p w14:paraId="35A40F3E" w14:textId="0454C34A" w:rsidR="00A352F8" w:rsidRPr="009F6B01" w:rsidRDefault="009F6B01" w:rsidP="00A352F8">
            <w:pPr>
              <w:jc w:val="both"/>
              <w:rPr>
                <w:rFonts w:ascii="Times New Roman" w:hAnsi="Times New Roman" w:cs="Times New Roman"/>
                <w:color w:val="000000"/>
                <w:kern w:val="24"/>
                <w:sz w:val="23"/>
                <w:szCs w:val="23"/>
              </w:rPr>
            </w:pPr>
            <w:r w:rsidRPr="00603BCC">
              <w:rPr>
                <w:rFonts w:ascii="Times New Roman" w:eastAsia="Calibri" w:hAnsi="Times New Roman" w:cs="Times New Roman"/>
                <w:bCs/>
                <w:color w:val="000000"/>
                <w:kern w:val="24"/>
                <w:sz w:val="26"/>
                <w:szCs w:val="26"/>
              </w:rPr>
              <w:lastRenderedPageBreak/>
              <w:t xml:space="preserve">Банк вправе расторгнуть договор номинального счета в случаях, установленных </w:t>
            </w:r>
            <w:hyperlink r:id="rId49" w:history="1">
              <w:r w:rsidRPr="00603BCC">
                <w:rPr>
                  <w:rFonts w:ascii="Times New Roman" w:eastAsia="Calibri" w:hAnsi="Times New Roman" w:cs="Times New Roman"/>
                  <w:bCs/>
                  <w:color w:val="000000"/>
                  <w:kern w:val="24"/>
                  <w:sz w:val="26"/>
                  <w:szCs w:val="26"/>
                </w:rPr>
                <w:t>законом</w:t>
              </w:r>
            </w:hyperlink>
            <w:r w:rsidRPr="00603BCC">
              <w:rPr>
                <w:rFonts w:ascii="Times New Roman" w:eastAsia="Calibri" w:hAnsi="Times New Roman" w:cs="Times New Roman"/>
                <w:bCs/>
                <w:color w:val="000000"/>
                <w:kern w:val="24"/>
                <w:sz w:val="26"/>
                <w:szCs w:val="26"/>
              </w:rPr>
              <w:t>, с обязательным письменным уведомлением об этом владельца счета не менее чем за 30 дней до предполагаемой даты расторжения. Договор номинального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tc>
      </w:tr>
      <w:tr w:rsidR="009F6B01" w:rsidRPr="009F6B01" w14:paraId="6CD0973B" w14:textId="77777777" w:rsidTr="003E44FC">
        <w:tblPrEx>
          <w:jc w:val="center"/>
          <w:tblBorders>
            <w:top w:val="single" w:sz="12" w:space="0" w:color="auto"/>
            <w:left w:val="single" w:sz="12" w:space="0" w:color="auto"/>
            <w:bottom w:val="single" w:sz="12" w:space="0" w:color="auto"/>
            <w:right w:val="single" w:sz="12" w:space="0" w:color="auto"/>
          </w:tblBorders>
        </w:tblPrEx>
        <w:trPr>
          <w:gridBefore w:val="1"/>
          <w:gridAfter w:val="1"/>
          <w:wBefore w:w="15" w:type="dxa"/>
          <w:wAfter w:w="65" w:type="dxa"/>
          <w:jc w:val="center"/>
        </w:trPr>
        <w:tc>
          <w:tcPr>
            <w:tcW w:w="10095" w:type="dxa"/>
            <w:vAlign w:val="center"/>
          </w:tcPr>
          <w:p w14:paraId="2801EC3D" w14:textId="77777777" w:rsidR="009F6B01" w:rsidRPr="009F6B01" w:rsidRDefault="009F6B01" w:rsidP="003E44FC">
            <w:pPr>
              <w:jc w:val="center"/>
              <w:rPr>
                <w:rFonts w:ascii="Times New Roman" w:hAnsi="Times New Roman" w:cs="Times New Roman"/>
                <w:b/>
                <w:color w:val="000000"/>
                <w:kern w:val="24"/>
                <w:sz w:val="29"/>
                <w:szCs w:val="29"/>
              </w:rPr>
            </w:pPr>
            <w:r w:rsidRPr="009F6B01">
              <w:rPr>
                <w:rFonts w:ascii="Times New Roman" w:hAnsi="Times New Roman" w:cs="Times New Roman"/>
                <w:b/>
                <w:bCs/>
                <w:color w:val="000000"/>
                <w:kern w:val="24"/>
                <w:sz w:val="29"/>
                <w:szCs w:val="29"/>
              </w:rPr>
              <w:lastRenderedPageBreak/>
              <w:t>РАСХОДЫ ПОТРЕБИТЕЛЯ</w:t>
            </w:r>
          </w:p>
        </w:tc>
      </w:tr>
    </w:tbl>
    <w:p w14:paraId="19469FAF" w14:textId="77777777" w:rsidR="009F6B01" w:rsidRPr="00321B08" w:rsidRDefault="009F6B01" w:rsidP="009F6B01">
      <w:pPr>
        <w:spacing w:after="0" w:line="240" w:lineRule="auto"/>
        <w:jc w:val="both"/>
        <w:rPr>
          <w:rFonts w:ascii="Times New Roman" w:hAnsi="Times New Roman" w:cs="Times New Roman"/>
          <w:color w:val="000000"/>
          <w:kern w:val="24"/>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9F6B01" w:rsidRPr="00AB6651" w14:paraId="5B453F42" w14:textId="77777777" w:rsidTr="003E44FC">
        <w:trPr>
          <w:trHeight w:val="360"/>
        </w:trPr>
        <w:tc>
          <w:tcPr>
            <w:tcW w:w="10195" w:type="dxa"/>
            <w:vAlign w:val="center"/>
          </w:tcPr>
          <w:p w14:paraId="4568A9C2" w14:textId="774BE03A" w:rsidR="009F6B01" w:rsidRPr="00015722" w:rsidRDefault="009F6B01" w:rsidP="003E44FC">
            <w:pPr>
              <w:jc w:val="both"/>
              <w:rPr>
                <w:rFonts w:ascii="Times New Roman" w:eastAsia="Times New Roman" w:hAnsi="Times New Roman" w:cs="Times New Roman"/>
                <w:color w:val="000000"/>
                <w:kern w:val="24"/>
                <w:sz w:val="26"/>
                <w:szCs w:val="26"/>
                <w:lang w:eastAsia="ru-RU"/>
              </w:rPr>
            </w:pPr>
            <w:r w:rsidRPr="00015722">
              <w:rPr>
                <w:rFonts w:ascii="Times New Roman" w:eastAsia="Times New Roman" w:hAnsi="Times New Roman" w:cs="Times New Roman"/>
                <w:color w:val="000000"/>
                <w:kern w:val="24"/>
                <w:sz w:val="26"/>
                <w:szCs w:val="26"/>
                <w:lang w:eastAsia="ru-RU"/>
              </w:rPr>
              <w:t xml:space="preserve">Расходы потребителя зависят от приобретения потребителем дополнительных услуг, согласно действующих тарифов Банка, размещенных на </w:t>
            </w:r>
            <w:hyperlink r:id="rId50" w:history="1">
              <w:r w:rsidR="00D279C5" w:rsidRPr="002E55C9">
                <w:rPr>
                  <w:rStyle w:val="a8"/>
                  <w:rFonts w:ascii="Times New Roman" w:hAnsi="Times New Roman"/>
                  <w:kern w:val="24"/>
                  <w:sz w:val="26"/>
                  <w:szCs w:val="26"/>
                  <w:lang w:val="en-US"/>
                </w:rPr>
                <w:t>www</w:t>
              </w:r>
              <w:r w:rsidR="00D279C5" w:rsidRPr="002E55C9">
                <w:rPr>
                  <w:rStyle w:val="a8"/>
                  <w:rFonts w:ascii="Times New Roman" w:hAnsi="Times New Roman"/>
                  <w:kern w:val="24"/>
                  <w:sz w:val="26"/>
                  <w:szCs w:val="26"/>
                </w:rPr>
                <w:t>.</w:t>
              </w:r>
              <w:r w:rsidR="00D279C5" w:rsidRPr="002E55C9">
                <w:rPr>
                  <w:rStyle w:val="a8"/>
                  <w:rFonts w:ascii="Times New Roman" w:hAnsi="Times New Roman"/>
                  <w:kern w:val="24"/>
                  <w:sz w:val="26"/>
                  <w:szCs w:val="26"/>
                  <w:lang w:val="en-US"/>
                </w:rPr>
                <w:t>novokib</w:t>
              </w:r>
              <w:r w:rsidR="00D279C5" w:rsidRPr="002E55C9">
                <w:rPr>
                  <w:rStyle w:val="a8"/>
                  <w:rFonts w:ascii="Times New Roman" w:hAnsi="Times New Roman"/>
                  <w:kern w:val="24"/>
                  <w:sz w:val="26"/>
                  <w:szCs w:val="26"/>
                </w:rPr>
                <w:t>.</w:t>
              </w:r>
              <w:r w:rsidR="00D279C5" w:rsidRPr="002E55C9">
                <w:rPr>
                  <w:rStyle w:val="a8"/>
                  <w:rFonts w:ascii="Times New Roman" w:hAnsi="Times New Roman"/>
                  <w:kern w:val="24"/>
                  <w:sz w:val="26"/>
                  <w:szCs w:val="26"/>
                  <w:lang w:val="en-US"/>
                </w:rPr>
                <w:t>ru</w:t>
              </w:r>
            </w:hyperlink>
          </w:p>
        </w:tc>
      </w:tr>
    </w:tbl>
    <w:p w14:paraId="0A98A145" w14:textId="77777777" w:rsidR="009F6B01" w:rsidRPr="00321B08" w:rsidRDefault="009F6B01" w:rsidP="009F6B01">
      <w:pPr>
        <w:spacing w:after="0" w:line="240" w:lineRule="auto"/>
        <w:jc w:val="both"/>
        <w:rPr>
          <w:rFonts w:ascii="Times New Roman" w:hAnsi="Times New Roman" w:cs="Times New Roman"/>
          <w:color w:val="000000"/>
          <w:kern w:val="24"/>
          <w:sz w:val="16"/>
          <w:szCs w:val="16"/>
        </w:rPr>
      </w:pPr>
    </w:p>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30"/>
      </w:tblGrid>
      <w:tr w:rsidR="009F6B01" w:rsidRPr="0021614F" w14:paraId="7CFA9950" w14:textId="77777777" w:rsidTr="003E44FC">
        <w:trPr>
          <w:jc w:val="center"/>
        </w:trPr>
        <w:tc>
          <w:tcPr>
            <w:tcW w:w="10130" w:type="dxa"/>
            <w:vAlign w:val="center"/>
          </w:tcPr>
          <w:p w14:paraId="1C6F82D3" w14:textId="77777777" w:rsidR="009F6B01" w:rsidRPr="00321B08" w:rsidRDefault="009F6B01" w:rsidP="003E44FC">
            <w:pPr>
              <w:jc w:val="center"/>
              <w:rPr>
                <w:rFonts w:ascii="Times New Roman" w:hAnsi="Times New Roman" w:cs="Times New Roman"/>
                <w:b/>
                <w:color w:val="000000"/>
                <w:spacing w:val="-6"/>
                <w:kern w:val="24"/>
                <w:sz w:val="29"/>
                <w:szCs w:val="29"/>
              </w:rPr>
            </w:pPr>
            <w:r w:rsidRPr="00321B08">
              <w:rPr>
                <w:rFonts w:ascii="Times New Roman" w:hAnsi="Times New Roman" w:cs="Times New Roman"/>
                <w:b/>
                <w:bCs/>
                <w:color w:val="000000"/>
                <w:kern w:val="24"/>
                <w:sz w:val="29"/>
                <w:szCs w:val="29"/>
              </w:rPr>
              <w:t>СТРАХОВАНИЕ ДЕНЕЖНЫХ СРЕДСТВ, РАЗМЕЩЕННЫХ НА НОМИНАЛЬНОМ СЧЕТЕ</w:t>
            </w:r>
          </w:p>
        </w:tc>
      </w:tr>
    </w:tbl>
    <w:p w14:paraId="34D888E6" w14:textId="77777777" w:rsidR="009F6B01" w:rsidRPr="00321B08" w:rsidRDefault="009F6B01" w:rsidP="009F6B01">
      <w:pPr>
        <w:spacing w:after="0" w:line="240" w:lineRule="auto"/>
        <w:jc w:val="both"/>
        <w:rPr>
          <w:rFonts w:ascii="Times New Roman" w:hAnsi="Times New Roman" w:cs="Times New Roman"/>
          <w:color w:val="000000"/>
          <w:kern w:val="24"/>
          <w:sz w:val="16"/>
          <w:szCs w:val="16"/>
        </w:rPr>
      </w:pPr>
    </w:p>
    <w:tbl>
      <w:tblPr>
        <w:tblStyle w:val="a9"/>
        <w:tblW w:w="0" w:type="auto"/>
        <w:tblLook w:val="04A0" w:firstRow="1" w:lastRow="0" w:firstColumn="1" w:lastColumn="0" w:noHBand="0" w:noVBand="1"/>
      </w:tblPr>
      <w:tblGrid>
        <w:gridCol w:w="10195"/>
      </w:tblGrid>
      <w:tr w:rsidR="009F6B01" w:rsidRPr="0021614F" w14:paraId="543BA3AC" w14:textId="77777777" w:rsidTr="003E44FC">
        <w:tc>
          <w:tcPr>
            <w:tcW w:w="10195" w:type="dxa"/>
            <w:tcBorders>
              <w:top w:val="nil"/>
              <w:left w:val="nil"/>
              <w:bottom w:val="nil"/>
              <w:right w:val="nil"/>
            </w:tcBorders>
          </w:tcPr>
          <w:p w14:paraId="7208BCB0" w14:textId="7ECD6289" w:rsidR="009F6B01" w:rsidRPr="00015722" w:rsidRDefault="00A2646A" w:rsidP="003E44FC">
            <w:pPr>
              <w:pStyle w:val="a7"/>
              <w:jc w:val="both"/>
              <w:rPr>
                <w:sz w:val="26"/>
                <w:szCs w:val="26"/>
                <w:highlight w:val="yellow"/>
              </w:rPr>
            </w:pPr>
            <w:r w:rsidRPr="00015722">
              <w:rPr>
                <w:color w:val="000000"/>
                <w:kern w:val="24"/>
                <w:sz w:val="26"/>
                <w:szCs w:val="26"/>
              </w:rPr>
              <w:t>Денежные средства застрахованы в пределах 1,4 млн рублей (либо в пределах эквивалентной суммы в иностранной валюте на день наступления страхового случая) по всем счетам в Банке с учетом процентов, начисленных по день, предшествующий дню наступления страхового случая.</w:t>
            </w:r>
          </w:p>
        </w:tc>
      </w:tr>
    </w:tbl>
    <w:p w14:paraId="0F02E184" w14:textId="77777777" w:rsidR="009F6B01" w:rsidRPr="00321B08" w:rsidRDefault="009F6B01" w:rsidP="009F6B01">
      <w:pPr>
        <w:spacing w:after="0" w:line="240" w:lineRule="auto"/>
        <w:jc w:val="both"/>
        <w:rPr>
          <w:rFonts w:ascii="Times New Roman" w:hAnsi="Times New Roman" w:cs="Times New Roman"/>
          <w:color w:val="000000"/>
          <w:kern w:val="24"/>
          <w:sz w:val="16"/>
          <w:szCs w:val="16"/>
        </w:rPr>
      </w:pPr>
    </w:p>
    <w:tbl>
      <w:tblPr>
        <w:tblStyle w:val="a9"/>
        <w:tblW w:w="0" w:type="auto"/>
        <w:tblLook w:val="04A0" w:firstRow="1" w:lastRow="0" w:firstColumn="1" w:lastColumn="0" w:noHBand="0" w:noVBand="1"/>
      </w:tblPr>
      <w:tblGrid>
        <w:gridCol w:w="10175"/>
      </w:tblGrid>
      <w:tr w:rsidR="009F6B01" w:rsidRPr="0021614F" w14:paraId="135D252D" w14:textId="77777777" w:rsidTr="003E44FC">
        <w:tc>
          <w:tcPr>
            <w:tcW w:w="10175" w:type="dxa"/>
            <w:tcBorders>
              <w:top w:val="single" w:sz="12" w:space="0" w:color="auto"/>
              <w:left w:val="single" w:sz="12" w:space="0" w:color="auto"/>
              <w:bottom w:val="single" w:sz="12" w:space="0" w:color="auto"/>
              <w:right w:val="single" w:sz="12" w:space="0" w:color="auto"/>
            </w:tcBorders>
          </w:tcPr>
          <w:p w14:paraId="7C924B3C" w14:textId="77777777" w:rsidR="009F6B01" w:rsidRPr="0021614F" w:rsidRDefault="009F6B01" w:rsidP="003E44FC">
            <w:pPr>
              <w:jc w:val="center"/>
              <w:rPr>
                <w:rFonts w:ascii="Times New Roman" w:hAnsi="Times New Roman" w:cs="Times New Roman"/>
                <w:color w:val="000000"/>
                <w:kern w:val="24"/>
                <w:sz w:val="29"/>
                <w:szCs w:val="29"/>
              </w:rPr>
            </w:pPr>
            <w:r w:rsidRPr="0021614F">
              <w:rPr>
                <w:rFonts w:ascii="Times New Roman" w:hAnsi="Times New Roman" w:cs="Times New Roman"/>
                <w:b/>
                <w:color w:val="000000"/>
                <w:kern w:val="24"/>
                <w:sz w:val="29"/>
                <w:szCs w:val="29"/>
              </w:rPr>
              <w:t>СПОСОБЫ НАПРАВЛЕНИЯ ОБРАЩЕНИЙ В БАНК</w:t>
            </w:r>
          </w:p>
        </w:tc>
      </w:tr>
    </w:tbl>
    <w:p w14:paraId="7767E3DF" w14:textId="77777777" w:rsidR="009F6B01" w:rsidRPr="00321B08" w:rsidRDefault="009F6B01" w:rsidP="009F6B01">
      <w:pPr>
        <w:spacing w:after="0" w:line="240" w:lineRule="auto"/>
        <w:jc w:val="both"/>
        <w:rPr>
          <w:rFonts w:ascii="Times New Roman" w:hAnsi="Times New Roman" w:cs="Times New Roman"/>
          <w:color w:val="000000"/>
          <w:kern w:val="24"/>
          <w:sz w:val="16"/>
          <w:szCs w:val="16"/>
        </w:rPr>
      </w:pPr>
    </w:p>
    <w:tbl>
      <w:tblPr>
        <w:tblStyle w:val="a9"/>
        <w:tblW w:w="0" w:type="auto"/>
        <w:tblLook w:val="04A0" w:firstRow="1" w:lastRow="0" w:firstColumn="1" w:lastColumn="0" w:noHBand="0" w:noVBand="1"/>
      </w:tblPr>
      <w:tblGrid>
        <w:gridCol w:w="10195"/>
      </w:tblGrid>
      <w:tr w:rsidR="009F6B01" w:rsidRPr="0021614F" w14:paraId="5A7EE48F" w14:textId="77777777" w:rsidTr="003E44FC">
        <w:tc>
          <w:tcPr>
            <w:tcW w:w="10195" w:type="dxa"/>
            <w:tcBorders>
              <w:top w:val="nil"/>
              <w:left w:val="nil"/>
              <w:bottom w:val="nil"/>
              <w:right w:val="nil"/>
            </w:tcBorders>
          </w:tcPr>
          <w:p w14:paraId="679DC883" w14:textId="6B9E99FE" w:rsidR="009F6B01" w:rsidRPr="00603BCC" w:rsidRDefault="009F6B01" w:rsidP="003E44FC">
            <w:pPr>
              <w:jc w:val="center"/>
              <w:rPr>
                <w:rFonts w:ascii="Times New Roman" w:hAnsi="Times New Roman" w:cs="Times New Roman"/>
                <w:color w:val="000000"/>
                <w:kern w:val="24"/>
                <w:sz w:val="26"/>
                <w:szCs w:val="26"/>
              </w:rPr>
            </w:pPr>
            <w:r w:rsidRPr="00603BCC">
              <w:rPr>
                <w:rFonts w:ascii="Times New Roman" w:hAnsi="Times New Roman" w:cs="Times New Roman"/>
                <w:sz w:val="26"/>
                <w:szCs w:val="26"/>
              </w:rPr>
              <w:t>654080, Кемеровская область</w:t>
            </w:r>
            <w:r w:rsidR="00483ABD" w:rsidRPr="00603BCC">
              <w:rPr>
                <w:rFonts w:ascii="Times New Roman" w:hAnsi="Times New Roman" w:cs="Times New Roman"/>
                <w:sz w:val="26"/>
                <w:szCs w:val="26"/>
              </w:rPr>
              <w:t>-Кузбасс</w:t>
            </w:r>
            <w:r w:rsidRPr="00603BCC">
              <w:rPr>
                <w:rFonts w:ascii="Times New Roman" w:hAnsi="Times New Roman" w:cs="Times New Roman"/>
                <w:sz w:val="26"/>
                <w:szCs w:val="26"/>
              </w:rPr>
              <w:t>, г. Новокузнецк, ул. Свердлова, д.7, пом. 181</w:t>
            </w:r>
          </w:p>
          <w:p w14:paraId="2B223603" w14:textId="528FD579" w:rsidR="009F6B01" w:rsidRPr="0021614F" w:rsidRDefault="009F6B01" w:rsidP="003E44FC">
            <w:pPr>
              <w:jc w:val="center"/>
              <w:rPr>
                <w:rFonts w:ascii="Times New Roman" w:hAnsi="Times New Roman" w:cs="Times New Roman"/>
                <w:color w:val="000000"/>
                <w:kern w:val="24"/>
                <w:sz w:val="24"/>
                <w:szCs w:val="24"/>
              </w:rPr>
            </w:pPr>
            <w:r w:rsidRPr="00603BCC">
              <w:rPr>
                <w:rFonts w:ascii="Times New Roman" w:hAnsi="Times New Roman" w:cs="Times New Roman"/>
                <w:color w:val="000000"/>
                <w:kern w:val="24"/>
                <w:sz w:val="26"/>
                <w:szCs w:val="26"/>
              </w:rPr>
              <w:t xml:space="preserve">Контактный телефон: </w:t>
            </w:r>
            <w:r w:rsidRPr="00603BCC">
              <w:rPr>
                <w:rFonts w:ascii="Times New Roman" w:hAnsi="Times New Roman" w:cs="Times New Roman"/>
                <w:sz w:val="26"/>
                <w:szCs w:val="26"/>
              </w:rPr>
              <w:t>(3843) 322-111,</w:t>
            </w:r>
            <w:r w:rsidR="00CD4989" w:rsidRPr="00603BCC">
              <w:rPr>
                <w:rFonts w:ascii="Times New Roman" w:hAnsi="Times New Roman" w:cs="Times New Roman"/>
                <w:sz w:val="26"/>
                <w:szCs w:val="26"/>
              </w:rPr>
              <w:t xml:space="preserve"> </w:t>
            </w:r>
            <w:r w:rsidRPr="00603BCC">
              <w:rPr>
                <w:rFonts w:ascii="Times New Roman" w:hAnsi="Times New Roman" w:cs="Times New Roman"/>
                <w:sz w:val="26"/>
                <w:szCs w:val="26"/>
              </w:rPr>
              <w:t>320-550</w:t>
            </w:r>
          </w:p>
        </w:tc>
      </w:tr>
    </w:tbl>
    <w:p w14:paraId="51132920" w14:textId="77777777" w:rsidR="009F6B01" w:rsidRPr="004942FB" w:rsidRDefault="009F6B01" w:rsidP="009F6B01">
      <w:pPr>
        <w:spacing w:after="0" w:line="240" w:lineRule="auto"/>
        <w:jc w:val="both"/>
        <w:rPr>
          <w:rFonts w:ascii="Times New Roman" w:hAnsi="Times New Roman" w:cs="Times New Roman"/>
          <w:color w:val="000000"/>
          <w:kern w:val="24"/>
          <w:sz w:val="16"/>
          <w:szCs w:val="16"/>
        </w:rPr>
      </w:pPr>
    </w:p>
    <w:p w14:paraId="671D8F08" w14:textId="77777777" w:rsidR="009F6B01" w:rsidRDefault="009F6B01" w:rsidP="00BC4BAA">
      <w:pPr>
        <w:sectPr w:rsidR="009F6B01" w:rsidSect="00B03048">
          <w:pgSz w:w="11906" w:h="16838"/>
          <w:pgMar w:top="1134" w:right="567" w:bottom="1134" w:left="1134" w:header="708" w:footer="708" w:gutter="0"/>
          <w:cols w:space="708"/>
          <w:docGrid w:linePitch="360"/>
        </w:sectPr>
      </w:pPr>
    </w:p>
    <w:p w14:paraId="74052103" w14:textId="77777777" w:rsidR="009F6B01" w:rsidRPr="002D3549" w:rsidRDefault="009F6B01" w:rsidP="009F6B01">
      <w:pPr>
        <w:tabs>
          <w:tab w:val="left" w:pos="4820"/>
        </w:tabs>
        <w:spacing w:after="0" w:line="240" w:lineRule="auto"/>
        <w:ind w:firstLine="4678"/>
        <w:jc w:val="center"/>
        <w:rPr>
          <w:rFonts w:ascii="Times New Roman" w:hAnsi="Times New Roman" w:cs="Times New Roman"/>
          <w:b/>
          <w:sz w:val="31"/>
          <w:szCs w:val="31"/>
        </w:rPr>
      </w:pPr>
      <w:r w:rsidRPr="002D3549">
        <w:rPr>
          <w:rFonts w:ascii="Times New Roman" w:eastAsia="Times New Roman" w:hAnsi="Times New Roman" w:cs="Times New Roman"/>
          <w:b/>
          <w:bCs/>
          <w:noProof/>
          <w:sz w:val="31"/>
          <w:szCs w:val="31"/>
          <w:lang w:eastAsia="ru-RU"/>
        </w:rPr>
        <w:lastRenderedPageBreak/>
        <w:drawing>
          <wp:anchor distT="0" distB="0" distL="114300" distR="114300" simplePos="0" relativeHeight="251675648" behindDoc="0" locked="0" layoutInCell="1" allowOverlap="1" wp14:anchorId="0C044F2A" wp14:editId="1C5DB6C2">
            <wp:simplePos x="0" y="0"/>
            <wp:positionH relativeFrom="column">
              <wp:posOffset>-165735</wp:posOffset>
            </wp:positionH>
            <wp:positionV relativeFrom="paragraph">
              <wp:posOffset>327660</wp:posOffset>
            </wp:positionV>
            <wp:extent cx="2990215" cy="466725"/>
            <wp:effectExtent l="0" t="0" r="635" b="9525"/>
            <wp:wrapSquare wrapText="bothSides"/>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0215" cy="466725"/>
                    </a:xfrm>
                    <a:prstGeom prst="rect">
                      <a:avLst/>
                    </a:prstGeom>
                    <a:noFill/>
                  </pic:spPr>
                </pic:pic>
              </a:graphicData>
            </a:graphic>
            <wp14:sizeRelH relativeFrom="page">
              <wp14:pctWidth>0</wp14:pctWidth>
            </wp14:sizeRelH>
            <wp14:sizeRelV relativeFrom="page">
              <wp14:pctHeight>0</wp14:pctHeight>
            </wp14:sizeRelV>
          </wp:anchor>
        </w:drawing>
      </w:r>
      <w:r w:rsidRPr="002D3549">
        <w:rPr>
          <w:rFonts w:ascii="Times New Roman" w:hAnsi="Times New Roman" w:cs="Times New Roman"/>
          <w:b/>
          <w:sz w:val="31"/>
          <w:szCs w:val="31"/>
        </w:rPr>
        <w:t>Финансовый продукт</w:t>
      </w:r>
    </w:p>
    <w:p w14:paraId="03D05AA4" w14:textId="77777777" w:rsidR="009F6B01" w:rsidRPr="00D334ED" w:rsidRDefault="009F6B01" w:rsidP="009F6B01">
      <w:pPr>
        <w:pStyle w:val="a7"/>
        <w:spacing w:after="0" w:line="240" w:lineRule="auto"/>
        <w:jc w:val="center"/>
        <w:rPr>
          <w:b/>
          <w:bCs/>
          <w:color w:val="000000"/>
          <w:kern w:val="24"/>
          <w:sz w:val="29"/>
          <w:szCs w:val="29"/>
        </w:rPr>
      </w:pPr>
      <w:r w:rsidRPr="00D334ED">
        <w:rPr>
          <w:b/>
          <w:bCs/>
          <w:color w:val="000000"/>
          <w:kern w:val="24"/>
          <w:sz w:val="29"/>
          <w:szCs w:val="29"/>
        </w:rPr>
        <w:t>Расчетная дебетовая карта</w:t>
      </w:r>
    </w:p>
    <w:p w14:paraId="6B320471" w14:textId="77777777" w:rsidR="009F6B01" w:rsidRPr="00D334ED" w:rsidRDefault="009F6B01" w:rsidP="009F6B01">
      <w:pPr>
        <w:tabs>
          <w:tab w:val="left" w:pos="4536"/>
        </w:tabs>
        <w:spacing w:after="120" w:line="240" w:lineRule="auto"/>
        <w:ind w:firstLine="142"/>
        <w:jc w:val="center"/>
        <w:rPr>
          <w:rFonts w:ascii="Times New Roman" w:hAnsi="Times New Roman" w:cs="Times New Roman"/>
          <w:b/>
          <w:sz w:val="29"/>
          <w:szCs w:val="29"/>
        </w:rPr>
      </w:pPr>
      <w:r w:rsidRPr="00D334ED">
        <w:rPr>
          <w:rFonts w:ascii="Times New Roman" w:hAnsi="Times New Roman" w:cs="Times New Roman"/>
          <w:b/>
          <w:bCs/>
          <w:color w:val="000000"/>
          <w:kern w:val="24"/>
          <w:sz w:val="29"/>
          <w:szCs w:val="29"/>
        </w:rPr>
        <w:t>Корпоративная карта юридических лиц</w:t>
      </w:r>
    </w:p>
    <w:p w14:paraId="78E14C19" w14:textId="77777777" w:rsidR="009F6B01" w:rsidRDefault="009F6B01" w:rsidP="009F6B01">
      <w:pPr>
        <w:pStyle w:val="a7"/>
        <w:spacing w:after="0"/>
        <w:ind w:left="4820"/>
        <w:jc w:val="both"/>
        <w:rPr>
          <w:color w:val="000000"/>
          <w:kern w:val="24"/>
          <w:sz w:val="22"/>
          <w:szCs w:val="22"/>
        </w:rPr>
      </w:pPr>
      <w:r w:rsidRPr="002A4513">
        <w:rPr>
          <w:color w:val="000000"/>
          <w:kern w:val="24"/>
          <w:sz w:val="22"/>
          <w:szCs w:val="22"/>
        </w:rPr>
        <w:t>В документе представлено краткое изложение ключевой информации, которая относится к стандартным условиям данного продукта. Информация, указанная в документе, не является рекламой и носит исключительно справочный характер.</w:t>
      </w:r>
    </w:p>
    <w:p w14:paraId="76314E65" w14:textId="77777777" w:rsidR="009F6B01" w:rsidRPr="0017439F" w:rsidRDefault="009F6B01" w:rsidP="009F6B01">
      <w:pPr>
        <w:pStyle w:val="a7"/>
        <w:pBdr>
          <w:bottom w:val="single" w:sz="12" w:space="1" w:color="auto"/>
        </w:pBdr>
        <w:spacing w:after="0" w:line="240" w:lineRule="auto"/>
        <w:rPr>
          <w:color w:val="000000"/>
          <w:kern w:val="24"/>
          <w:sz w:val="4"/>
          <w:szCs w:val="4"/>
        </w:rPr>
      </w:pPr>
    </w:p>
    <w:p w14:paraId="5C996782" w14:textId="77777777" w:rsidR="009F6B01" w:rsidRPr="009F7747" w:rsidRDefault="009F6B01" w:rsidP="009F6B01">
      <w:pPr>
        <w:pStyle w:val="a7"/>
        <w:spacing w:before="120" w:after="0" w:line="240" w:lineRule="auto"/>
        <w:jc w:val="both"/>
        <w:rPr>
          <w:spacing w:val="-4"/>
          <w:sz w:val="22"/>
          <w:szCs w:val="22"/>
        </w:rPr>
      </w:pPr>
      <w:r w:rsidRPr="009F7747">
        <w:rPr>
          <w:b/>
          <w:bCs/>
          <w:color w:val="000000"/>
          <w:spacing w:val="-4"/>
          <w:sz w:val="22"/>
          <w:szCs w:val="22"/>
        </w:rPr>
        <w:t>Кредитная организация:</w:t>
      </w:r>
      <w:r w:rsidRPr="009F7747">
        <w:rPr>
          <w:color w:val="000000"/>
          <w:spacing w:val="-4"/>
          <w:sz w:val="22"/>
          <w:szCs w:val="22"/>
        </w:rPr>
        <w:t xml:space="preserve"> </w:t>
      </w:r>
      <w:r w:rsidRPr="009F7747">
        <w:rPr>
          <w:i/>
          <w:iCs/>
          <w:color w:val="000000"/>
          <w:spacing w:val="-4"/>
          <w:sz w:val="22"/>
          <w:szCs w:val="22"/>
        </w:rPr>
        <w:t xml:space="preserve">ООО «НОВОКИБ» </w:t>
      </w:r>
      <w:r w:rsidRPr="009F7747">
        <w:rPr>
          <w:color w:val="000000"/>
          <w:spacing w:val="-4"/>
          <w:sz w:val="22"/>
          <w:szCs w:val="22"/>
        </w:rPr>
        <w:t>(</w:t>
      </w:r>
      <w:r w:rsidRPr="009F7747">
        <w:rPr>
          <w:spacing w:val="-4"/>
          <w:sz w:val="22"/>
          <w:szCs w:val="22"/>
        </w:rPr>
        <w:t>ИНН/КПП №№ 4216002921/421701001</w:t>
      </w:r>
      <w:r w:rsidRPr="009F7747">
        <w:rPr>
          <w:color w:val="000000"/>
          <w:spacing w:val="-4"/>
          <w:sz w:val="22"/>
          <w:szCs w:val="22"/>
        </w:rPr>
        <w:t>, ОГРН</w:t>
      </w:r>
      <w:r w:rsidRPr="009F7747">
        <w:rPr>
          <w:spacing w:val="-4"/>
          <w:sz w:val="22"/>
          <w:szCs w:val="22"/>
        </w:rPr>
        <w:t>№ 1024200001792</w:t>
      </w:r>
      <w:r w:rsidRPr="009F7747">
        <w:rPr>
          <w:color w:val="000000"/>
          <w:spacing w:val="-4"/>
          <w:sz w:val="22"/>
          <w:szCs w:val="22"/>
        </w:rPr>
        <w:t>).</w:t>
      </w:r>
    </w:p>
    <w:p w14:paraId="0424D8F2" w14:textId="72FD5513" w:rsidR="009F6B01" w:rsidRDefault="009F6B01" w:rsidP="009F6B01">
      <w:pPr>
        <w:spacing w:before="120" w:after="120" w:line="240" w:lineRule="auto"/>
        <w:jc w:val="both"/>
        <w:rPr>
          <w:rFonts w:ascii="Times New Roman" w:hAnsi="Times New Roman" w:cs="Times New Roman"/>
          <w:color w:val="000000"/>
        </w:rPr>
      </w:pPr>
      <w:r w:rsidRPr="009F7747">
        <w:rPr>
          <w:rFonts w:ascii="Times New Roman" w:hAnsi="Times New Roman" w:cs="Times New Roman"/>
          <w:b/>
          <w:bCs/>
          <w:color w:val="000000"/>
          <w:kern w:val="24"/>
        </w:rPr>
        <w:t>Контактная информация:</w:t>
      </w:r>
      <w:r w:rsidRPr="009F7747">
        <w:rPr>
          <w:rFonts w:ascii="Times New Roman" w:hAnsi="Times New Roman" w:cs="Times New Roman"/>
          <w:color w:val="000000"/>
          <w:kern w:val="24"/>
        </w:rPr>
        <w:t xml:space="preserve"> адрес регистрации: </w:t>
      </w:r>
      <w:r w:rsidRPr="009F7747">
        <w:rPr>
          <w:rFonts w:ascii="Times New Roman" w:hAnsi="Times New Roman" w:cs="Times New Roman"/>
        </w:rPr>
        <w:t>654080, Кемеровская область</w:t>
      </w:r>
      <w:r w:rsidR="00483ABD">
        <w:rPr>
          <w:rFonts w:ascii="Times New Roman" w:hAnsi="Times New Roman" w:cs="Times New Roman"/>
        </w:rPr>
        <w:t>-Кузбасс</w:t>
      </w:r>
      <w:r w:rsidRPr="009F7747">
        <w:rPr>
          <w:rFonts w:ascii="Times New Roman" w:hAnsi="Times New Roman" w:cs="Times New Roman"/>
        </w:rPr>
        <w:t>, г. Новокузнецк, ул. Свердлова, д.7, пом. 181</w:t>
      </w:r>
      <w:r w:rsidRPr="009F7747">
        <w:rPr>
          <w:rFonts w:ascii="Times New Roman" w:hAnsi="Times New Roman" w:cs="Times New Roman"/>
          <w:i/>
          <w:iCs/>
          <w:color w:val="000000"/>
          <w:kern w:val="24"/>
        </w:rPr>
        <w:t>,</w:t>
      </w:r>
      <w:r w:rsidRPr="009F7747">
        <w:rPr>
          <w:rFonts w:ascii="Times New Roman" w:hAnsi="Times New Roman" w:cs="Times New Roman"/>
          <w:color w:val="000000"/>
          <w:kern w:val="24"/>
        </w:rPr>
        <w:t xml:space="preserve"> контактный телефон: </w:t>
      </w:r>
      <w:r w:rsidRPr="009F7747">
        <w:rPr>
          <w:rFonts w:ascii="Times New Roman" w:hAnsi="Times New Roman" w:cs="Times New Roman"/>
        </w:rPr>
        <w:t>(3843) 322-111,</w:t>
      </w:r>
      <w:r w:rsidR="00CD4989">
        <w:rPr>
          <w:rFonts w:ascii="Times New Roman" w:hAnsi="Times New Roman" w:cs="Times New Roman"/>
        </w:rPr>
        <w:t xml:space="preserve"> </w:t>
      </w:r>
      <w:r w:rsidRPr="009F7747">
        <w:rPr>
          <w:rFonts w:ascii="Times New Roman" w:hAnsi="Times New Roman" w:cs="Times New Roman"/>
        </w:rPr>
        <w:t>320-550</w:t>
      </w:r>
      <w:r w:rsidRPr="009F7747">
        <w:rPr>
          <w:rFonts w:ascii="Times New Roman" w:hAnsi="Times New Roman" w:cs="Times New Roman"/>
          <w:color w:val="000000"/>
          <w:kern w:val="24"/>
        </w:rPr>
        <w:t xml:space="preserve">, официальный сайт: </w:t>
      </w:r>
      <w:hyperlink r:id="rId51" w:history="1">
        <w:r w:rsidRPr="009F7747">
          <w:rPr>
            <w:rStyle w:val="a8"/>
            <w:rFonts w:ascii="Times New Roman" w:hAnsi="Times New Roman"/>
            <w:lang w:val="en-US"/>
          </w:rPr>
          <w:t>novokib</w:t>
        </w:r>
        <w:r w:rsidRPr="009F7747">
          <w:rPr>
            <w:rStyle w:val="a8"/>
            <w:rFonts w:ascii="Times New Roman" w:hAnsi="Times New Roman"/>
          </w:rPr>
          <w:t>@</w:t>
        </w:r>
        <w:r w:rsidRPr="009F7747">
          <w:rPr>
            <w:rStyle w:val="a8"/>
            <w:rFonts w:ascii="Times New Roman" w:hAnsi="Times New Roman"/>
            <w:lang w:val="en-US"/>
          </w:rPr>
          <w:t>novokib</w:t>
        </w:r>
        <w:r w:rsidRPr="009F7747">
          <w:rPr>
            <w:rStyle w:val="a8"/>
            <w:rFonts w:ascii="Times New Roman" w:hAnsi="Times New Roman"/>
          </w:rPr>
          <w:t>.</w:t>
        </w:r>
        <w:r w:rsidRPr="009F7747">
          <w:rPr>
            <w:rStyle w:val="a8"/>
            <w:rFonts w:ascii="Times New Roman" w:hAnsi="Times New Roman"/>
            <w:lang w:val="en-US"/>
          </w:rPr>
          <w:t>ru</w:t>
        </w:r>
      </w:hyperlink>
      <w:r w:rsidRPr="009F7747">
        <w:rPr>
          <w:rFonts w:ascii="Times New Roman" w:hAnsi="Times New Roman" w:cs="Times New Roman"/>
        </w:rPr>
        <w:t xml:space="preserve">, </w:t>
      </w:r>
      <w:hyperlink r:id="rId52" w:history="1">
        <w:r w:rsidRPr="00CC7B57">
          <w:rPr>
            <w:rStyle w:val="a8"/>
            <w:rFonts w:ascii="Times New Roman" w:hAnsi="Times New Roman"/>
            <w:lang w:val="en-US"/>
          </w:rPr>
          <w:t>www</w:t>
        </w:r>
        <w:r w:rsidRPr="00CC7B57">
          <w:rPr>
            <w:rStyle w:val="a8"/>
            <w:rFonts w:ascii="Times New Roman" w:hAnsi="Times New Roman"/>
          </w:rPr>
          <w:t>.</w:t>
        </w:r>
        <w:r w:rsidRPr="00CC7B57">
          <w:rPr>
            <w:rStyle w:val="a8"/>
            <w:rFonts w:ascii="Times New Roman" w:hAnsi="Times New Roman"/>
            <w:lang w:val="en-US"/>
          </w:rPr>
          <w:t>novokib</w:t>
        </w:r>
        <w:r w:rsidRPr="00CC7B57">
          <w:rPr>
            <w:rStyle w:val="a8"/>
            <w:rFonts w:ascii="Times New Roman" w:hAnsi="Times New Roman"/>
          </w:rPr>
          <w:t>.</w:t>
        </w:r>
        <w:r w:rsidRPr="00CC7B57">
          <w:rPr>
            <w:rStyle w:val="a8"/>
            <w:rFonts w:ascii="Times New Roman" w:hAnsi="Times New Roman"/>
            <w:lang w:val="en-US"/>
          </w:rPr>
          <w:t>ru</w:t>
        </w:r>
      </w:hyperlink>
      <w:r w:rsidRPr="009F7747">
        <w:rPr>
          <w:rFonts w:ascii="Times New Roman" w:hAnsi="Times New Roman" w:cs="Times New Roman"/>
          <w:color w:val="000000"/>
        </w:rPr>
        <w:t>.</w:t>
      </w:r>
    </w:p>
    <w:tbl>
      <w:tblPr>
        <w:tblStyle w:val="a9"/>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9F6B01" w:rsidRPr="0017439F" w14:paraId="5D7C3AEC" w14:textId="77777777" w:rsidTr="003E44FC">
        <w:tc>
          <w:tcPr>
            <w:tcW w:w="5000" w:type="pct"/>
          </w:tcPr>
          <w:p w14:paraId="14A372EA" w14:textId="77777777" w:rsidR="009F6B01" w:rsidRPr="0017439F" w:rsidRDefault="009F6B01" w:rsidP="003E44FC">
            <w:pPr>
              <w:pStyle w:val="a7"/>
              <w:jc w:val="both"/>
              <w:rPr>
                <w:sz w:val="25"/>
                <w:szCs w:val="25"/>
              </w:rPr>
            </w:pPr>
            <w:r w:rsidRPr="00D41B62">
              <w:rPr>
                <w:color w:val="000000"/>
                <w:kern w:val="24"/>
                <w:sz w:val="28"/>
                <w:szCs w:val="32"/>
              </w:rPr>
              <w:t>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Pr>
                <w:color w:val="000000"/>
                <w:kern w:val="24"/>
                <w:sz w:val="28"/>
                <w:szCs w:val="32"/>
              </w:rPr>
              <w:t xml:space="preserve">Условия обслуживания физических лиц, юридических лиц и индивидуальных предпринимателей по операциям с использованием банковских карт ПС «МИР», </w:t>
            </w:r>
            <w:r w:rsidRPr="00D41B62">
              <w:rPr>
                <w:color w:val="000000"/>
                <w:kern w:val="24"/>
                <w:sz w:val="28"/>
                <w:szCs w:val="32"/>
              </w:rPr>
              <w:t>Заявление</w:t>
            </w:r>
            <w:r>
              <w:rPr>
                <w:color w:val="000000"/>
                <w:kern w:val="24"/>
                <w:sz w:val="28"/>
                <w:szCs w:val="32"/>
              </w:rPr>
              <w:t xml:space="preserve"> на выдачу расчетной (дебетовой) карты ПС «МИР»</w:t>
            </w:r>
            <w:r w:rsidRPr="00D41B62">
              <w:rPr>
                <w:color w:val="000000"/>
                <w:kern w:val="24"/>
                <w:sz w:val="28"/>
                <w:szCs w:val="32"/>
              </w:rPr>
              <w:t>).</w:t>
            </w:r>
          </w:p>
        </w:tc>
      </w:tr>
    </w:tbl>
    <w:p w14:paraId="01ED4741" w14:textId="77777777" w:rsidR="009F6B01" w:rsidRPr="009979A5" w:rsidRDefault="009F6B01" w:rsidP="009F6B01">
      <w:pPr>
        <w:spacing w:after="0" w:line="240" w:lineRule="auto"/>
        <w:jc w:val="both"/>
        <w:rPr>
          <w:rFonts w:ascii="Times New Roman" w:hAnsi="Times New Roman" w:cs="Times New Roman"/>
          <w:color w:val="000000"/>
          <w:kern w:val="24"/>
          <w:sz w:val="8"/>
          <w:szCs w:val="8"/>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9F6B01" w:rsidRPr="0021614F" w14:paraId="719B05AE" w14:textId="77777777" w:rsidTr="003E44FC">
        <w:tc>
          <w:tcPr>
            <w:tcW w:w="10195" w:type="dxa"/>
            <w:vAlign w:val="center"/>
          </w:tcPr>
          <w:p w14:paraId="06D34216" w14:textId="77777777" w:rsidR="009F6B01" w:rsidRPr="0021614F" w:rsidRDefault="009F6B01" w:rsidP="003E44FC">
            <w:pPr>
              <w:pStyle w:val="a7"/>
              <w:jc w:val="center"/>
              <w:rPr>
                <w:sz w:val="29"/>
                <w:szCs w:val="29"/>
              </w:rPr>
            </w:pPr>
            <w:r w:rsidRPr="0021614F">
              <w:rPr>
                <w:b/>
                <w:bCs/>
                <w:color w:val="000000"/>
                <w:kern w:val="24"/>
                <w:sz w:val="29"/>
                <w:szCs w:val="29"/>
              </w:rPr>
              <w:t>ОСНОВНЫЕ УСЛОВИЯ</w:t>
            </w:r>
          </w:p>
        </w:tc>
      </w:tr>
    </w:tbl>
    <w:p w14:paraId="6335E42D" w14:textId="77777777" w:rsidR="009F6B01" w:rsidRPr="009979A5" w:rsidRDefault="009F6B01" w:rsidP="009F6B01">
      <w:pPr>
        <w:spacing w:after="0" w:line="240" w:lineRule="auto"/>
        <w:jc w:val="both"/>
        <w:rPr>
          <w:rFonts w:ascii="Times New Roman" w:hAnsi="Times New Roman" w:cs="Times New Roman"/>
          <w:color w:val="000000"/>
          <w:kern w:val="24"/>
          <w:sz w:val="8"/>
          <w:szCs w:val="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26"/>
      </w:tblGrid>
      <w:tr w:rsidR="009F6B01" w:rsidRPr="00D334ED" w14:paraId="74EF731B" w14:textId="77777777" w:rsidTr="003E44FC">
        <w:tc>
          <w:tcPr>
            <w:tcW w:w="3969" w:type="dxa"/>
            <w:vAlign w:val="center"/>
          </w:tcPr>
          <w:p w14:paraId="257F8CB5" w14:textId="77777777" w:rsidR="009F6B01" w:rsidRPr="00D334ED" w:rsidRDefault="009F6B01" w:rsidP="003E44FC">
            <w:pPr>
              <w:pStyle w:val="a7"/>
              <w:rPr>
                <w:b/>
                <w:bCs/>
                <w:color w:val="000000"/>
                <w:kern w:val="24"/>
                <w:sz w:val="26"/>
                <w:szCs w:val="26"/>
              </w:rPr>
            </w:pPr>
            <w:r w:rsidRPr="00D334ED">
              <w:rPr>
                <w:b/>
                <w:bCs/>
                <w:color w:val="000000"/>
                <w:kern w:val="24"/>
                <w:sz w:val="26"/>
                <w:szCs w:val="26"/>
              </w:rPr>
              <w:t>Тип карты</w:t>
            </w:r>
          </w:p>
        </w:tc>
        <w:tc>
          <w:tcPr>
            <w:tcW w:w="6226" w:type="dxa"/>
            <w:vAlign w:val="center"/>
          </w:tcPr>
          <w:p w14:paraId="2945C6FC" w14:textId="77777777" w:rsidR="009F6B01" w:rsidRPr="00D334ED" w:rsidRDefault="009F6B01" w:rsidP="003E44FC">
            <w:pPr>
              <w:jc w:val="center"/>
              <w:rPr>
                <w:rFonts w:ascii="Times New Roman" w:hAnsi="Times New Roman" w:cs="Times New Roman"/>
                <w:color w:val="000000"/>
                <w:kern w:val="24"/>
                <w:sz w:val="26"/>
                <w:szCs w:val="26"/>
              </w:rPr>
            </w:pPr>
            <w:r w:rsidRPr="00D334ED">
              <w:rPr>
                <w:rFonts w:ascii="Times New Roman" w:hAnsi="Times New Roman" w:cs="Times New Roman"/>
                <w:color w:val="000000"/>
                <w:kern w:val="24"/>
                <w:sz w:val="26"/>
                <w:szCs w:val="26"/>
              </w:rPr>
              <w:t>Дебетовая</w:t>
            </w:r>
          </w:p>
        </w:tc>
      </w:tr>
      <w:tr w:rsidR="009F6B01" w:rsidRPr="00D334ED" w14:paraId="1DC98A95" w14:textId="77777777" w:rsidTr="003E44FC">
        <w:tc>
          <w:tcPr>
            <w:tcW w:w="3969" w:type="dxa"/>
            <w:vAlign w:val="center"/>
          </w:tcPr>
          <w:p w14:paraId="211FD08A" w14:textId="77777777" w:rsidR="009F6B01" w:rsidRPr="00D334ED" w:rsidRDefault="009F6B01" w:rsidP="003E44FC">
            <w:pPr>
              <w:pStyle w:val="a7"/>
              <w:rPr>
                <w:b/>
                <w:bCs/>
                <w:color w:val="000000"/>
                <w:kern w:val="24"/>
                <w:sz w:val="26"/>
                <w:szCs w:val="26"/>
              </w:rPr>
            </w:pPr>
            <w:r w:rsidRPr="00D334ED">
              <w:rPr>
                <w:b/>
                <w:bCs/>
                <w:color w:val="000000"/>
                <w:kern w:val="24"/>
                <w:sz w:val="26"/>
                <w:szCs w:val="26"/>
              </w:rPr>
              <w:t>Валюта</w:t>
            </w:r>
          </w:p>
        </w:tc>
        <w:tc>
          <w:tcPr>
            <w:tcW w:w="6226" w:type="dxa"/>
            <w:vAlign w:val="center"/>
          </w:tcPr>
          <w:p w14:paraId="5C90102E" w14:textId="77777777" w:rsidR="009F6B01" w:rsidRPr="00D334ED" w:rsidRDefault="009F6B01" w:rsidP="003E44FC">
            <w:pPr>
              <w:jc w:val="center"/>
              <w:rPr>
                <w:rFonts w:ascii="Times New Roman" w:hAnsi="Times New Roman" w:cs="Times New Roman"/>
                <w:color w:val="000000"/>
                <w:kern w:val="24"/>
                <w:sz w:val="26"/>
                <w:szCs w:val="26"/>
              </w:rPr>
            </w:pPr>
            <w:r w:rsidRPr="00D334ED">
              <w:rPr>
                <w:rFonts w:ascii="Times New Roman" w:hAnsi="Times New Roman" w:cs="Times New Roman"/>
                <w:color w:val="000000"/>
                <w:kern w:val="24"/>
                <w:sz w:val="26"/>
                <w:szCs w:val="26"/>
              </w:rPr>
              <w:t>Рубли РФ</w:t>
            </w:r>
          </w:p>
        </w:tc>
      </w:tr>
      <w:tr w:rsidR="009F6B01" w:rsidRPr="00D334ED" w14:paraId="4DE5919B" w14:textId="77777777" w:rsidTr="003E44FC">
        <w:tc>
          <w:tcPr>
            <w:tcW w:w="3969" w:type="dxa"/>
            <w:vAlign w:val="center"/>
          </w:tcPr>
          <w:p w14:paraId="57D62FBF" w14:textId="77777777" w:rsidR="009F6B01" w:rsidRPr="00D334ED" w:rsidRDefault="009F6B01" w:rsidP="003E44FC">
            <w:pPr>
              <w:pStyle w:val="a7"/>
              <w:rPr>
                <w:b/>
                <w:bCs/>
                <w:color w:val="000000"/>
                <w:kern w:val="24"/>
                <w:sz w:val="26"/>
                <w:szCs w:val="26"/>
              </w:rPr>
            </w:pPr>
            <w:r w:rsidRPr="00D334ED">
              <w:rPr>
                <w:b/>
                <w:bCs/>
                <w:color w:val="000000"/>
                <w:kern w:val="24"/>
                <w:sz w:val="26"/>
                <w:szCs w:val="26"/>
              </w:rPr>
              <w:t>Информирование об операциях</w:t>
            </w:r>
          </w:p>
        </w:tc>
        <w:tc>
          <w:tcPr>
            <w:tcW w:w="6226" w:type="dxa"/>
            <w:vAlign w:val="center"/>
          </w:tcPr>
          <w:p w14:paraId="4EF2A660" w14:textId="77777777" w:rsidR="009F6B01" w:rsidRPr="00D334ED" w:rsidRDefault="009F6B01" w:rsidP="003E44FC">
            <w:pPr>
              <w:jc w:val="center"/>
              <w:rPr>
                <w:rFonts w:ascii="Times New Roman" w:hAnsi="Times New Roman" w:cs="Times New Roman"/>
                <w:color w:val="000000"/>
                <w:kern w:val="24"/>
                <w:sz w:val="26"/>
                <w:szCs w:val="26"/>
              </w:rPr>
            </w:pPr>
            <w:r w:rsidRPr="00D334ED">
              <w:rPr>
                <w:rFonts w:ascii="Times New Roman" w:hAnsi="Times New Roman" w:cs="Times New Roman"/>
                <w:color w:val="000000"/>
                <w:kern w:val="24"/>
                <w:sz w:val="26"/>
                <w:szCs w:val="26"/>
                <w:lang w:val="en-US"/>
              </w:rPr>
              <w:t>SMS-</w:t>
            </w:r>
            <w:r w:rsidRPr="00D334ED">
              <w:rPr>
                <w:rFonts w:ascii="Times New Roman" w:hAnsi="Times New Roman" w:cs="Times New Roman"/>
                <w:color w:val="000000"/>
                <w:kern w:val="24"/>
                <w:sz w:val="26"/>
                <w:szCs w:val="26"/>
              </w:rPr>
              <w:t>сообщения</w:t>
            </w:r>
          </w:p>
        </w:tc>
      </w:tr>
      <w:tr w:rsidR="009F6B01" w:rsidRPr="00D334ED" w14:paraId="4849BBE7" w14:textId="77777777" w:rsidTr="003E44FC">
        <w:tc>
          <w:tcPr>
            <w:tcW w:w="3969" w:type="dxa"/>
            <w:vAlign w:val="center"/>
          </w:tcPr>
          <w:p w14:paraId="7B0FD440" w14:textId="77777777" w:rsidR="009F6B01" w:rsidRPr="00D334ED" w:rsidRDefault="009F6B01" w:rsidP="003E44FC">
            <w:pPr>
              <w:pStyle w:val="a7"/>
              <w:rPr>
                <w:b/>
                <w:bCs/>
                <w:color w:val="000000"/>
                <w:kern w:val="24"/>
                <w:sz w:val="26"/>
                <w:szCs w:val="26"/>
              </w:rPr>
            </w:pPr>
            <w:r w:rsidRPr="00D334ED">
              <w:rPr>
                <w:b/>
                <w:bCs/>
                <w:color w:val="000000"/>
                <w:kern w:val="24"/>
                <w:sz w:val="26"/>
                <w:szCs w:val="26"/>
              </w:rPr>
              <w:t>Возможность дистанционного обслуживания</w:t>
            </w:r>
          </w:p>
        </w:tc>
        <w:tc>
          <w:tcPr>
            <w:tcW w:w="6226" w:type="dxa"/>
            <w:vAlign w:val="center"/>
          </w:tcPr>
          <w:p w14:paraId="294E9F80" w14:textId="77777777" w:rsidR="009F6B01" w:rsidRPr="00D334ED" w:rsidRDefault="009F6B01" w:rsidP="003E44FC">
            <w:pPr>
              <w:jc w:val="center"/>
              <w:rPr>
                <w:rFonts w:ascii="Times New Roman" w:hAnsi="Times New Roman" w:cs="Times New Roman"/>
                <w:color w:val="000000"/>
                <w:kern w:val="24"/>
                <w:sz w:val="26"/>
                <w:szCs w:val="26"/>
              </w:rPr>
            </w:pPr>
            <w:r w:rsidRPr="00D334ED">
              <w:rPr>
                <w:rFonts w:ascii="Times New Roman" w:hAnsi="Times New Roman" w:cs="Times New Roman"/>
                <w:color w:val="000000"/>
                <w:kern w:val="24"/>
                <w:sz w:val="26"/>
                <w:szCs w:val="26"/>
              </w:rPr>
              <w:t>Нет</w:t>
            </w:r>
          </w:p>
        </w:tc>
      </w:tr>
      <w:tr w:rsidR="009F6B01" w:rsidRPr="00D334ED" w14:paraId="6BC6A287" w14:textId="77777777" w:rsidTr="003E44FC">
        <w:tc>
          <w:tcPr>
            <w:tcW w:w="3969" w:type="dxa"/>
            <w:vAlign w:val="center"/>
          </w:tcPr>
          <w:p w14:paraId="4FBA74EB" w14:textId="77777777" w:rsidR="009F6B01" w:rsidRPr="00D334ED" w:rsidRDefault="009F6B01" w:rsidP="003E44FC">
            <w:pPr>
              <w:pStyle w:val="a7"/>
              <w:rPr>
                <w:b/>
                <w:bCs/>
                <w:color w:val="000000"/>
                <w:kern w:val="24"/>
                <w:sz w:val="26"/>
                <w:szCs w:val="26"/>
              </w:rPr>
            </w:pPr>
            <w:r w:rsidRPr="00D334ED">
              <w:rPr>
                <w:b/>
                <w:bCs/>
                <w:color w:val="000000"/>
                <w:kern w:val="24"/>
                <w:sz w:val="26"/>
                <w:szCs w:val="26"/>
              </w:rPr>
              <w:t>Возможность выпуска дополнительных карт</w:t>
            </w:r>
          </w:p>
        </w:tc>
        <w:tc>
          <w:tcPr>
            <w:tcW w:w="6226" w:type="dxa"/>
            <w:vAlign w:val="center"/>
          </w:tcPr>
          <w:p w14:paraId="3F2439B5" w14:textId="7731D332" w:rsidR="009F6B01" w:rsidRPr="00D334ED" w:rsidRDefault="009F6B01" w:rsidP="003E44FC">
            <w:pPr>
              <w:jc w:val="center"/>
              <w:rPr>
                <w:rFonts w:ascii="Times New Roman" w:hAnsi="Times New Roman" w:cs="Times New Roman"/>
                <w:color w:val="000000"/>
                <w:kern w:val="24"/>
                <w:sz w:val="26"/>
                <w:szCs w:val="26"/>
              </w:rPr>
            </w:pPr>
            <w:r w:rsidRPr="00D334ED">
              <w:rPr>
                <w:rFonts w:ascii="Times New Roman" w:hAnsi="Times New Roman" w:cs="Times New Roman"/>
                <w:bCs/>
                <w:color w:val="000000"/>
                <w:kern w:val="24"/>
                <w:sz w:val="26"/>
                <w:szCs w:val="26"/>
              </w:rPr>
              <w:t xml:space="preserve">Допускается, на основании письменного заявления Клиента, оформленного в подразделении Банка (тарифы размещены на официальном сайте Банка </w:t>
            </w:r>
            <w:hyperlink r:id="rId53" w:history="1">
              <w:r w:rsidR="00D279C5" w:rsidRPr="002E55C9">
                <w:rPr>
                  <w:rStyle w:val="a8"/>
                  <w:rFonts w:ascii="Times New Roman" w:hAnsi="Times New Roman"/>
                  <w:kern w:val="24"/>
                  <w:sz w:val="26"/>
                  <w:szCs w:val="26"/>
                  <w:lang w:val="en-US"/>
                </w:rPr>
                <w:t>www</w:t>
              </w:r>
              <w:r w:rsidR="00D279C5" w:rsidRPr="002E55C9">
                <w:rPr>
                  <w:rStyle w:val="a8"/>
                  <w:rFonts w:ascii="Times New Roman" w:hAnsi="Times New Roman"/>
                  <w:kern w:val="24"/>
                  <w:sz w:val="26"/>
                  <w:szCs w:val="26"/>
                </w:rPr>
                <w:t>.</w:t>
              </w:r>
              <w:r w:rsidR="00D279C5" w:rsidRPr="002E55C9">
                <w:rPr>
                  <w:rStyle w:val="a8"/>
                  <w:rFonts w:ascii="Times New Roman" w:hAnsi="Times New Roman"/>
                  <w:kern w:val="24"/>
                  <w:sz w:val="26"/>
                  <w:szCs w:val="26"/>
                  <w:lang w:val="en-US"/>
                </w:rPr>
                <w:t>novokib</w:t>
              </w:r>
              <w:r w:rsidR="00D279C5" w:rsidRPr="002E55C9">
                <w:rPr>
                  <w:rStyle w:val="a8"/>
                  <w:rFonts w:ascii="Times New Roman" w:hAnsi="Times New Roman"/>
                  <w:kern w:val="24"/>
                  <w:sz w:val="26"/>
                  <w:szCs w:val="26"/>
                </w:rPr>
                <w:t>.</w:t>
              </w:r>
              <w:r w:rsidR="00D279C5" w:rsidRPr="002E55C9">
                <w:rPr>
                  <w:rStyle w:val="a8"/>
                  <w:rFonts w:ascii="Times New Roman" w:hAnsi="Times New Roman"/>
                  <w:kern w:val="24"/>
                  <w:sz w:val="26"/>
                  <w:szCs w:val="26"/>
                  <w:lang w:val="en-US"/>
                </w:rPr>
                <w:t>ru</w:t>
              </w:r>
            </w:hyperlink>
            <w:r w:rsidRPr="00D334ED">
              <w:rPr>
                <w:rFonts w:ascii="Times New Roman" w:hAnsi="Times New Roman" w:cs="Times New Roman"/>
                <w:bCs/>
                <w:color w:val="000000"/>
                <w:kern w:val="24"/>
                <w:sz w:val="26"/>
                <w:szCs w:val="26"/>
              </w:rPr>
              <w:t>)</w:t>
            </w:r>
          </w:p>
        </w:tc>
      </w:tr>
    </w:tbl>
    <w:p w14:paraId="3E5603B6" w14:textId="77777777" w:rsidR="009F6B01" w:rsidRPr="009979A5" w:rsidRDefault="009F6B01" w:rsidP="009F6B01">
      <w:pPr>
        <w:spacing w:after="0" w:line="240" w:lineRule="auto"/>
        <w:jc w:val="both"/>
        <w:rPr>
          <w:rFonts w:ascii="Times New Roman" w:hAnsi="Times New Roman" w:cs="Times New Roman"/>
          <w:color w:val="000000"/>
          <w:kern w:val="24"/>
          <w:sz w:val="8"/>
          <w:szCs w:val="8"/>
        </w:rPr>
      </w:pP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9F6B01" w:rsidRPr="0021614F" w14:paraId="1DC1D3CC" w14:textId="77777777" w:rsidTr="003E44FC">
        <w:tc>
          <w:tcPr>
            <w:tcW w:w="10175" w:type="dxa"/>
            <w:vAlign w:val="center"/>
          </w:tcPr>
          <w:p w14:paraId="04D941E6" w14:textId="77777777" w:rsidR="009F6B01" w:rsidRPr="0021614F" w:rsidRDefault="009F6B01" w:rsidP="003E44FC">
            <w:pPr>
              <w:pStyle w:val="a7"/>
              <w:jc w:val="center"/>
              <w:rPr>
                <w:b/>
                <w:bCs/>
                <w:color w:val="000000"/>
                <w:kern w:val="24"/>
                <w:sz w:val="29"/>
                <w:szCs w:val="29"/>
              </w:rPr>
            </w:pPr>
            <w:r>
              <w:rPr>
                <w:b/>
                <w:bCs/>
                <w:color w:val="000000"/>
                <w:kern w:val="24"/>
                <w:sz w:val="29"/>
                <w:szCs w:val="29"/>
              </w:rPr>
              <w:t>ИСПОЛЬЗОВАНИЕ КАРТЫ</w:t>
            </w:r>
          </w:p>
        </w:tc>
      </w:tr>
    </w:tbl>
    <w:p w14:paraId="2FE6F846" w14:textId="77777777" w:rsidR="009F6B01" w:rsidRPr="009979A5" w:rsidRDefault="009F6B01" w:rsidP="009F6B01">
      <w:pPr>
        <w:spacing w:after="0" w:line="240" w:lineRule="auto"/>
        <w:jc w:val="both"/>
        <w:rPr>
          <w:rFonts w:ascii="Times New Roman" w:hAnsi="Times New Roman" w:cs="Times New Roman"/>
          <w:color w:val="000000"/>
          <w:kern w:val="24"/>
          <w:sz w:val="8"/>
          <w:szCs w:val="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26"/>
      </w:tblGrid>
      <w:tr w:rsidR="009F6B01" w:rsidRPr="00D334ED" w14:paraId="38A7EA2A" w14:textId="77777777" w:rsidTr="003E44FC">
        <w:tc>
          <w:tcPr>
            <w:tcW w:w="3969" w:type="dxa"/>
            <w:vAlign w:val="center"/>
          </w:tcPr>
          <w:p w14:paraId="4ACF73FD" w14:textId="77777777" w:rsidR="009F6B01" w:rsidRPr="00D334ED" w:rsidRDefault="009F6B01" w:rsidP="003E44FC">
            <w:pPr>
              <w:pStyle w:val="a7"/>
              <w:rPr>
                <w:b/>
                <w:bCs/>
                <w:color w:val="000000"/>
                <w:kern w:val="24"/>
                <w:sz w:val="26"/>
                <w:szCs w:val="26"/>
              </w:rPr>
            </w:pPr>
            <w:r w:rsidRPr="00D334ED">
              <w:rPr>
                <w:b/>
                <w:bCs/>
                <w:color w:val="000000"/>
                <w:kern w:val="24"/>
                <w:sz w:val="26"/>
                <w:szCs w:val="26"/>
              </w:rPr>
              <w:t>Расходные лимиты</w:t>
            </w:r>
          </w:p>
        </w:tc>
        <w:tc>
          <w:tcPr>
            <w:tcW w:w="6226" w:type="dxa"/>
            <w:vAlign w:val="center"/>
          </w:tcPr>
          <w:p w14:paraId="13A19398" w14:textId="77777777" w:rsidR="009F6B01" w:rsidRPr="00D334ED" w:rsidRDefault="009F6B01" w:rsidP="003E44FC">
            <w:pPr>
              <w:jc w:val="center"/>
              <w:rPr>
                <w:rFonts w:ascii="Times New Roman" w:hAnsi="Times New Roman" w:cs="Times New Roman"/>
                <w:color w:val="000000"/>
                <w:kern w:val="24"/>
                <w:sz w:val="26"/>
                <w:szCs w:val="26"/>
              </w:rPr>
            </w:pPr>
            <w:r w:rsidRPr="00D334ED">
              <w:rPr>
                <w:rFonts w:ascii="Times New Roman" w:hAnsi="Times New Roman" w:cs="Times New Roman"/>
                <w:bCs/>
                <w:color w:val="000000"/>
                <w:kern w:val="24"/>
                <w:sz w:val="26"/>
                <w:szCs w:val="26"/>
              </w:rPr>
              <w:t>100000 (сто тысяч) рублей – все операции (наличные + безналичные) в день</w:t>
            </w:r>
          </w:p>
        </w:tc>
      </w:tr>
      <w:tr w:rsidR="009F6B01" w:rsidRPr="00D334ED" w14:paraId="6C2D1AFD" w14:textId="77777777" w:rsidTr="003E44FC">
        <w:tc>
          <w:tcPr>
            <w:tcW w:w="3969" w:type="dxa"/>
            <w:vAlign w:val="center"/>
          </w:tcPr>
          <w:p w14:paraId="1CCF0CB9" w14:textId="77777777" w:rsidR="009F6B01" w:rsidRPr="00D334ED" w:rsidRDefault="009F6B01" w:rsidP="003E44FC">
            <w:pPr>
              <w:pStyle w:val="a7"/>
              <w:rPr>
                <w:b/>
                <w:bCs/>
                <w:color w:val="000000"/>
                <w:kern w:val="24"/>
                <w:sz w:val="26"/>
                <w:szCs w:val="26"/>
              </w:rPr>
            </w:pPr>
            <w:r w:rsidRPr="00D334ED">
              <w:rPr>
                <w:b/>
                <w:bCs/>
                <w:color w:val="000000"/>
                <w:kern w:val="24"/>
                <w:sz w:val="26"/>
                <w:szCs w:val="26"/>
              </w:rPr>
              <w:t>Возможность овердрафта</w:t>
            </w:r>
          </w:p>
        </w:tc>
        <w:tc>
          <w:tcPr>
            <w:tcW w:w="6226" w:type="dxa"/>
            <w:vAlign w:val="center"/>
          </w:tcPr>
          <w:p w14:paraId="4E27E947" w14:textId="77777777" w:rsidR="009F6B01" w:rsidRPr="00D334ED" w:rsidRDefault="009F6B01" w:rsidP="003E44FC">
            <w:pPr>
              <w:jc w:val="center"/>
              <w:rPr>
                <w:rFonts w:ascii="Times New Roman" w:hAnsi="Times New Roman" w:cs="Times New Roman"/>
                <w:color w:val="000000"/>
                <w:kern w:val="24"/>
                <w:sz w:val="26"/>
                <w:szCs w:val="26"/>
              </w:rPr>
            </w:pPr>
            <w:r w:rsidRPr="00D334ED">
              <w:rPr>
                <w:rFonts w:ascii="Times New Roman" w:hAnsi="Times New Roman" w:cs="Times New Roman"/>
                <w:color w:val="000000"/>
                <w:kern w:val="24"/>
                <w:sz w:val="26"/>
                <w:szCs w:val="26"/>
              </w:rPr>
              <w:t>Нет</w:t>
            </w:r>
          </w:p>
        </w:tc>
      </w:tr>
      <w:tr w:rsidR="009F6B01" w:rsidRPr="00D334ED" w14:paraId="093B8416" w14:textId="77777777" w:rsidTr="003E44FC">
        <w:tc>
          <w:tcPr>
            <w:tcW w:w="3969" w:type="dxa"/>
            <w:vAlign w:val="center"/>
          </w:tcPr>
          <w:p w14:paraId="19713FB8" w14:textId="77777777" w:rsidR="009F6B01" w:rsidRPr="00D334ED" w:rsidRDefault="009F6B01" w:rsidP="003E44FC">
            <w:pPr>
              <w:pStyle w:val="a7"/>
              <w:rPr>
                <w:b/>
                <w:bCs/>
                <w:color w:val="000000"/>
                <w:kern w:val="24"/>
                <w:sz w:val="26"/>
                <w:szCs w:val="26"/>
              </w:rPr>
            </w:pPr>
            <w:r w:rsidRPr="00D334ED">
              <w:rPr>
                <w:b/>
                <w:bCs/>
                <w:color w:val="000000"/>
                <w:kern w:val="24"/>
                <w:sz w:val="26"/>
                <w:szCs w:val="26"/>
              </w:rPr>
              <w:t>Получение кэшбека</w:t>
            </w:r>
            <w:r w:rsidRPr="00D334ED">
              <w:rPr>
                <w:b/>
                <w:bCs/>
                <w:color w:val="000000"/>
                <w:kern w:val="24"/>
                <w:sz w:val="26"/>
                <w:szCs w:val="26"/>
                <w:lang w:val="en-US"/>
              </w:rPr>
              <w:t>/</w:t>
            </w:r>
            <w:r w:rsidRPr="00D334ED">
              <w:rPr>
                <w:b/>
                <w:bCs/>
                <w:color w:val="000000"/>
                <w:kern w:val="24"/>
                <w:sz w:val="26"/>
                <w:szCs w:val="26"/>
              </w:rPr>
              <w:t>бонусов</w:t>
            </w:r>
          </w:p>
        </w:tc>
        <w:tc>
          <w:tcPr>
            <w:tcW w:w="6226" w:type="dxa"/>
            <w:vAlign w:val="center"/>
          </w:tcPr>
          <w:p w14:paraId="28A62739" w14:textId="77777777" w:rsidR="009F6B01" w:rsidRPr="00D334ED" w:rsidRDefault="009F6B01" w:rsidP="003E44FC">
            <w:pPr>
              <w:jc w:val="center"/>
              <w:rPr>
                <w:rFonts w:ascii="Times New Roman" w:hAnsi="Times New Roman" w:cs="Times New Roman"/>
                <w:color w:val="000000"/>
                <w:kern w:val="24"/>
                <w:sz w:val="26"/>
                <w:szCs w:val="26"/>
              </w:rPr>
            </w:pPr>
            <w:r w:rsidRPr="00D334ED">
              <w:rPr>
                <w:rFonts w:ascii="Times New Roman" w:hAnsi="Times New Roman" w:cs="Times New Roman"/>
                <w:color w:val="000000"/>
                <w:kern w:val="24"/>
                <w:sz w:val="26"/>
                <w:szCs w:val="26"/>
              </w:rPr>
              <w:t>Нет</w:t>
            </w:r>
          </w:p>
        </w:tc>
      </w:tr>
      <w:tr w:rsidR="009F6B01" w:rsidRPr="00D334ED" w14:paraId="74447A4F" w14:textId="77777777" w:rsidTr="003E44FC">
        <w:tc>
          <w:tcPr>
            <w:tcW w:w="3969" w:type="dxa"/>
            <w:vAlign w:val="center"/>
          </w:tcPr>
          <w:p w14:paraId="4B46F351" w14:textId="77777777" w:rsidR="009F6B01" w:rsidRPr="00D334ED" w:rsidRDefault="009F6B01" w:rsidP="003E44FC">
            <w:pPr>
              <w:pStyle w:val="a7"/>
              <w:rPr>
                <w:b/>
                <w:bCs/>
                <w:color w:val="000000"/>
                <w:kern w:val="24"/>
                <w:sz w:val="26"/>
                <w:szCs w:val="26"/>
              </w:rPr>
            </w:pPr>
            <w:r w:rsidRPr="00D334ED">
              <w:rPr>
                <w:b/>
                <w:bCs/>
                <w:color w:val="000000"/>
                <w:kern w:val="24"/>
                <w:sz w:val="26"/>
                <w:szCs w:val="26"/>
              </w:rPr>
              <w:t>Условия перевыпуска карты</w:t>
            </w:r>
          </w:p>
        </w:tc>
        <w:tc>
          <w:tcPr>
            <w:tcW w:w="6226" w:type="dxa"/>
            <w:vAlign w:val="center"/>
          </w:tcPr>
          <w:p w14:paraId="7BF15485" w14:textId="4412E7C4" w:rsidR="009F6B01" w:rsidRPr="00D334ED" w:rsidRDefault="009F6B01" w:rsidP="003E44FC">
            <w:pPr>
              <w:jc w:val="center"/>
              <w:rPr>
                <w:rFonts w:ascii="Times New Roman" w:hAnsi="Times New Roman" w:cs="Times New Roman"/>
                <w:color w:val="000000"/>
                <w:kern w:val="24"/>
                <w:sz w:val="26"/>
                <w:szCs w:val="26"/>
              </w:rPr>
            </w:pPr>
            <w:r w:rsidRPr="00D334ED">
              <w:rPr>
                <w:rFonts w:ascii="Times New Roman" w:hAnsi="Times New Roman" w:cs="Times New Roman"/>
                <w:bCs/>
                <w:color w:val="000000"/>
                <w:kern w:val="24"/>
                <w:sz w:val="26"/>
                <w:szCs w:val="26"/>
              </w:rPr>
              <w:t xml:space="preserve">Допускается, на основании письменного заявления Клиента, оформленного в подразделении Банка (тарифы размещены на официальном сайте Банка </w:t>
            </w:r>
            <w:hyperlink r:id="rId54" w:history="1">
              <w:r w:rsidR="00D279C5" w:rsidRPr="002E55C9">
                <w:rPr>
                  <w:rStyle w:val="a8"/>
                  <w:rFonts w:ascii="Times New Roman" w:hAnsi="Times New Roman"/>
                  <w:kern w:val="24"/>
                  <w:sz w:val="26"/>
                  <w:szCs w:val="26"/>
                  <w:lang w:val="en-US"/>
                </w:rPr>
                <w:t>www</w:t>
              </w:r>
              <w:r w:rsidR="00D279C5" w:rsidRPr="002E55C9">
                <w:rPr>
                  <w:rStyle w:val="a8"/>
                  <w:rFonts w:ascii="Times New Roman" w:hAnsi="Times New Roman"/>
                  <w:kern w:val="24"/>
                  <w:sz w:val="26"/>
                  <w:szCs w:val="26"/>
                </w:rPr>
                <w:t>.</w:t>
              </w:r>
              <w:r w:rsidR="00D279C5" w:rsidRPr="002E55C9">
                <w:rPr>
                  <w:rStyle w:val="a8"/>
                  <w:rFonts w:ascii="Times New Roman" w:hAnsi="Times New Roman"/>
                  <w:kern w:val="24"/>
                  <w:sz w:val="26"/>
                  <w:szCs w:val="26"/>
                  <w:lang w:val="en-US"/>
                </w:rPr>
                <w:t>novokib</w:t>
              </w:r>
              <w:r w:rsidR="00D279C5" w:rsidRPr="002E55C9">
                <w:rPr>
                  <w:rStyle w:val="a8"/>
                  <w:rFonts w:ascii="Times New Roman" w:hAnsi="Times New Roman"/>
                  <w:kern w:val="24"/>
                  <w:sz w:val="26"/>
                  <w:szCs w:val="26"/>
                </w:rPr>
                <w:t>.</w:t>
              </w:r>
              <w:r w:rsidR="00D279C5" w:rsidRPr="002E55C9">
                <w:rPr>
                  <w:rStyle w:val="a8"/>
                  <w:rFonts w:ascii="Times New Roman" w:hAnsi="Times New Roman"/>
                  <w:kern w:val="24"/>
                  <w:sz w:val="26"/>
                  <w:szCs w:val="26"/>
                  <w:lang w:val="en-US"/>
                </w:rPr>
                <w:t>ru</w:t>
              </w:r>
            </w:hyperlink>
            <w:r w:rsidRPr="00D334ED">
              <w:rPr>
                <w:rFonts w:ascii="Times New Roman" w:hAnsi="Times New Roman" w:cs="Times New Roman"/>
                <w:bCs/>
                <w:color w:val="000000"/>
                <w:kern w:val="24"/>
                <w:sz w:val="26"/>
                <w:szCs w:val="26"/>
              </w:rPr>
              <w:t>)</w:t>
            </w:r>
          </w:p>
        </w:tc>
      </w:tr>
    </w:tbl>
    <w:p w14:paraId="02151C9E" w14:textId="77777777" w:rsidR="009F6B01" w:rsidRDefault="009F6B01" w:rsidP="009F6B01">
      <w:pPr>
        <w:spacing w:after="0" w:line="240" w:lineRule="auto"/>
        <w:rPr>
          <w:rFonts w:ascii="Times New Roman" w:hAnsi="Times New Roman" w:cs="Times New Roman"/>
          <w:sz w:val="16"/>
          <w:szCs w:val="16"/>
        </w:rPr>
        <w:sectPr w:rsidR="009F6B01" w:rsidSect="00B03048">
          <w:pgSz w:w="11906" w:h="16838"/>
          <w:pgMar w:top="1134" w:right="567" w:bottom="1134" w:left="1134" w:header="708" w:footer="708" w:gutter="0"/>
          <w:cols w:space="708"/>
          <w:docGrid w:linePitch="360"/>
        </w:sectPr>
      </w:pPr>
    </w:p>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15"/>
      </w:tblGrid>
      <w:tr w:rsidR="009F6B01" w:rsidRPr="0021614F" w14:paraId="79E43F0C" w14:textId="77777777" w:rsidTr="003E44FC">
        <w:trPr>
          <w:jc w:val="center"/>
        </w:trPr>
        <w:tc>
          <w:tcPr>
            <w:tcW w:w="10115" w:type="dxa"/>
            <w:vAlign w:val="center"/>
          </w:tcPr>
          <w:p w14:paraId="7EF78CDF" w14:textId="77777777" w:rsidR="009F6B01" w:rsidRPr="0021614F" w:rsidRDefault="009F6B01" w:rsidP="003E44FC">
            <w:pPr>
              <w:jc w:val="center"/>
              <w:rPr>
                <w:rFonts w:ascii="Times New Roman" w:hAnsi="Times New Roman" w:cs="Times New Roman"/>
                <w:color w:val="000000"/>
                <w:kern w:val="24"/>
                <w:sz w:val="29"/>
                <w:szCs w:val="29"/>
              </w:rPr>
            </w:pPr>
            <w:r>
              <w:rPr>
                <w:rFonts w:ascii="Times New Roman" w:hAnsi="Times New Roman" w:cs="Times New Roman"/>
                <w:b/>
                <w:bCs/>
                <w:color w:val="000000"/>
                <w:kern w:val="24"/>
                <w:sz w:val="29"/>
                <w:szCs w:val="29"/>
              </w:rPr>
              <w:lastRenderedPageBreak/>
              <w:t>КОМИССИЯ И ИНЫЕ ПЛАТЕЖИ</w:t>
            </w:r>
          </w:p>
        </w:tc>
      </w:tr>
    </w:tbl>
    <w:p w14:paraId="44539FD4" w14:textId="77777777" w:rsidR="009F6B01" w:rsidRPr="0017439F" w:rsidRDefault="009F6B01" w:rsidP="009F6B01">
      <w:pPr>
        <w:spacing w:after="0" w:line="240" w:lineRule="auto"/>
        <w:jc w:val="both"/>
        <w:rPr>
          <w:rFonts w:ascii="Times New Roman" w:hAnsi="Times New Roman" w:cs="Times New Roman"/>
          <w:color w:val="000000"/>
          <w:kern w:val="24"/>
          <w:sz w:val="8"/>
          <w:szCs w:val="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34"/>
      </w:tblGrid>
      <w:tr w:rsidR="009F6B01" w:rsidRPr="00855D74" w14:paraId="3A54C8B9" w14:textId="77777777" w:rsidTr="003E44FC">
        <w:tc>
          <w:tcPr>
            <w:tcW w:w="3261" w:type="dxa"/>
            <w:vAlign w:val="center"/>
          </w:tcPr>
          <w:p w14:paraId="57275437" w14:textId="77777777" w:rsidR="009F6B01" w:rsidRPr="00855D74" w:rsidRDefault="009F6B01" w:rsidP="003E44FC">
            <w:pPr>
              <w:pStyle w:val="a7"/>
              <w:rPr>
                <w:b/>
                <w:bCs/>
                <w:color w:val="000000"/>
                <w:kern w:val="24"/>
                <w:sz w:val="26"/>
                <w:szCs w:val="26"/>
              </w:rPr>
            </w:pPr>
            <w:r w:rsidRPr="00855D74">
              <w:rPr>
                <w:b/>
                <w:bCs/>
                <w:color w:val="000000"/>
                <w:kern w:val="24"/>
                <w:sz w:val="26"/>
                <w:szCs w:val="26"/>
              </w:rPr>
              <w:t>Комиссия за снятие наличных денег</w:t>
            </w:r>
          </w:p>
        </w:tc>
        <w:tc>
          <w:tcPr>
            <w:tcW w:w="6934" w:type="dxa"/>
            <w:vAlign w:val="center"/>
          </w:tcPr>
          <w:p w14:paraId="1AD6B7C5" w14:textId="7E23ACD4" w:rsidR="009F6B01" w:rsidRPr="00855D74" w:rsidRDefault="009F6B01" w:rsidP="003E44FC">
            <w:pPr>
              <w:jc w:val="center"/>
              <w:rPr>
                <w:rFonts w:ascii="Times New Roman" w:hAnsi="Times New Roman" w:cs="Times New Roman"/>
                <w:color w:val="000000"/>
                <w:kern w:val="24"/>
                <w:sz w:val="26"/>
                <w:szCs w:val="26"/>
              </w:rPr>
            </w:pPr>
            <w:r w:rsidRPr="00855D74">
              <w:rPr>
                <w:rFonts w:ascii="Times New Roman" w:hAnsi="Times New Roman" w:cs="Times New Roman"/>
                <w:iCs/>
                <w:color w:val="000000"/>
                <w:kern w:val="24"/>
                <w:sz w:val="26"/>
                <w:szCs w:val="26"/>
              </w:rPr>
              <w:t>Да (</w:t>
            </w:r>
            <w:r w:rsidRPr="00855D74">
              <w:rPr>
                <w:rFonts w:ascii="Times New Roman" w:hAnsi="Times New Roman" w:cs="Times New Roman"/>
                <w:bCs/>
                <w:color w:val="000000"/>
                <w:kern w:val="24"/>
                <w:sz w:val="26"/>
                <w:szCs w:val="26"/>
              </w:rPr>
              <w:t xml:space="preserve">тарифы размещены на официальном сайте Банка </w:t>
            </w:r>
            <w:hyperlink r:id="rId55" w:history="1">
              <w:r w:rsidR="00D279C5" w:rsidRPr="002E55C9">
                <w:rPr>
                  <w:rStyle w:val="a8"/>
                  <w:rFonts w:ascii="Times New Roman" w:hAnsi="Times New Roman"/>
                  <w:kern w:val="24"/>
                  <w:sz w:val="26"/>
                  <w:szCs w:val="26"/>
                  <w:lang w:val="en-US"/>
                </w:rPr>
                <w:t>www</w:t>
              </w:r>
              <w:r w:rsidR="00D279C5" w:rsidRPr="002E55C9">
                <w:rPr>
                  <w:rStyle w:val="a8"/>
                  <w:rFonts w:ascii="Times New Roman" w:hAnsi="Times New Roman"/>
                  <w:kern w:val="24"/>
                  <w:sz w:val="26"/>
                  <w:szCs w:val="26"/>
                </w:rPr>
                <w:t>.</w:t>
              </w:r>
              <w:r w:rsidR="00D279C5" w:rsidRPr="002E55C9">
                <w:rPr>
                  <w:rStyle w:val="a8"/>
                  <w:rFonts w:ascii="Times New Roman" w:hAnsi="Times New Roman"/>
                  <w:kern w:val="24"/>
                  <w:sz w:val="26"/>
                  <w:szCs w:val="26"/>
                  <w:lang w:val="en-US"/>
                </w:rPr>
                <w:t>novokib</w:t>
              </w:r>
              <w:r w:rsidR="00D279C5" w:rsidRPr="002E55C9">
                <w:rPr>
                  <w:rStyle w:val="a8"/>
                  <w:rFonts w:ascii="Times New Roman" w:hAnsi="Times New Roman"/>
                  <w:kern w:val="24"/>
                  <w:sz w:val="26"/>
                  <w:szCs w:val="26"/>
                </w:rPr>
                <w:t>.</w:t>
              </w:r>
              <w:r w:rsidR="00D279C5" w:rsidRPr="002E55C9">
                <w:rPr>
                  <w:rStyle w:val="a8"/>
                  <w:rFonts w:ascii="Times New Roman" w:hAnsi="Times New Roman"/>
                  <w:kern w:val="24"/>
                  <w:sz w:val="26"/>
                  <w:szCs w:val="26"/>
                  <w:lang w:val="en-US"/>
                </w:rPr>
                <w:t>ru</w:t>
              </w:r>
            </w:hyperlink>
            <w:r w:rsidRPr="00855D74">
              <w:rPr>
                <w:rFonts w:ascii="Times New Roman" w:hAnsi="Times New Roman" w:cs="Times New Roman"/>
                <w:bCs/>
                <w:color w:val="000000"/>
                <w:kern w:val="24"/>
                <w:sz w:val="26"/>
                <w:szCs w:val="26"/>
              </w:rPr>
              <w:t>)</w:t>
            </w:r>
          </w:p>
        </w:tc>
      </w:tr>
      <w:tr w:rsidR="009F6B01" w:rsidRPr="00855D74" w14:paraId="1DD4CFC8" w14:textId="77777777" w:rsidTr="003E44FC">
        <w:tc>
          <w:tcPr>
            <w:tcW w:w="3261" w:type="dxa"/>
            <w:vAlign w:val="center"/>
          </w:tcPr>
          <w:p w14:paraId="61A537F9" w14:textId="77777777" w:rsidR="009F6B01" w:rsidRPr="00855D74" w:rsidRDefault="009F6B01" w:rsidP="003E44FC">
            <w:pPr>
              <w:pStyle w:val="a7"/>
              <w:rPr>
                <w:b/>
                <w:bCs/>
                <w:color w:val="000000"/>
                <w:kern w:val="24"/>
                <w:sz w:val="26"/>
                <w:szCs w:val="26"/>
              </w:rPr>
            </w:pPr>
            <w:r w:rsidRPr="00855D74">
              <w:rPr>
                <w:b/>
                <w:bCs/>
                <w:color w:val="000000"/>
                <w:kern w:val="24"/>
                <w:sz w:val="26"/>
                <w:szCs w:val="26"/>
              </w:rPr>
              <w:t>Комиссия за перевод денежных средств</w:t>
            </w:r>
          </w:p>
        </w:tc>
        <w:tc>
          <w:tcPr>
            <w:tcW w:w="6934" w:type="dxa"/>
            <w:vAlign w:val="center"/>
          </w:tcPr>
          <w:p w14:paraId="1A613256" w14:textId="5352B5FD" w:rsidR="009F6B01" w:rsidRPr="00855D74" w:rsidRDefault="009F6B01" w:rsidP="003E44FC">
            <w:pPr>
              <w:jc w:val="center"/>
              <w:rPr>
                <w:rFonts w:ascii="Times New Roman" w:hAnsi="Times New Roman" w:cs="Times New Roman"/>
                <w:color w:val="000000"/>
                <w:kern w:val="24"/>
                <w:sz w:val="26"/>
                <w:szCs w:val="26"/>
              </w:rPr>
            </w:pPr>
            <w:r w:rsidRPr="00855D74">
              <w:rPr>
                <w:rFonts w:ascii="Times New Roman" w:hAnsi="Times New Roman" w:cs="Times New Roman"/>
                <w:iCs/>
                <w:color w:val="000000"/>
                <w:kern w:val="24"/>
                <w:sz w:val="26"/>
                <w:szCs w:val="26"/>
              </w:rPr>
              <w:t xml:space="preserve">Да </w:t>
            </w:r>
            <w:r w:rsidRPr="00855D74">
              <w:rPr>
                <w:rFonts w:ascii="Times New Roman" w:hAnsi="Times New Roman" w:cs="Times New Roman"/>
                <w:bCs/>
                <w:color w:val="000000"/>
                <w:kern w:val="24"/>
                <w:sz w:val="26"/>
                <w:szCs w:val="26"/>
              </w:rPr>
              <w:t xml:space="preserve">(тарифы размещены на официальном сайте Банка </w:t>
            </w:r>
            <w:hyperlink r:id="rId56" w:history="1">
              <w:r w:rsidR="00D279C5" w:rsidRPr="002E55C9">
                <w:rPr>
                  <w:rStyle w:val="a8"/>
                  <w:rFonts w:ascii="Times New Roman" w:hAnsi="Times New Roman"/>
                  <w:kern w:val="24"/>
                  <w:sz w:val="26"/>
                  <w:szCs w:val="26"/>
                  <w:lang w:val="en-US"/>
                </w:rPr>
                <w:t>www</w:t>
              </w:r>
              <w:r w:rsidR="00D279C5" w:rsidRPr="002E55C9">
                <w:rPr>
                  <w:rStyle w:val="a8"/>
                  <w:rFonts w:ascii="Times New Roman" w:hAnsi="Times New Roman"/>
                  <w:kern w:val="24"/>
                  <w:sz w:val="26"/>
                  <w:szCs w:val="26"/>
                </w:rPr>
                <w:t>.</w:t>
              </w:r>
              <w:r w:rsidR="00D279C5" w:rsidRPr="002E55C9">
                <w:rPr>
                  <w:rStyle w:val="a8"/>
                  <w:rFonts w:ascii="Times New Roman" w:hAnsi="Times New Roman"/>
                  <w:kern w:val="24"/>
                  <w:sz w:val="26"/>
                  <w:szCs w:val="26"/>
                  <w:lang w:val="en-US"/>
                </w:rPr>
                <w:t>novokib</w:t>
              </w:r>
              <w:r w:rsidR="00D279C5" w:rsidRPr="002E55C9">
                <w:rPr>
                  <w:rStyle w:val="a8"/>
                  <w:rFonts w:ascii="Times New Roman" w:hAnsi="Times New Roman"/>
                  <w:kern w:val="24"/>
                  <w:sz w:val="26"/>
                  <w:szCs w:val="26"/>
                </w:rPr>
                <w:t>.</w:t>
              </w:r>
              <w:r w:rsidR="00D279C5" w:rsidRPr="002E55C9">
                <w:rPr>
                  <w:rStyle w:val="a8"/>
                  <w:rFonts w:ascii="Times New Roman" w:hAnsi="Times New Roman"/>
                  <w:kern w:val="24"/>
                  <w:sz w:val="26"/>
                  <w:szCs w:val="26"/>
                  <w:lang w:val="en-US"/>
                </w:rPr>
                <w:t>ru</w:t>
              </w:r>
            </w:hyperlink>
            <w:r w:rsidRPr="00855D74">
              <w:rPr>
                <w:rFonts w:ascii="Times New Roman" w:hAnsi="Times New Roman" w:cs="Times New Roman"/>
                <w:bCs/>
                <w:color w:val="000000"/>
                <w:kern w:val="24"/>
                <w:sz w:val="26"/>
                <w:szCs w:val="26"/>
              </w:rPr>
              <w:t>)</w:t>
            </w:r>
          </w:p>
        </w:tc>
      </w:tr>
      <w:tr w:rsidR="009F6B01" w:rsidRPr="00855D74" w14:paraId="3077B7F4" w14:textId="77777777" w:rsidTr="003E44FC">
        <w:tc>
          <w:tcPr>
            <w:tcW w:w="3261" w:type="dxa"/>
            <w:vAlign w:val="center"/>
          </w:tcPr>
          <w:p w14:paraId="0833EA86" w14:textId="77777777" w:rsidR="009F6B01" w:rsidRPr="00855D74" w:rsidRDefault="009F6B01" w:rsidP="003E44FC">
            <w:pPr>
              <w:pStyle w:val="a7"/>
              <w:rPr>
                <w:b/>
                <w:bCs/>
                <w:color w:val="000000"/>
                <w:kern w:val="24"/>
                <w:sz w:val="26"/>
                <w:szCs w:val="26"/>
              </w:rPr>
            </w:pPr>
            <w:r w:rsidRPr="00855D74">
              <w:rPr>
                <w:b/>
                <w:bCs/>
                <w:color w:val="000000"/>
                <w:kern w:val="24"/>
                <w:sz w:val="26"/>
                <w:szCs w:val="26"/>
              </w:rPr>
              <w:t>Комиссия за обслуживание карты</w:t>
            </w:r>
          </w:p>
        </w:tc>
        <w:tc>
          <w:tcPr>
            <w:tcW w:w="6934" w:type="dxa"/>
            <w:vAlign w:val="center"/>
          </w:tcPr>
          <w:p w14:paraId="4AB8D95E" w14:textId="0EC10D09" w:rsidR="009F6B01" w:rsidRPr="00855D74" w:rsidRDefault="009F6B01" w:rsidP="003E44FC">
            <w:pPr>
              <w:jc w:val="center"/>
              <w:rPr>
                <w:rFonts w:ascii="Times New Roman" w:hAnsi="Times New Roman" w:cs="Times New Roman"/>
                <w:color w:val="000000"/>
                <w:kern w:val="24"/>
                <w:sz w:val="26"/>
                <w:szCs w:val="26"/>
              </w:rPr>
            </w:pPr>
            <w:r w:rsidRPr="00855D74">
              <w:rPr>
                <w:rFonts w:ascii="Times New Roman" w:hAnsi="Times New Roman" w:cs="Times New Roman"/>
                <w:iCs/>
                <w:color w:val="000000"/>
                <w:kern w:val="24"/>
                <w:sz w:val="26"/>
                <w:szCs w:val="26"/>
              </w:rPr>
              <w:t xml:space="preserve">Да </w:t>
            </w:r>
            <w:r w:rsidRPr="00855D74">
              <w:rPr>
                <w:rFonts w:ascii="Times New Roman" w:hAnsi="Times New Roman" w:cs="Times New Roman"/>
                <w:bCs/>
                <w:color w:val="000000"/>
                <w:kern w:val="24"/>
                <w:sz w:val="26"/>
                <w:szCs w:val="26"/>
              </w:rPr>
              <w:t xml:space="preserve">(тарифы размещены на официальном сайте Банка </w:t>
            </w:r>
            <w:hyperlink r:id="rId57" w:history="1">
              <w:r w:rsidR="00D279C5" w:rsidRPr="002E55C9">
                <w:rPr>
                  <w:rStyle w:val="a8"/>
                  <w:rFonts w:ascii="Times New Roman" w:hAnsi="Times New Roman"/>
                  <w:kern w:val="24"/>
                  <w:sz w:val="26"/>
                  <w:szCs w:val="26"/>
                  <w:lang w:val="en-US"/>
                </w:rPr>
                <w:t>www</w:t>
              </w:r>
              <w:r w:rsidR="00D279C5" w:rsidRPr="002E55C9">
                <w:rPr>
                  <w:rStyle w:val="a8"/>
                  <w:rFonts w:ascii="Times New Roman" w:hAnsi="Times New Roman"/>
                  <w:kern w:val="24"/>
                  <w:sz w:val="26"/>
                  <w:szCs w:val="26"/>
                </w:rPr>
                <w:t>.</w:t>
              </w:r>
              <w:r w:rsidR="00D279C5" w:rsidRPr="002E55C9">
                <w:rPr>
                  <w:rStyle w:val="a8"/>
                  <w:rFonts w:ascii="Times New Roman" w:hAnsi="Times New Roman"/>
                  <w:kern w:val="24"/>
                  <w:sz w:val="26"/>
                  <w:szCs w:val="26"/>
                  <w:lang w:val="en-US"/>
                </w:rPr>
                <w:t>novokib</w:t>
              </w:r>
              <w:r w:rsidR="00D279C5" w:rsidRPr="002E55C9">
                <w:rPr>
                  <w:rStyle w:val="a8"/>
                  <w:rFonts w:ascii="Times New Roman" w:hAnsi="Times New Roman"/>
                  <w:kern w:val="24"/>
                  <w:sz w:val="26"/>
                  <w:szCs w:val="26"/>
                </w:rPr>
                <w:t>.</w:t>
              </w:r>
              <w:r w:rsidR="00D279C5" w:rsidRPr="002E55C9">
                <w:rPr>
                  <w:rStyle w:val="a8"/>
                  <w:rFonts w:ascii="Times New Roman" w:hAnsi="Times New Roman"/>
                  <w:kern w:val="24"/>
                  <w:sz w:val="26"/>
                  <w:szCs w:val="26"/>
                  <w:lang w:val="en-US"/>
                </w:rPr>
                <w:t>ru</w:t>
              </w:r>
            </w:hyperlink>
            <w:r w:rsidRPr="00855D74">
              <w:rPr>
                <w:rFonts w:ascii="Times New Roman" w:hAnsi="Times New Roman" w:cs="Times New Roman"/>
                <w:bCs/>
                <w:color w:val="000000"/>
                <w:kern w:val="24"/>
                <w:sz w:val="26"/>
                <w:szCs w:val="26"/>
              </w:rPr>
              <w:t>)</w:t>
            </w:r>
          </w:p>
        </w:tc>
      </w:tr>
      <w:tr w:rsidR="009F6B01" w:rsidRPr="00855D74" w14:paraId="55123956" w14:textId="77777777" w:rsidTr="003E44FC">
        <w:tc>
          <w:tcPr>
            <w:tcW w:w="3261" w:type="dxa"/>
            <w:vAlign w:val="center"/>
          </w:tcPr>
          <w:p w14:paraId="7BD8C615" w14:textId="77777777" w:rsidR="009F6B01" w:rsidRPr="00855D74" w:rsidRDefault="009F6B01" w:rsidP="003E44FC">
            <w:pPr>
              <w:pStyle w:val="a7"/>
              <w:rPr>
                <w:b/>
                <w:bCs/>
                <w:color w:val="000000"/>
                <w:kern w:val="24"/>
                <w:sz w:val="26"/>
                <w:szCs w:val="26"/>
              </w:rPr>
            </w:pPr>
            <w:r w:rsidRPr="00855D74">
              <w:rPr>
                <w:b/>
                <w:bCs/>
                <w:color w:val="000000"/>
                <w:kern w:val="24"/>
                <w:sz w:val="26"/>
                <w:szCs w:val="26"/>
              </w:rPr>
              <w:t>Иные расходы</w:t>
            </w:r>
          </w:p>
        </w:tc>
        <w:tc>
          <w:tcPr>
            <w:tcW w:w="6934" w:type="dxa"/>
            <w:vAlign w:val="center"/>
          </w:tcPr>
          <w:p w14:paraId="4634078B" w14:textId="77777777" w:rsidR="009F6B01" w:rsidRPr="00855D74" w:rsidRDefault="009F6B01" w:rsidP="003E44FC">
            <w:pPr>
              <w:jc w:val="center"/>
              <w:rPr>
                <w:rFonts w:ascii="Times New Roman" w:hAnsi="Times New Roman" w:cs="Times New Roman"/>
                <w:color w:val="000000"/>
                <w:kern w:val="24"/>
                <w:sz w:val="26"/>
                <w:szCs w:val="26"/>
              </w:rPr>
            </w:pPr>
            <w:r w:rsidRPr="00855D74">
              <w:rPr>
                <w:rFonts w:ascii="Times New Roman" w:hAnsi="Times New Roman" w:cs="Times New Roman"/>
                <w:iCs/>
                <w:color w:val="000000"/>
                <w:kern w:val="24"/>
                <w:sz w:val="26"/>
                <w:szCs w:val="26"/>
              </w:rPr>
              <w:t xml:space="preserve">Да </w:t>
            </w:r>
            <w:r w:rsidRPr="00855D74">
              <w:rPr>
                <w:rFonts w:ascii="Times New Roman" w:hAnsi="Times New Roman" w:cs="Times New Roman"/>
                <w:bCs/>
                <w:color w:val="000000"/>
                <w:kern w:val="24"/>
                <w:sz w:val="26"/>
                <w:szCs w:val="26"/>
              </w:rPr>
              <w:t xml:space="preserve">(тарифы размещены на официальном сайте Банка </w:t>
            </w:r>
            <w:hyperlink r:id="rId58" w:history="1">
              <w:r w:rsidRPr="00855D74">
                <w:rPr>
                  <w:rStyle w:val="a8"/>
                  <w:rFonts w:ascii="Times New Roman" w:hAnsi="Times New Roman"/>
                  <w:bCs/>
                  <w:kern w:val="24"/>
                  <w:sz w:val="26"/>
                  <w:szCs w:val="26"/>
                  <w:lang w:val="en-US"/>
                </w:rPr>
                <w:t>www</w:t>
              </w:r>
              <w:r w:rsidRPr="00855D74">
                <w:rPr>
                  <w:rStyle w:val="a8"/>
                  <w:rFonts w:ascii="Times New Roman" w:hAnsi="Times New Roman"/>
                  <w:bCs/>
                  <w:kern w:val="24"/>
                  <w:sz w:val="26"/>
                  <w:szCs w:val="26"/>
                </w:rPr>
                <w:t>.</w:t>
              </w:r>
              <w:r w:rsidRPr="00855D74">
                <w:rPr>
                  <w:rStyle w:val="a8"/>
                  <w:rFonts w:ascii="Times New Roman" w:hAnsi="Times New Roman"/>
                  <w:bCs/>
                  <w:kern w:val="24"/>
                  <w:sz w:val="26"/>
                  <w:szCs w:val="26"/>
                  <w:lang w:val="en-US"/>
                </w:rPr>
                <w:t>novokib</w:t>
              </w:r>
              <w:r w:rsidRPr="00855D74">
                <w:rPr>
                  <w:rStyle w:val="a8"/>
                  <w:rFonts w:ascii="Times New Roman" w:hAnsi="Times New Roman"/>
                  <w:bCs/>
                  <w:kern w:val="24"/>
                  <w:sz w:val="26"/>
                  <w:szCs w:val="26"/>
                </w:rPr>
                <w:t>.</w:t>
              </w:r>
              <w:r w:rsidRPr="00855D74">
                <w:rPr>
                  <w:rStyle w:val="a8"/>
                  <w:rFonts w:ascii="Times New Roman" w:hAnsi="Times New Roman"/>
                  <w:bCs/>
                  <w:kern w:val="24"/>
                  <w:sz w:val="26"/>
                  <w:szCs w:val="26"/>
                  <w:lang w:val="en-US"/>
                </w:rPr>
                <w:t>ru</w:t>
              </w:r>
            </w:hyperlink>
            <w:r w:rsidRPr="00855D74">
              <w:rPr>
                <w:rFonts w:ascii="Times New Roman" w:hAnsi="Times New Roman" w:cs="Times New Roman"/>
                <w:bCs/>
                <w:color w:val="000000"/>
                <w:kern w:val="24"/>
                <w:sz w:val="26"/>
                <w:szCs w:val="26"/>
              </w:rPr>
              <w:t>)</w:t>
            </w:r>
          </w:p>
        </w:tc>
      </w:tr>
    </w:tbl>
    <w:p w14:paraId="372E69EA" w14:textId="77777777" w:rsidR="009F6B01" w:rsidRDefault="009F6B01" w:rsidP="009F6B01">
      <w:pPr>
        <w:spacing w:after="0" w:line="240" w:lineRule="auto"/>
        <w:jc w:val="both"/>
        <w:rPr>
          <w:rFonts w:ascii="Times New Roman" w:hAnsi="Times New Roman" w:cs="Times New Roman"/>
          <w:color w:val="000000"/>
          <w:kern w:val="24"/>
          <w:sz w:val="8"/>
          <w:szCs w:val="8"/>
        </w:rPr>
      </w:pPr>
    </w:p>
    <w:p w14:paraId="0AA20F67" w14:textId="77777777" w:rsidR="009F6B01" w:rsidRPr="0017439F" w:rsidRDefault="009F6B01" w:rsidP="009F6B01">
      <w:pPr>
        <w:spacing w:after="0" w:line="240" w:lineRule="auto"/>
        <w:jc w:val="both"/>
        <w:rPr>
          <w:rFonts w:ascii="Times New Roman" w:hAnsi="Times New Roman" w:cs="Times New Roman"/>
          <w:color w:val="000000"/>
          <w:kern w:val="24"/>
          <w:sz w:val="8"/>
          <w:szCs w:val="8"/>
        </w:rPr>
      </w:pPr>
    </w:p>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30"/>
      </w:tblGrid>
      <w:tr w:rsidR="009F6B01" w:rsidRPr="0021614F" w14:paraId="4F06B7E8" w14:textId="77777777" w:rsidTr="003E44FC">
        <w:trPr>
          <w:jc w:val="center"/>
        </w:trPr>
        <w:tc>
          <w:tcPr>
            <w:tcW w:w="10130" w:type="dxa"/>
            <w:vAlign w:val="center"/>
          </w:tcPr>
          <w:p w14:paraId="06358A49" w14:textId="77777777" w:rsidR="009F6B01" w:rsidRPr="002E55C9" w:rsidRDefault="009F6B01" w:rsidP="003E44FC">
            <w:pPr>
              <w:jc w:val="center"/>
              <w:rPr>
                <w:rFonts w:ascii="Times New Roman" w:hAnsi="Times New Roman" w:cs="Times New Roman"/>
                <w:b/>
                <w:color w:val="000000"/>
                <w:spacing w:val="-6"/>
                <w:kern w:val="24"/>
                <w:sz w:val="29"/>
                <w:szCs w:val="29"/>
              </w:rPr>
            </w:pPr>
            <w:r w:rsidRPr="002E55C9">
              <w:rPr>
                <w:rFonts w:ascii="Times New Roman" w:eastAsia="Calibri" w:hAnsi="Times New Roman" w:cs="Times New Roman"/>
                <w:b/>
                <w:spacing w:val="-6"/>
                <w:sz w:val="28"/>
                <w:szCs w:val="28"/>
              </w:rPr>
              <w:t>СТРАХОВАНИЕ ДЕНЕЖНЫХ СРЕДСТВ, РАЗМЕЩЕННЫХ</w:t>
            </w:r>
            <w:r>
              <w:rPr>
                <w:rFonts w:ascii="Times New Roman" w:eastAsia="Calibri" w:hAnsi="Times New Roman" w:cs="Times New Roman"/>
                <w:b/>
                <w:spacing w:val="-6"/>
                <w:sz w:val="28"/>
                <w:szCs w:val="28"/>
              </w:rPr>
              <w:t xml:space="preserve"> НА</w:t>
            </w:r>
            <w:r w:rsidRPr="002E55C9">
              <w:rPr>
                <w:rFonts w:ascii="Times New Roman" w:eastAsia="Calibri" w:hAnsi="Times New Roman" w:cs="Times New Roman"/>
                <w:b/>
                <w:spacing w:val="-6"/>
                <w:sz w:val="28"/>
                <w:szCs w:val="28"/>
              </w:rPr>
              <w:t xml:space="preserve"> БАНКОВСКОМ СЧЕТЕ, К КОТОРОМУ ВЫПУЩЕНА ДЕБЕТОВАЯ КАРТА</w:t>
            </w:r>
          </w:p>
        </w:tc>
      </w:tr>
    </w:tbl>
    <w:p w14:paraId="4FCA319F" w14:textId="77777777" w:rsidR="009F6B01" w:rsidRPr="0017439F" w:rsidRDefault="009F6B01" w:rsidP="009F6B01">
      <w:pPr>
        <w:spacing w:after="0" w:line="240" w:lineRule="auto"/>
        <w:jc w:val="both"/>
        <w:rPr>
          <w:rFonts w:ascii="Times New Roman" w:hAnsi="Times New Roman" w:cs="Times New Roman"/>
          <w:color w:val="000000"/>
          <w:kern w:val="24"/>
          <w:sz w:val="8"/>
          <w:szCs w:val="8"/>
        </w:rPr>
      </w:pPr>
    </w:p>
    <w:tbl>
      <w:tblPr>
        <w:tblStyle w:val="a9"/>
        <w:tblW w:w="0" w:type="auto"/>
        <w:tblLook w:val="04A0" w:firstRow="1" w:lastRow="0" w:firstColumn="1" w:lastColumn="0" w:noHBand="0" w:noVBand="1"/>
      </w:tblPr>
      <w:tblGrid>
        <w:gridCol w:w="10195"/>
      </w:tblGrid>
      <w:tr w:rsidR="009F6B01" w:rsidRPr="0021614F" w14:paraId="65206B75" w14:textId="77777777" w:rsidTr="003E44FC">
        <w:tc>
          <w:tcPr>
            <w:tcW w:w="10195" w:type="dxa"/>
            <w:tcBorders>
              <w:top w:val="nil"/>
              <w:left w:val="nil"/>
              <w:bottom w:val="nil"/>
              <w:right w:val="nil"/>
            </w:tcBorders>
          </w:tcPr>
          <w:p w14:paraId="1ADE81A6" w14:textId="645E183D" w:rsidR="009F6B01" w:rsidRPr="0021614F" w:rsidRDefault="009F6B01" w:rsidP="003E44FC">
            <w:pPr>
              <w:pStyle w:val="a7"/>
              <w:jc w:val="both"/>
              <w:rPr>
                <w:bCs/>
                <w:color w:val="000000"/>
                <w:kern w:val="24"/>
                <w:szCs w:val="25"/>
              </w:rPr>
            </w:pPr>
            <w:r w:rsidRPr="002E55C9">
              <w:rPr>
                <w:color w:val="000000"/>
                <w:kern w:val="24"/>
                <w:sz w:val="28"/>
                <w:szCs w:val="32"/>
              </w:rPr>
              <w:t xml:space="preserve">Денежные средства застрахованы в пределах 1,4 млн рублей (либо в пределах эквивалентной суммы в </w:t>
            </w:r>
            <w:r w:rsidRPr="005E332B">
              <w:rPr>
                <w:color w:val="000000"/>
                <w:kern w:val="24"/>
                <w:sz w:val="28"/>
                <w:szCs w:val="32"/>
              </w:rPr>
              <w:t>иностранной валюте на день наступления страхового случая) по всем счетам в Банке</w:t>
            </w:r>
            <w:r w:rsidR="00A2646A" w:rsidRPr="005E332B">
              <w:rPr>
                <w:color w:val="000000"/>
                <w:kern w:val="24"/>
                <w:sz w:val="28"/>
                <w:szCs w:val="32"/>
              </w:rPr>
              <w:t xml:space="preserve"> </w:t>
            </w:r>
            <w:r w:rsidR="00A2646A" w:rsidRPr="005E332B">
              <w:rPr>
                <w:color w:val="000000"/>
                <w:kern w:val="24"/>
                <w:sz w:val="28"/>
                <w:szCs w:val="28"/>
              </w:rPr>
              <w:t>с учетом процентов, начисленных по день, предшествующий дню наступления страхового случая.</w:t>
            </w:r>
          </w:p>
        </w:tc>
      </w:tr>
    </w:tbl>
    <w:p w14:paraId="27C76383" w14:textId="77777777" w:rsidR="009F6B01" w:rsidRPr="003D1585" w:rsidRDefault="009F6B01" w:rsidP="009F6B01">
      <w:pPr>
        <w:spacing w:after="0" w:line="240" w:lineRule="auto"/>
        <w:jc w:val="both"/>
        <w:rPr>
          <w:rFonts w:ascii="Times New Roman" w:hAnsi="Times New Roman" w:cs="Times New Roman"/>
          <w:color w:val="000000"/>
          <w:kern w:val="24"/>
          <w:sz w:val="8"/>
          <w:szCs w:val="8"/>
        </w:rPr>
      </w:pPr>
    </w:p>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30"/>
      </w:tblGrid>
      <w:tr w:rsidR="009F6B01" w:rsidRPr="0021614F" w14:paraId="1299711D" w14:textId="77777777" w:rsidTr="003E44FC">
        <w:trPr>
          <w:jc w:val="center"/>
        </w:trPr>
        <w:tc>
          <w:tcPr>
            <w:tcW w:w="10130" w:type="dxa"/>
            <w:vAlign w:val="center"/>
          </w:tcPr>
          <w:p w14:paraId="274163AB" w14:textId="77777777" w:rsidR="009F6B01" w:rsidRPr="002E55C9" w:rsidRDefault="009F6B01" w:rsidP="003E44FC">
            <w:pPr>
              <w:jc w:val="center"/>
              <w:rPr>
                <w:rFonts w:ascii="Times New Roman" w:hAnsi="Times New Roman" w:cs="Times New Roman"/>
                <w:color w:val="000000"/>
                <w:kern w:val="24"/>
                <w:sz w:val="29"/>
                <w:szCs w:val="29"/>
              </w:rPr>
            </w:pPr>
            <w:r w:rsidRPr="002E55C9">
              <w:rPr>
                <w:rFonts w:ascii="Times New Roman" w:eastAsia="Calibri" w:hAnsi="Times New Roman" w:cs="Times New Roman"/>
                <w:b/>
                <w:sz w:val="28"/>
                <w:szCs w:val="28"/>
              </w:rPr>
              <w:t>ПАМЯТКА ПО БЕЗОПАСНОСТИ</w:t>
            </w:r>
          </w:p>
        </w:tc>
      </w:tr>
    </w:tbl>
    <w:p w14:paraId="23951EC8" w14:textId="77777777" w:rsidR="009F6B01" w:rsidRPr="003D1585" w:rsidRDefault="009F6B01" w:rsidP="009F6B01">
      <w:pPr>
        <w:spacing w:after="0" w:line="240" w:lineRule="auto"/>
        <w:rPr>
          <w:rFonts w:ascii="Times New Roman" w:hAnsi="Times New Roman" w:cs="Times New Roman"/>
          <w:sz w:val="8"/>
          <w:szCs w:val="8"/>
        </w:rPr>
      </w:pPr>
    </w:p>
    <w:tbl>
      <w:tblPr>
        <w:tblStyle w:val="a9"/>
        <w:tblW w:w="0" w:type="auto"/>
        <w:tblLook w:val="04A0" w:firstRow="1" w:lastRow="0" w:firstColumn="1" w:lastColumn="0" w:noHBand="0" w:noVBand="1"/>
      </w:tblPr>
      <w:tblGrid>
        <w:gridCol w:w="10195"/>
      </w:tblGrid>
      <w:tr w:rsidR="009F6B01" w:rsidRPr="0021614F" w14:paraId="568E7094" w14:textId="77777777" w:rsidTr="003E44FC">
        <w:tc>
          <w:tcPr>
            <w:tcW w:w="10195" w:type="dxa"/>
            <w:tcBorders>
              <w:top w:val="nil"/>
              <w:left w:val="nil"/>
              <w:bottom w:val="nil"/>
              <w:right w:val="nil"/>
            </w:tcBorders>
          </w:tcPr>
          <w:p w14:paraId="2ACAAFCE" w14:textId="77777777" w:rsidR="009F6B01" w:rsidRPr="002E55C9" w:rsidRDefault="009F6B01" w:rsidP="009F6B01">
            <w:pPr>
              <w:pStyle w:val="aa"/>
              <w:numPr>
                <w:ilvl w:val="0"/>
                <w:numId w:val="7"/>
              </w:numPr>
              <w:tabs>
                <w:tab w:val="left" w:pos="318"/>
              </w:tabs>
              <w:ind w:left="34" w:firstLine="0"/>
              <w:jc w:val="both"/>
              <w:rPr>
                <w:rFonts w:ascii="Times New Roman" w:hAnsi="Times New Roman" w:cs="Times New Roman"/>
                <w:sz w:val="26"/>
                <w:szCs w:val="26"/>
              </w:rPr>
            </w:pPr>
            <w:r w:rsidRPr="002E55C9">
              <w:rPr>
                <w:rFonts w:ascii="Times New Roman" w:hAnsi="Times New Roman" w:cs="Times New Roman"/>
                <w:bCs/>
                <w:color w:val="000000"/>
                <w:kern w:val="24"/>
                <w:sz w:val="26"/>
                <w:szCs w:val="26"/>
              </w:rPr>
              <w:t xml:space="preserve">Никому не сообщайте </w:t>
            </w:r>
            <w:r w:rsidRPr="002E55C9">
              <w:rPr>
                <w:rFonts w:ascii="Times New Roman" w:hAnsi="Times New Roman" w:cs="Times New Roman"/>
                <w:bCs/>
                <w:color w:val="000000"/>
                <w:kern w:val="24"/>
                <w:sz w:val="26"/>
                <w:szCs w:val="26"/>
                <w:lang w:val="en-US"/>
              </w:rPr>
              <w:t>PIN</w:t>
            </w:r>
            <w:r w:rsidRPr="002E55C9">
              <w:rPr>
                <w:rFonts w:ascii="Times New Roman" w:hAnsi="Times New Roman" w:cs="Times New Roman"/>
                <w:bCs/>
                <w:color w:val="000000"/>
                <w:kern w:val="24"/>
                <w:sz w:val="26"/>
                <w:szCs w:val="26"/>
              </w:rPr>
              <w:t xml:space="preserve">-код и </w:t>
            </w:r>
            <w:r w:rsidRPr="002E55C9">
              <w:rPr>
                <w:rFonts w:ascii="Times New Roman" w:hAnsi="Times New Roman" w:cs="Times New Roman"/>
                <w:bCs/>
                <w:color w:val="000000"/>
                <w:kern w:val="24"/>
                <w:sz w:val="26"/>
                <w:szCs w:val="26"/>
                <w:lang w:val="en-US"/>
              </w:rPr>
              <w:t>CVC</w:t>
            </w:r>
            <w:r w:rsidRPr="002E55C9">
              <w:rPr>
                <w:rFonts w:ascii="Times New Roman" w:hAnsi="Times New Roman" w:cs="Times New Roman"/>
                <w:bCs/>
                <w:color w:val="000000"/>
                <w:kern w:val="24"/>
                <w:sz w:val="26"/>
                <w:szCs w:val="26"/>
              </w:rPr>
              <w:t>/</w:t>
            </w:r>
            <w:r w:rsidRPr="002E55C9">
              <w:rPr>
                <w:rFonts w:ascii="Times New Roman" w:hAnsi="Times New Roman" w:cs="Times New Roman"/>
                <w:bCs/>
                <w:color w:val="000000"/>
                <w:kern w:val="24"/>
                <w:sz w:val="26"/>
                <w:szCs w:val="26"/>
                <w:lang w:val="en-US"/>
              </w:rPr>
              <w:t>CVV</w:t>
            </w:r>
            <w:r w:rsidRPr="002E55C9">
              <w:rPr>
                <w:rFonts w:ascii="Times New Roman" w:hAnsi="Times New Roman" w:cs="Times New Roman"/>
                <w:bCs/>
                <w:color w:val="000000"/>
                <w:kern w:val="24"/>
                <w:sz w:val="26"/>
                <w:szCs w:val="26"/>
              </w:rPr>
              <w:t xml:space="preserve"> (</w:t>
            </w:r>
            <w:r>
              <w:rPr>
                <w:rFonts w:ascii="Times New Roman" w:hAnsi="Times New Roman" w:cs="Times New Roman"/>
                <w:bCs/>
                <w:color w:val="000000"/>
                <w:kern w:val="24"/>
                <w:sz w:val="26"/>
                <w:szCs w:val="26"/>
              </w:rPr>
              <w:t>код на обороте дебетовой карты).</w:t>
            </w:r>
          </w:p>
          <w:p w14:paraId="3CC740D0" w14:textId="77777777" w:rsidR="009F6B01" w:rsidRPr="002E55C9" w:rsidRDefault="009F6B01" w:rsidP="009F6B01">
            <w:pPr>
              <w:pStyle w:val="aa"/>
              <w:numPr>
                <w:ilvl w:val="0"/>
                <w:numId w:val="7"/>
              </w:numPr>
              <w:tabs>
                <w:tab w:val="left" w:pos="318"/>
              </w:tabs>
              <w:ind w:left="34" w:firstLine="0"/>
              <w:jc w:val="both"/>
              <w:rPr>
                <w:rFonts w:ascii="Times New Roman" w:hAnsi="Times New Roman" w:cs="Times New Roman"/>
                <w:sz w:val="26"/>
                <w:szCs w:val="26"/>
              </w:rPr>
            </w:pPr>
            <w:r w:rsidRPr="002E55C9">
              <w:rPr>
                <w:rFonts w:ascii="Times New Roman" w:hAnsi="Times New Roman" w:cs="Times New Roman"/>
                <w:bCs/>
                <w:color w:val="000000"/>
                <w:kern w:val="24"/>
                <w:sz w:val="26"/>
                <w:szCs w:val="26"/>
              </w:rPr>
              <w:t>Не оставляйте карту без присмотра, н</w:t>
            </w:r>
            <w:r>
              <w:rPr>
                <w:rFonts w:ascii="Times New Roman" w:hAnsi="Times New Roman" w:cs="Times New Roman"/>
                <w:bCs/>
                <w:color w:val="000000"/>
                <w:kern w:val="24"/>
                <w:sz w:val="26"/>
                <w:szCs w:val="26"/>
              </w:rPr>
              <w:t>е передавайте ее третьим лицам.</w:t>
            </w:r>
          </w:p>
          <w:p w14:paraId="430E3046" w14:textId="77777777" w:rsidR="009F6B01" w:rsidRPr="005405F9" w:rsidRDefault="009F6B01" w:rsidP="009F6B01">
            <w:pPr>
              <w:pStyle w:val="aa"/>
              <w:numPr>
                <w:ilvl w:val="0"/>
                <w:numId w:val="7"/>
              </w:numPr>
              <w:tabs>
                <w:tab w:val="left" w:pos="318"/>
              </w:tabs>
              <w:ind w:left="34" w:firstLine="0"/>
              <w:jc w:val="both"/>
              <w:rPr>
                <w:rFonts w:ascii="Times New Roman" w:hAnsi="Times New Roman" w:cs="Times New Roman"/>
                <w:spacing w:val="-4"/>
                <w:sz w:val="26"/>
                <w:szCs w:val="26"/>
              </w:rPr>
            </w:pPr>
            <w:r w:rsidRPr="002E55C9">
              <w:rPr>
                <w:rFonts w:ascii="Times New Roman" w:hAnsi="Times New Roman" w:cs="Times New Roman"/>
                <w:bCs/>
                <w:color w:val="000000"/>
                <w:spacing w:val="-4"/>
                <w:sz w:val="26"/>
                <w:szCs w:val="26"/>
              </w:rPr>
              <w:t xml:space="preserve">При утрате/похищении карты немедленно сообщите в Банк по </w:t>
            </w:r>
            <w:r w:rsidRPr="005405F9">
              <w:rPr>
                <w:rFonts w:ascii="Times New Roman" w:hAnsi="Times New Roman" w:cs="Times New Roman"/>
                <w:bCs/>
                <w:color w:val="000000"/>
                <w:spacing w:val="-4"/>
                <w:sz w:val="26"/>
                <w:szCs w:val="26"/>
              </w:rPr>
              <w:t xml:space="preserve">тел. </w:t>
            </w:r>
            <w:r w:rsidRPr="005405F9">
              <w:rPr>
                <w:rFonts w:ascii="Times New Roman" w:hAnsi="Times New Roman" w:cs="Times New Roman"/>
                <w:spacing w:val="-4"/>
                <w:sz w:val="26"/>
                <w:szCs w:val="26"/>
              </w:rPr>
              <w:t>(3843) 322-111,320-550</w:t>
            </w:r>
            <w:r w:rsidRPr="005405F9">
              <w:rPr>
                <w:rFonts w:ascii="Times New Roman" w:hAnsi="Times New Roman" w:cs="Times New Roman"/>
                <w:bCs/>
                <w:color w:val="000000"/>
                <w:spacing w:val="-4"/>
                <w:sz w:val="26"/>
                <w:szCs w:val="26"/>
              </w:rPr>
              <w:t>.</w:t>
            </w:r>
          </w:p>
          <w:p w14:paraId="125EB690" w14:textId="77777777" w:rsidR="009F6B01" w:rsidRPr="002E55C9" w:rsidRDefault="009F6B01" w:rsidP="003E44FC">
            <w:pPr>
              <w:pStyle w:val="aa"/>
              <w:tabs>
                <w:tab w:val="left" w:pos="318"/>
              </w:tabs>
              <w:ind w:left="34"/>
              <w:contextualSpacing w:val="0"/>
              <w:jc w:val="both"/>
              <w:rPr>
                <w:sz w:val="36"/>
              </w:rPr>
            </w:pPr>
            <w:r w:rsidRPr="002E55C9">
              <w:rPr>
                <w:rFonts w:ascii="Times New Roman" w:hAnsi="Times New Roman" w:cs="Times New Roman"/>
                <w:bCs/>
                <w:color w:val="000000"/>
                <w:kern w:val="24"/>
                <w:sz w:val="26"/>
                <w:szCs w:val="26"/>
              </w:rPr>
              <w:t xml:space="preserve">За подробной памяткой о безопасности и правилах использования карты обращайтесь в Банк </w:t>
            </w:r>
            <w:r w:rsidRPr="002E55C9">
              <w:rPr>
                <w:rFonts w:ascii="Times New Roman" w:hAnsi="Times New Roman" w:cs="Times New Roman"/>
                <w:color w:val="000000"/>
                <w:kern w:val="24"/>
                <w:sz w:val="26"/>
                <w:szCs w:val="26"/>
              </w:rPr>
              <w:t xml:space="preserve">или можете ознакомится на официальном сайте Банка </w:t>
            </w:r>
            <w:hyperlink r:id="rId59" w:history="1">
              <w:r w:rsidRPr="002E55C9">
                <w:rPr>
                  <w:rStyle w:val="a8"/>
                  <w:rFonts w:ascii="Times New Roman" w:hAnsi="Times New Roman"/>
                  <w:kern w:val="24"/>
                  <w:sz w:val="26"/>
                  <w:szCs w:val="26"/>
                  <w:lang w:val="en-US"/>
                </w:rPr>
                <w:t>www</w:t>
              </w:r>
              <w:r w:rsidRPr="002E55C9">
                <w:rPr>
                  <w:rStyle w:val="a8"/>
                  <w:rFonts w:ascii="Times New Roman" w:hAnsi="Times New Roman"/>
                  <w:kern w:val="24"/>
                  <w:sz w:val="26"/>
                  <w:szCs w:val="26"/>
                </w:rPr>
                <w:t>.</w:t>
              </w:r>
              <w:r w:rsidRPr="002E55C9">
                <w:rPr>
                  <w:rStyle w:val="a8"/>
                  <w:rFonts w:ascii="Times New Roman" w:hAnsi="Times New Roman"/>
                  <w:kern w:val="24"/>
                  <w:sz w:val="26"/>
                  <w:szCs w:val="26"/>
                  <w:lang w:val="en-US"/>
                </w:rPr>
                <w:t>novokib</w:t>
              </w:r>
              <w:r w:rsidRPr="002E55C9">
                <w:rPr>
                  <w:rStyle w:val="a8"/>
                  <w:rFonts w:ascii="Times New Roman" w:hAnsi="Times New Roman"/>
                  <w:kern w:val="24"/>
                  <w:sz w:val="26"/>
                  <w:szCs w:val="26"/>
                </w:rPr>
                <w:t>.</w:t>
              </w:r>
              <w:r w:rsidRPr="002E55C9">
                <w:rPr>
                  <w:rStyle w:val="a8"/>
                  <w:rFonts w:ascii="Times New Roman" w:hAnsi="Times New Roman"/>
                  <w:kern w:val="24"/>
                  <w:sz w:val="26"/>
                  <w:szCs w:val="26"/>
                  <w:lang w:val="en-US"/>
                </w:rPr>
                <w:t>ru</w:t>
              </w:r>
            </w:hyperlink>
            <w:r w:rsidRPr="002E55C9">
              <w:rPr>
                <w:rFonts w:ascii="Times New Roman" w:hAnsi="Times New Roman" w:cs="Times New Roman"/>
                <w:color w:val="000000"/>
                <w:kern w:val="24"/>
                <w:sz w:val="26"/>
                <w:szCs w:val="26"/>
              </w:rPr>
              <w:t xml:space="preserve"> в разделе Физическим лицам / Банковское обслуживание / Пластиковые карты.</w:t>
            </w:r>
          </w:p>
        </w:tc>
      </w:tr>
    </w:tbl>
    <w:p w14:paraId="3181B56F" w14:textId="77777777" w:rsidR="009F6B01" w:rsidRPr="0017439F" w:rsidRDefault="009F6B01" w:rsidP="009F6B01">
      <w:pPr>
        <w:spacing w:after="0" w:line="240" w:lineRule="auto"/>
        <w:rPr>
          <w:rFonts w:ascii="Times New Roman" w:hAnsi="Times New Roman" w:cs="Times New Roman"/>
          <w:sz w:val="8"/>
          <w:szCs w:val="8"/>
        </w:rPr>
      </w:pPr>
    </w:p>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30"/>
      </w:tblGrid>
      <w:tr w:rsidR="009F6B01" w:rsidRPr="0021614F" w14:paraId="5E42D3BF" w14:textId="77777777" w:rsidTr="003E44FC">
        <w:trPr>
          <w:trHeight w:val="724"/>
          <w:jc w:val="center"/>
        </w:trPr>
        <w:tc>
          <w:tcPr>
            <w:tcW w:w="10130" w:type="dxa"/>
            <w:vAlign w:val="center"/>
          </w:tcPr>
          <w:p w14:paraId="581A2ABB" w14:textId="77777777" w:rsidR="009F6B01" w:rsidRDefault="009F6B01" w:rsidP="003E44FC">
            <w:pPr>
              <w:jc w:val="center"/>
              <w:rPr>
                <w:rFonts w:ascii="Times New Roman" w:hAnsi="Times New Roman" w:cs="Times New Roman"/>
                <w:b/>
                <w:bCs/>
                <w:color w:val="000000"/>
                <w:kern w:val="24"/>
                <w:sz w:val="28"/>
                <w:szCs w:val="28"/>
              </w:rPr>
            </w:pPr>
            <w:r w:rsidRPr="002E55C9">
              <w:rPr>
                <w:rFonts w:ascii="Times New Roman" w:hAnsi="Times New Roman" w:cs="Times New Roman"/>
                <w:b/>
                <w:bCs/>
                <w:color w:val="000000"/>
                <w:kern w:val="24"/>
                <w:sz w:val="28"/>
                <w:szCs w:val="28"/>
              </w:rPr>
              <w:t>ОГРАНИЧЕНИЯ СПОСОБОВ И МЕСТ ИСПОЛЬЗОВАНИЯ</w:t>
            </w:r>
          </w:p>
          <w:p w14:paraId="7EE625BE" w14:textId="77777777" w:rsidR="009F6B01" w:rsidRPr="002E55C9" w:rsidRDefault="009F6B01" w:rsidP="003E44FC">
            <w:pPr>
              <w:jc w:val="center"/>
              <w:rPr>
                <w:rFonts w:ascii="Times New Roman" w:hAnsi="Times New Roman" w:cs="Times New Roman"/>
                <w:color w:val="000000"/>
                <w:kern w:val="24"/>
                <w:sz w:val="28"/>
                <w:szCs w:val="28"/>
              </w:rPr>
            </w:pPr>
            <w:r w:rsidRPr="002E55C9">
              <w:rPr>
                <w:rFonts w:ascii="Times New Roman" w:hAnsi="Times New Roman" w:cs="Times New Roman"/>
                <w:b/>
                <w:bCs/>
                <w:color w:val="000000"/>
                <w:kern w:val="24"/>
                <w:sz w:val="28"/>
                <w:szCs w:val="28"/>
              </w:rPr>
              <w:t>РАСЧЕТНОЙ (ДЕБЕТОВОЙ) КАРТЫ</w:t>
            </w:r>
          </w:p>
        </w:tc>
      </w:tr>
    </w:tbl>
    <w:p w14:paraId="44C22B9D" w14:textId="77777777" w:rsidR="009F6B01" w:rsidRPr="0017439F" w:rsidRDefault="009F6B01" w:rsidP="009F6B01">
      <w:pPr>
        <w:spacing w:after="0" w:line="240" w:lineRule="auto"/>
        <w:rPr>
          <w:rFonts w:ascii="Times New Roman" w:hAnsi="Times New Roman" w:cs="Times New Roman"/>
          <w:sz w:val="8"/>
          <w:szCs w:val="8"/>
        </w:rPr>
      </w:pPr>
    </w:p>
    <w:tbl>
      <w:tblPr>
        <w:tblStyle w:val="a9"/>
        <w:tblW w:w="0" w:type="auto"/>
        <w:tblLook w:val="04A0" w:firstRow="1" w:lastRow="0" w:firstColumn="1" w:lastColumn="0" w:noHBand="0" w:noVBand="1"/>
      </w:tblPr>
      <w:tblGrid>
        <w:gridCol w:w="10195"/>
      </w:tblGrid>
      <w:tr w:rsidR="009F6B01" w:rsidRPr="0021614F" w14:paraId="4B1F8BCB" w14:textId="77777777" w:rsidTr="003E44FC">
        <w:tc>
          <w:tcPr>
            <w:tcW w:w="10195" w:type="dxa"/>
            <w:tcBorders>
              <w:top w:val="nil"/>
              <w:left w:val="nil"/>
              <w:bottom w:val="nil"/>
              <w:right w:val="nil"/>
            </w:tcBorders>
          </w:tcPr>
          <w:p w14:paraId="68100F15" w14:textId="77777777" w:rsidR="009F6B01" w:rsidRPr="00C94F21" w:rsidRDefault="009F6B01" w:rsidP="003E44FC">
            <w:pPr>
              <w:jc w:val="center"/>
              <w:rPr>
                <w:rFonts w:ascii="Times New Roman" w:hAnsi="Times New Roman" w:cs="Times New Roman"/>
                <w:b/>
                <w:sz w:val="26"/>
                <w:szCs w:val="26"/>
              </w:rPr>
            </w:pPr>
            <w:r w:rsidRPr="00C94F21">
              <w:rPr>
                <w:rFonts w:ascii="Times New Roman" w:eastAsia="Calibri" w:hAnsi="Times New Roman" w:cs="Times New Roman"/>
                <w:sz w:val="26"/>
                <w:szCs w:val="26"/>
              </w:rPr>
              <w:t>Карта ПС «МИР обслуживается на всей территории РФ.</w:t>
            </w:r>
          </w:p>
        </w:tc>
      </w:tr>
    </w:tbl>
    <w:p w14:paraId="1442CB8E" w14:textId="77777777" w:rsidR="009F6B01" w:rsidRPr="0017439F" w:rsidRDefault="009F6B01" w:rsidP="009F6B01">
      <w:pPr>
        <w:spacing w:after="0" w:line="240" w:lineRule="auto"/>
        <w:rPr>
          <w:rFonts w:ascii="Times New Roman" w:hAnsi="Times New Roman" w:cs="Times New Roman"/>
          <w:sz w:val="8"/>
          <w:szCs w:val="8"/>
        </w:rPr>
      </w:pPr>
    </w:p>
    <w:p w14:paraId="6187D423" w14:textId="77777777" w:rsidR="009F6B01" w:rsidRPr="0017439F" w:rsidRDefault="009F6B01" w:rsidP="009F6B01">
      <w:pPr>
        <w:spacing w:after="0" w:line="240" w:lineRule="auto"/>
        <w:jc w:val="both"/>
        <w:rPr>
          <w:rFonts w:ascii="Times New Roman" w:hAnsi="Times New Roman" w:cs="Times New Roman"/>
          <w:color w:val="000000"/>
          <w:kern w:val="24"/>
          <w:sz w:val="8"/>
          <w:szCs w:val="8"/>
        </w:rPr>
      </w:pPr>
    </w:p>
    <w:tbl>
      <w:tblPr>
        <w:tblStyle w:val="a9"/>
        <w:tblW w:w="0" w:type="auto"/>
        <w:tblLook w:val="04A0" w:firstRow="1" w:lastRow="0" w:firstColumn="1" w:lastColumn="0" w:noHBand="0" w:noVBand="1"/>
      </w:tblPr>
      <w:tblGrid>
        <w:gridCol w:w="10175"/>
      </w:tblGrid>
      <w:tr w:rsidR="009F6B01" w:rsidRPr="0021614F" w14:paraId="276B6564" w14:textId="77777777" w:rsidTr="003E44FC">
        <w:tc>
          <w:tcPr>
            <w:tcW w:w="10195" w:type="dxa"/>
            <w:tcBorders>
              <w:top w:val="single" w:sz="12" w:space="0" w:color="auto"/>
              <w:left w:val="single" w:sz="12" w:space="0" w:color="auto"/>
              <w:bottom w:val="single" w:sz="12" w:space="0" w:color="auto"/>
              <w:right w:val="single" w:sz="12" w:space="0" w:color="auto"/>
            </w:tcBorders>
          </w:tcPr>
          <w:p w14:paraId="32E21C7B" w14:textId="77777777" w:rsidR="009F6B01" w:rsidRPr="0021614F" w:rsidRDefault="009F6B01" w:rsidP="003E44FC">
            <w:pPr>
              <w:jc w:val="center"/>
              <w:rPr>
                <w:rFonts w:ascii="Times New Roman" w:hAnsi="Times New Roman" w:cs="Times New Roman"/>
                <w:color w:val="000000"/>
                <w:kern w:val="24"/>
                <w:sz w:val="29"/>
                <w:szCs w:val="29"/>
              </w:rPr>
            </w:pPr>
            <w:r w:rsidRPr="0021614F">
              <w:rPr>
                <w:rFonts w:ascii="Times New Roman" w:hAnsi="Times New Roman" w:cs="Times New Roman"/>
                <w:b/>
                <w:color w:val="000000"/>
                <w:kern w:val="24"/>
                <w:sz w:val="29"/>
                <w:szCs w:val="29"/>
              </w:rPr>
              <w:t>СПОСОБЫ НАПРАВЛЕНИЯ ОБРАЩЕНИЙ В БАНК</w:t>
            </w:r>
          </w:p>
        </w:tc>
      </w:tr>
    </w:tbl>
    <w:p w14:paraId="5E1D6479" w14:textId="77777777" w:rsidR="009F6B01" w:rsidRPr="0017439F" w:rsidRDefault="009F6B01" w:rsidP="009F6B01">
      <w:pPr>
        <w:spacing w:after="0" w:line="240" w:lineRule="auto"/>
        <w:jc w:val="both"/>
        <w:rPr>
          <w:rFonts w:ascii="Times New Roman" w:hAnsi="Times New Roman" w:cs="Times New Roman"/>
          <w:color w:val="000000"/>
          <w:kern w:val="24"/>
          <w:sz w:val="8"/>
          <w:szCs w:val="8"/>
        </w:rPr>
      </w:pPr>
    </w:p>
    <w:tbl>
      <w:tblPr>
        <w:tblStyle w:val="a9"/>
        <w:tblW w:w="0" w:type="auto"/>
        <w:tblLook w:val="04A0" w:firstRow="1" w:lastRow="0" w:firstColumn="1" w:lastColumn="0" w:noHBand="0" w:noVBand="1"/>
      </w:tblPr>
      <w:tblGrid>
        <w:gridCol w:w="10195"/>
      </w:tblGrid>
      <w:tr w:rsidR="009F6B01" w:rsidRPr="0021614F" w14:paraId="5DCC71F5" w14:textId="77777777" w:rsidTr="003E44FC">
        <w:tc>
          <w:tcPr>
            <w:tcW w:w="10195" w:type="dxa"/>
            <w:tcBorders>
              <w:top w:val="nil"/>
              <w:left w:val="nil"/>
              <w:bottom w:val="nil"/>
              <w:right w:val="nil"/>
            </w:tcBorders>
          </w:tcPr>
          <w:p w14:paraId="28A46A2C" w14:textId="7804C585" w:rsidR="009F6B01" w:rsidRDefault="009F6B01" w:rsidP="003E44FC">
            <w:pPr>
              <w:jc w:val="center"/>
              <w:rPr>
                <w:rFonts w:ascii="Times New Roman" w:hAnsi="Times New Roman" w:cs="Times New Roman"/>
                <w:color w:val="000000"/>
                <w:kern w:val="24"/>
                <w:sz w:val="24"/>
                <w:szCs w:val="24"/>
              </w:rPr>
            </w:pPr>
            <w:r w:rsidRPr="0021614F">
              <w:rPr>
                <w:rFonts w:ascii="Times New Roman" w:hAnsi="Times New Roman" w:cs="Times New Roman"/>
                <w:sz w:val="24"/>
                <w:szCs w:val="24"/>
              </w:rPr>
              <w:t>654080, Кемеровская область</w:t>
            </w:r>
            <w:r w:rsidR="00483ABD">
              <w:rPr>
                <w:rFonts w:ascii="Times New Roman" w:hAnsi="Times New Roman" w:cs="Times New Roman"/>
                <w:sz w:val="24"/>
                <w:szCs w:val="24"/>
              </w:rPr>
              <w:t>-Кузбасс</w:t>
            </w:r>
            <w:r w:rsidRPr="0021614F">
              <w:rPr>
                <w:rFonts w:ascii="Times New Roman" w:hAnsi="Times New Roman" w:cs="Times New Roman"/>
                <w:sz w:val="24"/>
                <w:szCs w:val="24"/>
              </w:rPr>
              <w:t>, г. Новокузнецк, ул. Свердлова, д.7, пом. 181</w:t>
            </w:r>
          </w:p>
          <w:p w14:paraId="4689E942" w14:textId="77777777" w:rsidR="009F6B01" w:rsidRDefault="009F6B01" w:rsidP="003E44FC">
            <w:pPr>
              <w:jc w:val="center"/>
              <w:rPr>
                <w:rFonts w:ascii="Times New Roman" w:hAnsi="Times New Roman" w:cs="Times New Roman"/>
                <w:sz w:val="24"/>
                <w:szCs w:val="24"/>
              </w:rPr>
            </w:pPr>
            <w:r w:rsidRPr="0021614F">
              <w:rPr>
                <w:rFonts w:ascii="Times New Roman" w:hAnsi="Times New Roman" w:cs="Times New Roman"/>
                <w:color w:val="000000"/>
                <w:kern w:val="24"/>
                <w:sz w:val="24"/>
                <w:szCs w:val="24"/>
              </w:rPr>
              <w:t xml:space="preserve">Контактный телефон: </w:t>
            </w:r>
            <w:r w:rsidRPr="0021614F">
              <w:rPr>
                <w:rFonts w:ascii="Times New Roman" w:hAnsi="Times New Roman" w:cs="Times New Roman"/>
                <w:sz w:val="24"/>
                <w:szCs w:val="24"/>
              </w:rPr>
              <w:t>(3843) 322-111,</w:t>
            </w:r>
            <w:r>
              <w:rPr>
                <w:rFonts w:ascii="Times New Roman" w:hAnsi="Times New Roman" w:cs="Times New Roman"/>
                <w:sz w:val="24"/>
                <w:szCs w:val="24"/>
              </w:rPr>
              <w:t xml:space="preserve"> </w:t>
            </w:r>
            <w:r w:rsidRPr="0021614F">
              <w:rPr>
                <w:rFonts w:ascii="Times New Roman" w:hAnsi="Times New Roman" w:cs="Times New Roman"/>
                <w:sz w:val="24"/>
                <w:szCs w:val="24"/>
              </w:rPr>
              <w:t>320-550</w:t>
            </w:r>
            <w:r>
              <w:rPr>
                <w:rFonts w:ascii="Times New Roman" w:hAnsi="Times New Roman" w:cs="Times New Roman"/>
                <w:sz w:val="24"/>
                <w:szCs w:val="24"/>
              </w:rPr>
              <w:t>.</w:t>
            </w:r>
          </w:p>
          <w:p w14:paraId="33C6698F" w14:textId="77777777" w:rsidR="009F6B01" w:rsidRPr="0021614F" w:rsidRDefault="009F6B01" w:rsidP="003E44FC">
            <w:pPr>
              <w:jc w:val="center"/>
              <w:rPr>
                <w:rFonts w:ascii="Times New Roman" w:hAnsi="Times New Roman" w:cs="Times New Roman"/>
                <w:color w:val="000000"/>
                <w:kern w:val="24"/>
                <w:sz w:val="24"/>
                <w:szCs w:val="24"/>
              </w:rPr>
            </w:pPr>
            <w:r>
              <w:rPr>
                <w:rFonts w:ascii="Times New Roman" w:hAnsi="Times New Roman" w:cs="Times New Roman"/>
                <w:sz w:val="24"/>
                <w:szCs w:val="24"/>
              </w:rPr>
              <w:t>О</w:t>
            </w:r>
            <w:r w:rsidRPr="009F7747">
              <w:rPr>
                <w:rFonts w:ascii="Times New Roman" w:hAnsi="Times New Roman" w:cs="Times New Roman"/>
                <w:color w:val="000000"/>
                <w:kern w:val="24"/>
              </w:rPr>
              <w:t xml:space="preserve">фициальный сайт: </w:t>
            </w:r>
            <w:hyperlink r:id="rId60" w:history="1">
              <w:r w:rsidRPr="009F7747">
                <w:rPr>
                  <w:rStyle w:val="a8"/>
                  <w:rFonts w:ascii="Times New Roman" w:hAnsi="Times New Roman"/>
                  <w:lang w:val="en-US"/>
                </w:rPr>
                <w:t>novokib</w:t>
              </w:r>
              <w:r w:rsidRPr="009F7747">
                <w:rPr>
                  <w:rStyle w:val="a8"/>
                  <w:rFonts w:ascii="Times New Roman" w:hAnsi="Times New Roman"/>
                </w:rPr>
                <w:t>@</w:t>
              </w:r>
              <w:r w:rsidRPr="009F7747">
                <w:rPr>
                  <w:rStyle w:val="a8"/>
                  <w:rFonts w:ascii="Times New Roman" w:hAnsi="Times New Roman"/>
                  <w:lang w:val="en-US"/>
                </w:rPr>
                <w:t>novokib</w:t>
              </w:r>
              <w:r w:rsidRPr="009F7747">
                <w:rPr>
                  <w:rStyle w:val="a8"/>
                  <w:rFonts w:ascii="Times New Roman" w:hAnsi="Times New Roman"/>
                </w:rPr>
                <w:t>.</w:t>
              </w:r>
              <w:r w:rsidRPr="009F7747">
                <w:rPr>
                  <w:rStyle w:val="a8"/>
                  <w:rFonts w:ascii="Times New Roman" w:hAnsi="Times New Roman"/>
                  <w:lang w:val="en-US"/>
                </w:rPr>
                <w:t>ru</w:t>
              </w:r>
            </w:hyperlink>
            <w:r w:rsidRPr="009F7747">
              <w:rPr>
                <w:rFonts w:ascii="Times New Roman" w:hAnsi="Times New Roman" w:cs="Times New Roman"/>
              </w:rPr>
              <w:t xml:space="preserve">, </w:t>
            </w:r>
            <w:hyperlink r:id="rId61" w:history="1">
              <w:r w:rsidRPr="00CC7B57">
                <w:rPr>
                  <w:rStyle w:val="a8"/>
                  <w:rFonts w:ascii="Times New Roman" w:hAnsi="Times New Roman"/>
                  <w:lang w:val="en-US"/>
                </w:rPr>
                <w:t>www</w:t>
              </w:r>
              <w:r w:rsidRPr="00CC7B57">
                <w:rPr>
                  <w:rStyle w:val="a8"/>
                  <w:rFonts w:ascii="Times New Roman" w:hAnsi="Times New Roman"/>
                </w:rPr>
                <w:t>.</w:t>
              </w:r>
              <w:r w:rsidRPr="00CC7B57">
                <w:rPr>
                  <w:rStyle w:val="a8"/>
                  <w:rFonts w:ascii="Times New Roman" w:hAnsi="Times New Roman"/>
                  <w:lang w:val="en-US"/>
                </w:rPr>
                <w:t>novokib</w:t>
              </w:r>
              <w:r w:rsidRPr="00CC7B57">
                <w:rPr>
                  <w:rStyle w:val="a8"/>
                  <w:rFonts w:ascii="Times New Roman" w:hAnsi="Times New Roman"/>
                </w:rPr>
                <w:t>.</w:t>
              </w:r>
              <w:r w:rsidRPr="00CC7B57">
                <w:rPr>
                  <w:rStyle w:val="a8"/>
                  <w:rFonts w:ascii="Times New Roman" w:hAnsi="Times New Roman"/>
                  <w:lang w:val="en-US"/>
                </w:rPr>
                <w:t>ru</w:t>
              </w:r>
            </w:hyperlink>
            <w:r w:rsidRPr="009F7747">
              <w:rPr>
                <w:rFonts w:ascii="Times New Roman" w:hAnsi="Times New Roman" w:cs="Times New Roman"/>
                <w:color w:val="000000"/>
              </w:rPr>
              <w:t>.</w:t>
            </w:r>
          </w:p>
        </w:tc>
      </w:tr>
    </w:tbl>
    <w:p w14:paraId="073CAA23" w14:textId="77777777" w:rsidR="009F6B01" w:rsidRPr="004942FB" w:rsidRDefault="009F6B01" w:rsidP="009F6B01">
      <w:pPr>
        <w:spacing w:after="0" w:line="240" w:lineRule="auto"/>
        <w:jc w:val="both"/>
        <w:rPr>
          <w:rFonts w:ascii="Times New Roman" w:hAnsi="Times New Roman" w:cs="Times New Roman"/>
          <w:color w:val="000000"/>
          <w:kern w:val="24"/>
          <w:sz w:val="16"/>
          <w:szCs w:val="16"/>
        </w:rPr>
      </w:pPr>
    </w:p>
    <w:p w14:paraId="3D57A3EE" w14:textId="77777777" w:rsidR="009F6B01" w:rsidRDefault="009F6B01" w:rsidP="00BC4BAA">
      <w:pPr>
        <w:sectPr w:rsidR="009F6B01" w:rsidSect="00B03048">
          <w:pgSz w:w="11906" w:h="16838"/>
          <w:pgMar w:top="1134" w:right="567" w:bottom="1134" w:left="1134" w:header="708" w:footer="708" w:gutter="0"/>
          <w:cols w:space="708"/>
          <w:docGrid w:linePitch="360"/>
        </w:sectPr>
      </w:pPr>
    </w:p>
    <w:tbl>
      <w:tblPr>
        <w:tblStyle w:val="a9"/>
        <w:tblW w:w="10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5371"/>
      </w:tblGrid>
      <w:tr w:rsidR="00A41808" w14:paraId="3680F2E9" w14:textId="77777777" w:rsidTr="00A41808">
        <w:trPr>
          <w:trHeight w:val="2752"/>
        </w:trPr>
        <w:tc>
          <w:tcPr>
            <w:tcW w:w="5066" w:type="dxa"/>
          </w:tcPr>
          <w:p w14:paraId="5C13A183" w14:textId="77777777" w:rsidR="00A41808" w:rsidRDefault="00A41808" w:rsidP="00A41808">
            <w:pPr>
              <w:pStyle w:val="s16"/>
              <w:spacing w:before="0" w:beforeAutospacing="0" w:after="0" w:afterAutospacing="0"/>
              <w:rPr>
                <w:color w:val="22272F"/>
                <w:sz w:val="23"/>
                <w:szCs w:val="23"/>
              </w:rPr>
            </w:pPr>
            <w:r w:rsidRPr="00273EFE">
              <w:rPr>
                <w:b/>
                <w:bCs/>
                <w:noProof/>
              </w:rPr>
              <w:lastRenderedPageBreak/>
              <w:drawing>
                <wp:anchor distT="0" distB="0" distL="114300" distR="114300" simplePos="0" relativeHeight="251695104" behindDoc="1" locked="0" layoutInCell="1" allowOverlap="1" wp14:anchorId="29B7D0BF" wp14:editId="0BD00509">
                  <wp:simplePos x="0" y="0"/>
                  <wp:positionH relativeFrom="column">
                    <wp:posOffset>9525</wp:posOffset>
                  </wp:positionH>
                  <wp:positionV relativeFrom="paragraph">
                    <wp:posOffset>414020</wp:posOffset>
                  </wp:positionV>
                  <wp:extent cx="2990215" cy="466725"/>
                  <wp:effectExtent l="0" t="0" r="635" b="9525"/>
                  <wp:wrapTight wrapText="bothSides">
                    <wp:wrapPolygon edited="0">
                      <wp:start x="5367" y="0"/>
                      <wp:lineTo x="0" y="0"/>
                      <wp:lineTo x="0" y="12343"/>
                      <wp:lineTo x="10458" y="15869"/>
                      <wp:lineTo x="11284" y="21159"/>
                      <wp:lineTo x="11697" y="21159"/>
                      <wp:lineTo x="13898" y="21159"/>
                      <wp:lineTo x="14311" y="21159"/>
                      <wp:lineTo x="15275" y="15869"/>
                      <wp:lineTo x="21467" y="12343"/>
                      <wp:lineTo x="21467" y="3527"/>
                      <wp:lineTo x="19678" y="0"/>
                      <wp:lineTo x="5367"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0215" cy="466725"/>
                          </a:xfrm>
                          <a:prstGeom prst="rect">
                            <a:avLst/>
                          </a:prstGeom>
                          <a:noFill/>
                        </pic:spPr>
                      </pic:pic>
                    </a:graphicData>
                  </a:graphic>
                  <wp14:sizeRelH relativeFrom="page">
                    <wp14:pctWidth>0</wp14:pctWidth>
                  </wp14:sizeRelH>
                  <wp14:sizeRelV relativeFrom="page">
                    <wp14:pctHeight>0</wp14:pctHeight>
                  </wp14:sizeRelV>
                </wp:anchor>
              </w:drawing>
            </w:r>
          </w:p>
        </w:tc>
        <w:tc>
          <w:tcPr>
            <w:tcW w:w="5371" w:type="dxa"/>
          </w:tcPr>
          <w:p w14:paraId="33D18AD0" w14:textId="21E43B69" w:rsidR="00BC0FBE" w:rsidRPr="004965E2" w:rsidRDefault="00752D58" w:rsidP="00BC0FBE">
            <w:pPr>
              <w:tabs>
                <w:tab w:val="left" w:pos="4820"/>
              </w:tabs>
              <w:jc w:val="center"/>
              <w:rPr>
                <w:rFonts w:ascii="Times New Roman" w:hAnsi="Times New Roman" w:cs="Times New Roman"/>
                <w:b/>
                <w:sz w:val="31"/>
                <w:szCs w:val="31"/>
              </w:rPr>
            </w:pPr>
            <w:r w:rsidRPr="004965E2">
              <w:rPr>
                <w:rFonts w:ascii="Times New Roman" w:hAnsi="Times New Roman" w:cs="Times New Roman"/>
                <w:b/>
                <w:sz w:val="31"/>
                <w:szCs w:val="31"/>
              </w:rPr>
              <w:t>Финансовый</w:t>
            </w:r>
            <w:r w:rsidR="00BC0FBE" w:rsidRPr="004965E2">
              <w:rPr>
                <w:rFonts w:ascii="Times New Roman" w:hAnsi="Times New Roman" w:cs="Times New Roman"/>
                <w:b/>
                <w:sz w:val="31"/>
                <w:szCs w:val="31"/>
              </w:rPr>
              <w:t xml:space="preserve"> продукт</w:t>
            </w:r>
          </w:p>
          <w:p w14:paraId="08C728D4" w14:textId="77777777" w:rsidR="00BC0FBE" w:rsidRPr="004965E2" w:rsidRDefault="00BC0FBE" w:rsidP="00BC0FBE">
            <w:pPr>
              <w:pStyle w:val="a7"/>
              <w:jc w:val="center"/>
              <w:rPr>
                <w:b/>
                <w:bCs/>
                <w:kern w:val="24"/>
                <w:sz w:val="29"/>
                <w:szCs w:val="29"/>
              </w:rPr>
            </w:pPr>
            <w:r w:rsidRPr="004965E2">
              <w:rPr>
                <w:b/>
                <w:bCs/>
                <w:kern w:val="24"/>
                <w:sz w:val="29"/>
                <w:szCs w:val="29"/>
              </w:rPr>
              <w:t>Расчетная дебетовая карта</w:t>
            </w:r>
          </w:p>
          <w:p w14:paraId="5B7609A2" w14:textId="6BCD9852" w:rsidR="00BC0FBE" w:rsidRPr="00BC0FBE" w:rsidRDefault="00A7335B" w:rsidP="00BC0FBE">
            <w:pPr>
              <w:tabs>
                <w:tab w:val="left" w:pos="4536"/>
              </w:tabs>
              <w:spacing w:after="120"/>
              <w:ind w:firstLine="142"/>
              <w:jc w:val="center"/>
              <w:rPr>
                <w:rFonts w:ascii="Times New Roman" w:hAnsi="Times New Roman" w:cs="Times New Roman"/>
                <w:b/>
                <w:sz w:val="29"/>
                <w:szCs w:val="29"/>
              </w:rPr>
            </w:pPr>
            <w:r w:rsidRPr="004965E2">
              <w:rPr>
                <w:rFonts w:ascii="Times New Roman" w:hAnsi="Times New Roman" w:cs="Times New Roman"/>
                <w:b/>
                <w:bCs/>
                <w:kern w:val="24"/>
                <w:sz w:val="29"/>
                <w:szCs w:val="29"/>
              </w:rPr>
              <w:t xml:space="preserve">Тариф </w:t>
            </w:r>
            <w:r w:rsidR="00BC0FBE" w:rsidRPr="004965E2">
              <w:rPr>
                <w:rFonts w:ascii="Times New Roman" w:hAnsi="Times New Roman" w:cs="Times New Roman"/>
                <w:b/>
                <w:bCs/>
                <w:kern w:val="24"/>
                <w:sz w:val="29"/>
                <w:szCs w:val="29"/>
              </w:rPr>
              <w:t>«Все включено»</w:t>
            </w:r>
          </w:p>
          <w:p w14:paraId="78280936" w14:textId="3039AEFE" w:rsidR="00A41808" w:rsidRDefault="00A41808" w:rsidP="00BC0FBE">
            <w:pPr>
              <w:pStyle w:val="s16"/>
              <w:shd w:val="clear" w:color="auto" w:fill="FFFFFF"/>
              <w:spacing w:before="0" w:beforeAutospacing="0" w:after="0" w:afterAutospacing="0"/>
              <w:ind w:firstLine="355"/>
              <w:jc w:val="both"/>
              <w:rPr>
                <w:color w:val="22272F"/>
                <w:sz w:val="23"/>
                <w:szCs w:val="23"/>
              </w:rPr>
            </w:pPr>
            <w:r>
              <w:rPr>
                <w:color w:val="22272F"/>
                <w:sz w:val="23"/>
                <w:szCs w:val="23"/>
              </w:rPr>
              <w:t>В документе представлено краткое изложение информации об условиях обслуживания расчетных (дебетовых) карт.</w:t>
            </w:r>
          </w:p>
          <w:p w14:paraId="2D4E78E7" w14:textId="741D5D36" w:rsidR="00A41808" w:rsidRDefault="00A41808" w:rsidP="009C01A7">
            <w:pPr>
              <w:pStyle w:val="s16"/>
              <w:shd w:val="clear" w:color="auto" w:fill="FFFFFF"/>
              <w:spacing w:before="0" w:beforeAutospacing="0" w:after="0" w:afterAutospacing="0"/>
              <w:ind w:firstLine="355"/>
              <w:jc w:val="both"/>
              <w:rPr>
                <w:color w:val="22272F"/>
                <w:sz w:val="23"/>
                <w:szCs w:val="23"/>
              </w:rPr>
            </w:pPr>
            <w:r>
              <w:rPr>
                <w:color w:val="22272F"/>
                <w:sz w:val="23"/>
                <w:szCs w:val="23"/>
              </w:rPr>
              <w:t>Указанный документ не является договором, заключаемым кредитной организацией (далее - КО) с потребителем. Полная информация об условиях выпуска и использования расчетных (дебетовых) карт и порядке совершения расчетных и кассовых операций содержится в договорах, которые будут заключены с потребителем при оформлении и выдаче расчетной (дебетовой) карты, и связанных с ними документах.</w:t>
            </w:r>
          </w:p>
        </w:tc>
      </w:tr>
      <w:tr w:rsidR="00A41808" w14:paraId="08D036BB" w14:textId="77777777" w:rsidTr="00A41808">
        <w:trPr>
          <w:trHeight w:val="198"/>
        </w:trPr>
        <w:tc>
          <w:tcPr>
            <w:tcW w:w="5066" w:type="dxa"/>
            <w:tcBorders>
              <w:bottom w:val="single" w:sz="4" w:space="0" w:color="auto"/>
            </w:tcBorders>
          </w:tcPr>
          <w:p w14:paraId="1E655505" w14:textId="77777777" w:rsidR="00A41808" w:rsidRPr="00273EFE" w:rsidRDefault="00A41808" w:rsidP="00A41808">
            <w:pPr>
              <w:pStyle w:val="s16"/>
              <w:spacing w:before="0" w:beforeAutospacing="0" w:after="0" w:afterAutospacing="0"/>
              <w:rPr>
                <w:b/>
                <w:bCs/>
                <w:noProof/>
              </w:rPr>
            </w:pPr>
          </w:p>
        </w:tc>
        <w:tc>
          <w:tcPr>
            <w:tcW w:w="5371" w:type="dxa"/>
            <w:tcBorders>
              <w:bottom w:val="single" w:sz="4" w:space="0" w:color="auto"/>
            </w:tcBorders>
          </w:tcPr>
          <w:p w14:paraId="307B64A1" w14:textId="77777777" w:rsidR="00A41808" w:rsidRDefault="00A41808" w:rsidP="00A41808">
            <w:pPr>
              <w:pStyle w:val="s16"/>
              <w:shd w:val="clear" w:color="auto" w:fill="FFFFFF"/>
              <w:spacing w:before="0" w:beforeAutospacing="0" w:after="0" w:afterAutospacing="0"/>
              <w:rPr>
                <w:color w:val="22272F"/>
                <w:sz w:val="23"/>
                <w:szCs w:val="23"/>
              </w:rPr>
            </w:pPr>
          </w:p>
        </w:tc>
      </w:tr>
    </w:tbl>
    <w:p w14:paraId="36D046ED" w14:textId="77777777" w:rsidR="00A41808" w:rsidRPr="00BC0FBE" w:rsidRDefault="00A41808" w:rsidP="00A41808">
      <w:pPr>
        <w:pStyle w:val="s16"/>
        <w:shd w:val="clear" w:color="auto" w:fill="FFFFFF"/>
        <w:spacing w:before="0" w:beforeAutospacing="0" w:after="0" w:afterAutospacing="0"/>
        <w:rPr>
          <w:color w:val="22272F"/>
          <w:sz w:val="20"/>
          <w:szCs w:val="20"/>
        </w:rPr>
      </w:pPr>
    </w:p>
    <w:p w14:paraId="6F3DC544" w14:textId="7B3B48EF" w:rsidR="00A41808" w:rsidRPr="00BC0FBE" w:rsidRDefault="00A41808" w:rsidP="00A41808">
      <w:pPr>
        <w:pStyle w:val="a7"/>
        <w:spacing w:before="120" w:after="0" w:line="240" w:lineRule="auto"/>
        <w:jc w:val="both"/>
        <w:rPr>
          <w:spacing w:val="-4"/>
          <w:sz w:val="22"/>
          <w:szCs w:val="22"/>
        </w:rPr>
      </w:pPr>
      <w:r w:rsidRPr="00BC0FBE">
        <w:rPr>
          <w:b/>
          <w:bCs/>
          <w:color w:val="000000"/>
          <w:spacing w:val="-4"/>
          <w:sz w:val="22"/>
          <w:szCs w:val="22"/>
        </w:rPr>
        <w:t>Кредитная организация:</w:t>
      </w:r>
      <w:r w:rsidRPr="00BC0FBE">
        <w:rPr>
          <w:color w:val="000000"/>
          <w:spacing w:val="-4"/>
          <w:sz w:val="22"/>
          <w:szCs w:val="22"/>
        </w:rPr>
        <w:t xml:space="preserve"> </w:t>
      </w:r>
      <w:r w:rsidRPr="00BC0FBE">
        <w:rPr>
          <w:i/>
          <w:iCs/>
          <w:color w:val="000000"/>
          <w:spacing w:val="-4"/>
          <w:sz w:val="22"/>
          <w:szCs w:val="22"/>
        </w:rPr>
        <w:t xml:space="preserve">ООО «НОВОКИБ» </w:t>
      </w:r>
      <w:r w:rsidRPr="00BC0FBE">
        <w:rPr>
          <w:color w:val="000000"/>
          <w:spacing w:val="-4"/>
          <w:sz w:val="22"/>
          <w:szCs w:val="22"/>
        </w:rPr>
        <w:t>(</w:t>
      </w:r>
      <w:r w:rsidRPr="00BC0FBE">
        <w:rPr>
          <w:spacing w:val="-4"/>
          <w:sz w:val="22"/>
          <w:szCs w:val="22"/>
        </w:rPr>
        <w:t>ИНН/КПП 4216002921/421701001</w:t>
      </w:r>
      <w:r w:rsidRPr="00BC0FBE">
        <w:rPr>
          <w:color w:val="000000"/>
          <w:spacing w:val="-4"/>
          <w:sz w:val="22"/>
          <w:szCs w:val="22"/>
        </w:rPr>
        <w:t>, ОГРН</w:t>
      </w:r>
      <w:r w:rsidRPr="00BC0FBE">
        <w:rPr>
          <w:spacing w:val="-4"/>
          <w:sz w:val="22"/>
          <w:szCs w:val="22"/>
        </w:rPr>
        <w:t xml:space="preserve"> 1024200001792</w:t>
      </w:r>
      <w:r w:rsidRPr="00BC0FBE">
        <w:rPr>
          <w:color w:val="000000"/>
          <w:spacing w:val="-4"/>
          <w:sz w:val="22"/>
          <w:szCs w:val="22"/>
        </w:rPr>
        <w:t>).</w:t>
      </w:r>
    </w:p>
    <w:p w14:paraId="2FC5B35F" w14:textId="258DC433" w:rsidR="00A41808" w:rsidRPr="00BC0FBE" w:rsidRDefault="00A41808" w:rsidP="00A41808">
      <w:pPr>
        <w:spacing w:before="120" w:after="120" w:line="240" w:lineRule="auto"/>
        <w:jc w:val="both"/>
        <w:rPr>
          <w:rFonts w:ascii="Times New Roman" w:hAnsi="Times New Roman" w:cs="Times New Roman"/>
          <w:color w:val="000000"/>
        </w:rPr>
      </w:pPr>
      <w:r w:rsidRPr="00BC0FBE">
        <w:rPr>
          <w:rFonts w:ascii="Times New Roman" w:hAnsi="Times New Roman" w:cs="Times New Roman"/>
          <w:b/>
          <w:bCs/>
          <w:color w:val="000000"/>
          <w:kern w:val="24"/>
        </w:rPr>
        <w:t>Контактная информация:</w:t>
      </w:r>
      <w:r w:rsidRPr="00BC0FBE">
        <w:rPr>
          <w:rFonts w:ascii="Times New Roman" w:hAnsi="Times New Roman" w:cs="Times New Roman"/>
          <w:color w:val="000000"/>
          <w:kern w:val="24"/>
        </w:rPr>
        <w:t xml:space="preserve"> адрес регистрации: </w:t>
      </w:r>
      <w:r w:rsidRPr="00BC0FBE">
        <w:rPr>
          <w:rFonts w:ascii="Times New Roman" w:hAnsi="Times New Roman" w:cs="Times New Roman"/>
        </w:rPr>
        <w:t>654080, Кемеровская область, г. Новокузнецк, ул. Свердлова, д.7, пом. 181</w:t>
      </w:r>
      <w:r w:rsidRPr="00BC0FBE">
        <w:rPr>
          <w:rFonts w:ascii="Times New Roman" w:hAnsi="Times New Roman" w:cs="Times New Roman"/>
          <w:i/>
          <w:iCs/>
          <w:color w:val="000000"/>
          <w:kern w:val="24"/>
        </w:rPr>
        <w:t>,</w:t>
      </w:r>
      <w:r w:rsidRPr="00BC0FBE">
        <w:rPr>
          <w:rFonts w:ascii="Times New Roman" w:hAnsi="Times New Roman" w:cs="Times New Roman"/>
          <w:color w:val="000000"/>
          <w:kern w:val="24"/>
        </w:rPr>
        <w:t xml:space="preserve"> контактный телефон: </w:t>
      </w:r>
      <w:r w:rsidRPr="00BC0FBE">
        <w:rPr>
          <w:rFonts w:ascii="Times New Roman" w:hAnsi="Times New Roman" w:cs="Times New Roman"/>
        </w:rPr>
        <w:t>(3843) 322-111,320-550</w:t>
      </w:r>
      <w:r w:rsidRPr="00BC0FBE">
        <w:rPr>
          <w:rFonts w:ascii="Times New Roman" w:hAnsi="Times New Roman" w:cs="Times New Roman"/>
          <w:color w:val="000000"/>
          <w:kern w:val="24"/>
        </w:rPr>
        <w:t xml:space="preserve">, </w:t>
      </w:r>
      <w:r w:rsidRPr="00BC0FBE">
        <w:rPr>
          <w:rFonts w:ascii="Times New Roman" w:hAnsi="Times New Roman" w:cs="Times New Roman"/>
        </w:rPr>
        <w:t>Е-</w:t>
      </w:r>
      <w:r w:rsidRPr="00BC0FBE">
        <w:rPr>
          <w:rFonts w:ascii="Times New Roman" w:hAnsi="Times New Roman" w:cs="Times New Roman"/>
          <w:lang w:val="en-US"/>
        </w:rPr>
        <w:t>mail</w:t>
      </w:r>
      <w:r w:rsidRPr="00BC0FBE">
        <w:rPr>
          <w:rFonts w:ascii="Times New Roman" w:hAnsi="Times New Roman" w:cs="Times New Roman"/>
          <w:sz w:val="16"/>
          <w:szCs w:val="16"/>
        </w:rPr>
        <w:t>:</w:t>
      </w:r>
      <w:r w:rsidR="009C01A7">
        <w:rPr>
          <w:rFonts w:ascii="Times New Roman" w:hAnsi="Times New Roman" w:cs="Times New Roman"/>
          <w:sz w:val="16"/>
          <w:szCs w:val="16"/>
        </w:rPr>
        <w:t xml:space="preserve"> </w:t>
      </w:r>
      <w:hyperlink r:id="rId62" w:history="1">
        <w:r w:rsidRPr="00BC0FBE">
          <w:rPr>
            <w:rStyle w:val="a8"/>
            <w:rFonts w:ascii="Times New Roman" w:hAnsi="Times New Roman"/>
            <w:lang w:val="en-US"/>
          </w:rPr>
          <w:t>novokib</w:t>
        </w:r>
        <w:r w:rsidRPr="00BC0FBE">
          <w:rPr>
            <w:rStyle w:val="a8"/>
            <w:rFonts w:ascii="Times New Roman" w:hAnsi="Times New Roman"/>
          </w:rPr>
          <w:t>@</w:t>
        </w:r>
        <w:r w:rsidRPr="00BC0FBE">
          <w:rPr>
            <w:rStyle w:val="a8"/>
            <w:rFonts w:ascii="Times New Roman" w:hAnsi="Times New Roman"/>
            <w:lang w:val="en-US"/>
          </w:rPr>
          <w:t>novokib</w:t>
        </w:r>
        <w:r w:rsidRPr="00BC0FBE">
          <w:rPr>
            <w:rStyle w:val="a8"/>
            <w:rFonts w:ascii="Times New Roman" w:hAnsi="Times New Roman"/>
          </w:rPr>
          <w:t>.</w:t>
        </w:r>
        <w:r w:rsidRPr="00BC0FBE">
          <w:rPr>
            <w:rStyle w:val="a8"/>
            <w:rFonts w:ascii="Times New Roman" w:hAnsi="Times New Roman"/>
            <w:lang w:val="en-US"/>
          </w:rPr>
          <w:t>ru</w:t>
        </w:r>
      </w:hyperlink>
      <w:r w:rsidRPr="00BC0FBE">
        <w:rPr>
          <w:rFonts w:ascii="Times New Roman" w:hAnsi="Times New Roman" w:cs="Times New Roman"/>
        </w:rPr>
        <w:t xml:space="preserve">, </w:t>
      </w:r>
      <w:r w:rsidRPr="00BC0FBE">
        <w:rPr>
          <w:rFonts w:ascii="Times New Roman" w:hAnsi="Times New Roman" w:cs="Times New Roman"/>
          <w:color w:val="000000"/>
          <w:kern w:val="24"/>
        </w:rPr>
        <w:t xml:space="preserve">официальный сайт: </w:t>
      </w:r>
      <w:hyperlink r:id="rId63" w:history="1">
        <w:r w:rsidRPr="00BC0FBE">
          <w:rPr>
            <w:rStyle w:val="a8"/>
            <w:rFonts w:ascii="Times New Roman" w:hAnsi="Times New Roman"/>
            <w:lang w:val="en-US"/>
          </w:rPr>
          <w:t>www</w:t>
        </w:r>
        <w:r w:rsidRPr="00BC0FBE">
          <w:rPr>
            <w:rStyle w:val="a8"/>
            <w:rFonts w:ascii="Times New Roman" w:hAnsi="Times New Roman"/>
          </w:rPr>
          <w:t>.</w:t>
        </w:r>
        <w:r w:rsidRPr="00BC0FBE">
          <w:rPr>
            <w:rStyle w:val="a8"/>
            <w:rFonts w:ascii="Times New Roman" w:hAnsi="Times New Roman"/>
            <w:lang w:val="en-US"/>
          </w:rPr>
          <w:t>novokib</w:t>
        </w:r>
        <w:r w:rsidRPr="00BC0FBE">
          <w:rPr>
            <w:rStyle w:val="a8"/>
            <w:rFonts w:ascii="Times New Roman" w:hAnsi="Times New Roman"/>
          </w:rPr>
          <w:t>.</w:t>
        </w:r>
        <w:r w:rsidRPr="00BC0FBE">
          <w:rPr>
            <w:rStyle w:val="a8"/>
            <w:rFonts w:ascii="Times New Roman" w:hAnsi="Times New Roman"/>
            <w:lang w:val="en-US"/>
          </w:rPr>
          <w:t>ru</w:t>
        </w:r>
      </w:hyperlink>
      <w:r w:rsidRPr="00BC0FBE">
        <w:rPr>
          <w:rFonts w:ascii="Times New Roman" w:hAnsi="Times New Roman" w:cs="Times New Roman"/>
          <w:color w:val="000000"/>
        </w:rPr>
        <w:t>.</w:t>
      </w:r>
    </w:p>
    <w:p w14:paraId="7B00B51C" w14:textId="77777777" w:rsidR="00A41808" w:rsidRPr="009C01A7" w:rsidRDefault="00A41808" w:rsidP="00BC0FBE">
      <w:pPr>
        <w:spacing w:after="0" w:line="240" w:lineRule="auto"/>
        <w:jc w:val="center"/>
        <w:rPr>
          <w:rFonts w:ascii="Times New Roman" w:hAnsi="Times New Roman" w:cs="Times New Roman"/>
          <w:b/>
          <w:sz w:val="24"/>
          <w:szCs w:val="24"/>
        </w:rPr>
      </w:pPr>
      <w:r w:rsidRPr="009C01A7">
        <w:rPr>
          <w:rFonts w:ascii="Times New Roman" w:hAnsi="Times New Roman" w:cs="Times New Roman"/>
          <w:b/>
          <w:sz w:val="24"/>
          <w:szCs w:val="24"/>
        </w:rPr>
        <w:t xml:space="preserve">Табличная форма раскрытия потребителям информации об условиях обслуживания </w:t>
      </w:r>
    </w:p>
    <w:p w14:paraId="6530E7AF" w14:textId="77777777" w:rsidR="00A41808" w:rsidRPr="009C01A7" w:rsidRDefault="00A41808" w:rsidP="00A7335B">
      <w:pPr>
        <w:spacing w:after="0" w:line="240" w:lineRule="auto"/>
        <w:jc w:val="center"/>
        <w:rPr>
          <w:rFonts w:ascii="Times New Roman" w:hAnsi="Times New Roman" w:cs="Times New Roman"/>
          <w:b/>
          <w:sz w:val="24"/>
          <w:szCs w:val="24"/>
        </w:rPr>
      </w:pPr>
      <w:r w:rsidRPr="009C01A7">
        <w:rPr>
          <w:rFonts w:ascii="Times New Roman" w:hAnsi="Times New Roman" w:cs="Times New Roman"/>
          <w:b/>
          <w:sz w:val="24"/>
          <w:szCs w:val="24"/>
        </w:rPr>
        <w:t>расчетных (дебетовых карт)</w:t>
      </w:r>
    </w:p>
    <w:p w14:paraId="48A7673D" w14:textId="77777777" w:rsidR="00BC0FBE" w:rsidRPr="00BC0FBE" w:rsidRDefault="00BC0FBE" w:rsidP="00BC0FBE">
      <w:pPr>
        <w:spacing w:after="0" w:line="240" w:lineRule="auto"/>
        <w:jc w:val="center"/>
        <w:rPr>
          <w:rFonts w:ascii="Times New Roman" w:hAnsi="Times New Roman" w:cs="Times New Roman"/>
        </w:rPr>
      </w:pPr>
    </w:p>
    <w:tbl>
      <w:tblPr>
        <w:tblStyle w:val="-1"/>
        <w:tblW w:w="0" w:type="auto"/>
        <w:tblLook w:val="04A0" w:firstRow="1" w:lastRow="0" w:firstColumn="1" w:lastColumn="0" w:noHBand="0" w:noVBand="1"/>
      </w:tblPr>
      <w:tblGrid>
        <w:gridCol w:w="833"/>
        <w:gridCol w:w="3060"/>
        <w:gridCol w:w="6302"/>
      </w:tblGrid>
      <w:tr w:rsidR="00A41808" w14:paraId="047FB2B7" w14:textId="77777777" w:rsidTr="00A418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0350FCD" w14:textId="77777777" w:rsidR="00A41808" w:rsidRDefault="00A41808" w:rsidP="00A41808">
            <w:pPr>
              <w:jc w:val="center"/>
              <w:rPr>
                <w:rFonts w:ascii="Times New Roman" w:hAnsi="Times New Roman" w:cs="Times New Roman"/>
              </w:rPr>
            </w:pPr>
            <w:r>
              <w:rPr>
                <w:rFonts w:ascii="Times New Roman" w:hAnsi="Times New Roman" w:cs="Times New Roman"/>
              </w:rPr>
              <w:t>№ п/п</w:t>
            </w:r>
          </w:p>
        </w:tc>
        <w:tc>
          <w:tcPr>
            <w:tcW w:w="3118" w:type="dxa"/>
          </w:tcPr>
          <w:p w14:paraId="2EABDC2D" w14:textId="77777777" w:rsidR="00A41808" w:rsidRDefault="00A41808" w:rsidP="00A418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Условие</w:t>
            </w:r>
          </w:p>
        </w:tc>
        <w:tc>
          <w:tcPr>
            <w:tcW w:w="6492" w:type="dxa"/>
          </w:tcPr>
          <w:p w14:paraId="122A86BD" w14:textId="77777777" w:rsidR="00A41808" w:rsidRDefault="00A41808" w:rsidP="00A418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Содержание условий</w:t>
            </w:r>
          </w:p>
        </w:tc>
      </w:tr>
      <w:tr w:rsidR="00A41808" w14:paraId="0E007844" w14:textId="77777777" w:rsidTr="00A41808">
        <w:tc>
          <w:tcPr>
            <w:cnfStyle w:val="001000000000" w:firstRow="0" w:lastRow="0" w:firstColumn="1" w:lastColumn="0" w:oddVBand="0" w:evenVBand="0" w:oddHBand="0" w:evenHBand="0" w:firstRowFirstColumn="0" w:firstRowLastColumn="0" w:lastRowFirstColumn="0" w:lastRowLastColumn="0"/>
            <w:tcW w:w="846" w:type="dxa"/>
          </w:tcPr>
          <w:p w14:paraId="31F7D6D8" w14:textId="77777777" w:rsidR="00A41808" w:rsidRDefault="00A41808" w:rsidP="00A41808">
            <w:pPr>
              <w:jc w:val="center"/>
              <w:rPr>
                <w:rFonts w:ascii="Times New Roman" w:hAnsi="Times New Roman" w:cs="Times New Roman"/>
              </w:rPr>
            </w:pPr>
            <w:r>
              <w:rPr>
                <w:rFonts w:ascii="Times New Roman" w:hAnsi="Times New Roman" w:cs="Times New Roman"/>
              </w:rPr>
              <w:t>1</w:t>
            </w:r>
          </w:p>
        </w:tc>
        <w:tc>
          <w:tcPr>
            <w:tcW w:w="3118" w:type="dxa"/>
          </w:tcPr>
          <w:p w14:paraId="0BF9F76F" w14:textId="77777777" w:rsidR="00A41808" w:rsidRDefault="00A41808" w:rsidP="00A4180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Наименование тарифа</w:t>
            </w:r>
          </w:p>
        </w:tc>
        <w:tc>
          <w:tcPr>
            <w:tcW w:w="6492" w:type="dxa"/>
          </w:tcPr>
          <w:p w14:paraId="0F96246F" w14:textId="77777777" w:rsidR="00A41808" w:rsidRPr="00A7335B" w:rsidRDefault="00A41808" w:rsidP="00A4180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vertAlign w:val="superscript"/>
              </w:rPr>
            </w:pPr>
            <w:r w:rsidRPr="00A7335B">
              <w:rPr>
                <w:rFonts w:ascii="Times New Roman" w:hAnsi="Times New Roman" w:cs="Times New Roman"/>
                <w:b/>
                <w:sz w:val="24"/>
                <w:szCs w:val="24"/>
              </w:rPr>
              <w:t>«Все включено»</w:t>
            </w:r>
          </w:p>
        </w:tc>
      </w:tr>
      <w:tr w:rsidR="00A41808" w14:paraId="109E8848" w14:textId="77777777" w:rsidTr="00A41808">
        <w:tc>
          <w:tcPr>
            <w:cnfStyle w:val="001000000000" w:firstRow="0" w:lastRow="0" w:firstColumn="1" w:lastColumn="0" w:oddVBand="0" w:evenVBand="0" w:oddHBand="0" w:evenHBand="0" w:firstRowFirstColumn="0" w:firstRowLastColumn="0" w:lastRowFirstColumn="0" w:lastRowLastColumn="0"/>
            <w:tcW w:w="846" w:type="dxa"/>
          </w:tcPr>
          <w:p w14:paraId="4312762F" w14:textId="77777777" w:rsidR="00A41808" w:rsidRDefault="00A41808" w:rsidP="00A41808">
            <w:pPr>
              <w:jc w:val="center"/>
              <w:rPr>
                <w:rFonts w:ascii="Times New Roman" w:hAnsi="Times New Roman" w:cs="Times New Roman"/>
              </w:rPr>
            </w:pPr>
            <w:r>
              <w:rPr>
                <w:rFonts w:ascii="Times New Roman" w:hAnsi="Times New Roman" w:cs="Times New Roman"/>
              </w:rPr>
              <w:t>2</w:t>
            </w:r>
          </w:p>
        </w:tc>
        <w:tc>
          <w:tcPr>
            <w:tcW w:w="3118" w:type="dxa"/>
          </w:tcPr>
          <w:p w14:paraId="364CCCBB" w14:textId="77777777" w:rsidR="00A41808" w:rsidRDefault="00A41808" w:rsidP="00A4180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Условия и стоимость предоставления</w:t>
            </w:r>
          </w:p>
        </w:tc>
        <w:tc>
          <w:tcPr>
            <w:tcW w:w="6492" w:type="dxa"/>
          </w:tcPr>
          <w:p w14:paraId="3B56EBBD" w14:textId="77777777" w:rsidR="00A41808" w:rsidRDefault="00A41808" w:rsidP="009C01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Действует в рамках зарплатного проекта и заключенных «Договоров о сотрудничестве» с предприятиями на получение сотрудниками заработной платы и иных выплат</w:t>
            </w:r>
          </w:p>
        </w:tc>
      </w:tr>
      <w:tr w:rsidR="00A41808" w14:paraId="0EE08569" w14:textId="77777777" w:rsidTr="00A41808">
        <w:tc>
          <w:tcPr>
            <w:cnfStyle w:val="001000000000" w:firstRow="0" w:lastRow="0" w:firstColumn="1" w:lastColumn="0" w:oddVBand="0" w:evenVBand="0" w:oddHBand="0" w:evenHBand="0" w:firstRowFirstColumn="0" w:firstRowLastColumn="0" w:lastRowFirstColumn="0" w:lastRowLastColumn="0"/>
            <w:tcW w:w="846" w:type="dxa"/>
          </w:tcPr>
          <w:p w14:paraId="2CDEE4BC" w14:textId="77777777" w:rsidR="00A41808" w:rsidRDefault="00A41808" w:rsidP="00A41808">
            <w:pPr>
              <w:jc w:val="center"/>
              <w:rPr>
                <w:rFonts w:ascii="Times New Roman" w:hAnsi="Times New Roman" w:cs="Times New Roman"/>
              </w:rPr>
            </w:pPr>
            <w:r>
              <w:rPr>
                <w:rFonts w:ascii="Times New Roman" w:hAnsi="Times New Roman" w:cs="Times New Roman"/>
              </w:rPr>
              <w:t>3</w:t>
            </w:r>
          </w:p>
        </w:tc>
        <w:tc>
          <w:tcPr>
            <w:tcW w:w="3118" w:type="dxa"/>
          </w:tcPr>
          <w:p w14:paraId="7DF9CB12" w14:textId="77777777" w:rsidR="00A41808"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Тип карты</w:t>
            </w:r>
          </w:p>
        </w:tc>
        <w:tc>
          <w:tcPr>
            <w:tcW w:w="6492" w:type="dxa"/>
          </w:tcPr>
          <w:p w14:paraId="72F07C61" w14:textId="77777777" w:rsidR="00A41808" w:rsidRDefault="00A41808" w:rsidP="009C01A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Платежная система «МИР», дебетовая</w:t>
            </w:r>
          </w:p>
        </w:tc>
      </w:tr>
      <w:tr w:rsidR="00A41808" w14:paraId="19470E31" w14:textId="77777777" w:rsidTr="00A41808">
        <w:tc>
          <w:tcPr>
            <w:cnfStyle w:val="001000000000" w:firstRow="0" w:lastRow="0" w:firstColumn="1" w:lastColumn="0" w:oddVBand="0" w:evenVBand="0" w:oddHBand="0" w:evenHBand="0" w:firstRowFirstColumn="0" w:firstRowLastColumn="0" w:lastRowFirstColumn="0" w:lastRowLastColumn="0"/>
            <w:tcW w:w="846" w:type="dxa"/>
          </w:tcPr>
          <w:p w14:paraId="566ABD79" w14:textId="77777777" w:rsidR="00A41808" w:rsidRDefault="00A41808" w:rsidP="00A41808">
            <w:pPr>
              <w:jc w:val="center"/>
              <w:rPr>
                <w:rFonts w:ascii="Times New Roman" w:hAnsi="Times New Roman" w:cs="Times New Roman"/>
              </w:rPr>
            </w:pPr>
            <w:r>
              <w:rPr>
                <w:rFonts w:ascii="Times New Roman" w:hAnsi="Times New Roman" w:cs="Times New Roman"/>
              </w:rPr>
              <w:t>4</w:t>
            </w:r>
          </w:p>
        </w:tc>
        <w:tc>
          <w:tcPr>
            <w:tcW w:w="3118" w:type="dxa"/>
          </w:tcPr>
          <w:p w14:paraId="57F3AADD" w14:textId="77777777" w:rsidR="00A41808"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Валюта счета карты</w:t>
            </w:r>
          </w:p>
        </w:tc>
        <w:tc>
          <w:tcPr>
            <w:tcW w:w="6492" w:type="dxa"/>
          </w:tcPr>
          <w:p w14:paraId="39EECD4E" w14:textId="77777777" w:rsidR="00A41808" w:rsidRPr="000561E4" w:rsidRDefault="00A41808" w:rsidP="009C01A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RUR</w:t>
            </w:r>
          </w:p>
        </w:tc>
      </w:tr>
      <w:tr w:rsidR="00A41808" w14:paraId="5DD4B245" w14:textId="77777777" w:rsidTr="00A41808">
        <w:tc>
          <w:tcPr>
            <w:cnfStyle w:val="001000000000" w:firstRow="0" w:lastRow="0" w:firstColumn="1" w:lastColumn="0" w:oddVBand="0" w:evenVBand="0" w:oddHBand="0" w:evenHBand="0" w:firstRowFirstColumn="0" w:firstRowLastColumn="0" w:lastRowFirstColumn="0" w:lastRowLastColumn="0"/>
            <w:tcW w:w="846" w:type="dxa"/>
          </w:tcPr>
          <w:p w14:paraId="55F83402" w14:textId="77777777" w:rsidR="00A41808" w:rsidRDefault="00A41808" w:rsidP="00A41808">
            <w:pPr>
              <w:jc w:val="center"/>
              <w:rPr>
                <w:rFonts w:ascii="Times New Roman" w:hAnsi="Times New Roman" w:cs="Times New Roman"/>
              </w:rPr>
            </w:pPr>
            <w:r>
              <w:rPr>
                <w:rFonts w:ascii="Times New Roman" w:hAnsi="Times New Roman" w:cs="Times New Roman"/>
              </w:rPr>
              <w:t>5</w:t>
            </w:r>
          </w:p>
        </w:tc>
        <w:tc>
          <w:tcPr>
            <w:tcW w:w="3118" w:type="dxa"/>
          </w:tcPr>
          <w:p w14:paraId="2DF01223" w14:textId="77777777" w:rsidR="00A41808"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Направление уведомлений потребителю об операциях с использованием карты</w:t>
            </w:r>
          </w:p>
        </w:tc>
        <w:tc>
          <w:tcPr>
            <w:tcW w:w="6492" w:type="dxa"/>
          </w:tcPr>
          <w:p w14:paraId="6DF48149" w14:textId="77777777" w:rsidR="00A41808" w:rsidRDefault="00A41808" w:rsidP="009C01A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FE1F3E">
              <w:rPr>
                <w:rFonts w:ascii="Times New Roman" w:hAnsi="Times New Roman" w:cs="Times New Roman"/>
                <w:b/>
                <w:i/>
              </w:rPr>
              <w:t>Сервис «</w:t>
            </w:r>
            <w:r w:rsidRPr="00FE1F3E">
              <w:rPr>
                <w:rFonts w:ascii="Times New Roman" w:hAnsi="Times New Roman" w:cs="Times New Roman"/>
                <w:b/>
                <w:i/>
                <w:lang w:val="en-US"/>
              </w:rPr>
              <w:t>SMS</w:t>
            </w:r>
            <w:r w:rsidRPr="00AA6C38">
              <w:rPr>
                <w:rFonts w:ascii="Times New Roman" w:hAnsi="Times New Roman" w:cs="Times New Roman"/>
                <w:b/>
                <w:i/>
              </w:rPr>
              <w:t>-</w:t>
            </w:r>
            <w:r w:rsidRPr="00FE1F3E">
              <w:rPr>
                <w:rFonts w:ascii="Times New Roman" w:hAnsi="Times New Roman" w:cs="Times New Roman"/>
                <w:b/>
                <w:i/>
              </w:rPr>
              <w:t>информирование»</w:t>
            </w:r>
          </w:p>
          <w:p w14:paraId="5810ACAD" w14:textId="77777777" w:rsidR="00A41808" w:rsidRDefault="00A41808" w:rsidP="009C01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Базовый пакет услуг- бесплатно</w:t>
            </w:r>
          </w:p>
          <w:p w14:paraId="12BD5D11" w14:textId="77777777" w:rsidR="00A41808" w:rsidRDefault="00A41808" w:rsidP="009C01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Расширенный пакет услуг-бесплатно</w:t>
            </w:r>
          </w:p>
          <w:p w14:paraId="05A7FE17" w14:textId="77777777" w:rsidR="00A41808" w:rsidRDefault="00A41808" w:rsidP="009C01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Полный пакет услуг-59 руб. в месяц абонентская плата независимо от количества отправленных </w:t>
            </w:r>
            <w:r>
              <w:rPr>
                <w:rFonts w:ascii="Times New Roman" w:hAnsi="Times New Roman" w:cs="Times New Roman"/>
                <w:lang w:val="en-US"/>
              </w:rPr>
              <w:t>SMS</w:t>
            </w:r>
            <w:r>
              <w:rPr>
                <w:rFonts w:ascii="Times New Roman" w:hAnsi="Times New Roman" w:cs="Times New Roman"/>
              </w:rPr>
              <w:t xml:space="preserve"> банком клиенту</w:t>
            </w:r>
          </w:p>
          <w:p w14:paraId="18CB7294" w14:textId="77777777" w:rsidR="00A41808" w:rsidRDefault="00A41808" w:rsidP="009C01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FE1F3E">
              <w:rPr>
                <w:rFonts w:ascii="Times New Roman" w:hAnsi="Times New Roman" w:cs="Times New Roman"/>
                <w:b/>
                <w:i/>
              </w:rPr>
              <w:t>Интернет-банк ООО «НОВОКИБ»</w:t>
            </w:r>
          </w:p>
          <w:p w14:paraId="4FF75069" w14:textId="77777777" w:rsidR="00A41808" w:rsidRPr="00FE1F3E" w:rsidRDefault="00A41808" w:rsidP="009C01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0363A">
              <w:rPr>
                <w:rFonts w:ascii="Times New Roman" w:hAnsi="Times New Roman" w:cs="Times New Roman"/>
              </w:rPr>
              <w:t>Плата за годовое обслуживание Интерн</w:t>
            </w:r>
            <w:r>
              <w:rPr>
                <w:rFonts w:ascii="Times New Roman" w:hAnsi="Times New Roman" w:cs="Times New Roman"/>
              </w:rPr>
              <w:t>ет-банк ООО «НОВОКИБ» 360 рублей</w:t>
            </w:r>
          </w:p>
        </w:tc>
      </w:tr>
    </w:tbl>
    <w:p w14:paraId="6875C1CD" w14:textId="77777777" w:rsidR="00A41808" w:rsidRPr="009C01A7" w:rsidRDefault="00A41808" w:rsidP="00A7335B">
      <w:pPr>
        <w:spacing w:before="120" w:after="120" w:line="240" w:lineRule="auto"/>
        <w:jc w:val="center"/>
        <w:rPr>
          <w:rFonts w:ascii="Times New Roman" w:hAnsi="Times New Roman" w:cs="Times New Roman"/>
          <w:b/>
          <w:sz w:val="24"/>
          <w:szCs w:val="24"/>
        </w:rPr>
      </w:pPr>
      <w:r w:rsidRPr="009C01A7">
        <w:rPr>
          <w:rFonts w:ascii="Times New Roman" w:hAnsi="Times New Roman" w:cs="Times New Roman"/>
          <w:b/>
          <w:sz w:val="24"/>
          <w:szCs w:val="24"/>
        </w:rPr>
        <w:t>Комиссия и иные платежи</w:t>
      </w:r>
    </w:p>
    <w:tbl>
      <w:tblPr>
        <w:tblStyle w:val="-1"/>
        <w:tblW w:w="0" w:type="auto"/>
        <w:tblLook w:val="04A0" w:firstRow="1" w:lastRow="0" w:firstColumn="1" w:lastColumn="0" w:noHBand="0" w:noVBand="1"/>
      </w:tblPr>
      <w:tblGrid>
        <w:gridCol w:w="967"/>
        <w:gridCol w:w="2913"/>
        <w:gridCol w:w="6315"/>
      </w:tblGrid>
      <w:tr w:rsidR="00A41808" w14:paraId="01AB1731" w14:textId="77777777" w:rsidTr="00A418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898BAC8" w14:textId="77777777" w:rsidR="00A41808" w:rsidRDefault="00A41808" w:rsidP="00A41808">
            <w:pPr>
              <w:jc w:val="center"/>
              <w:rPr>
                <w:rFonts w:ascii="Times New Roman" w:hAnsi="Times New Roman" w:cs="Times New Roman"/>
              </w:rPr>
            </w:pPr>
            <w:r>
              <w:rPr>
                <w:rFonts w:ascii="Times New Roman" w:hAnsi="Times New Roman" w:cs="Times New Roman"/>
              </w:rPr>
              <w:t>№ п/п</w:t>
            </w:r>
          </w:p>
        </w:tc>
        <w:tc>
          <w:tcPr>
            <w:tcW w:w="2976" w:type="dxa"/>
          </w:tcPr>
          <w:p w14:paraId="66422DF2" w14:textId="77777777" w:rsidR="00A41808" w:rsidRDefault="00A41808" w:rsidP="00A418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Наименование услуги </w:t>
            </w:r>
          </w:p>
        </w:tc>
        <w:tc>
          <w:tcPr>
            <w:tcW w:w="6492" w:type="dxa"/>
          </w:tcPr>
          <w:p w14:paraId="13E98BF6" w14:textId="77777777" w:rsidR="00A41808" w:rsidRDefault="00A41808" w:rsidP="00A418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Тарификация и условия предоставления услуги</w:t>
            </w:r>
          </w:p>
        </w:tc>
      </w:tr>
      <w:tr w:rsidR="00A41808" w14:paraId="30F2FEC2" w14:textId="77777777" w:rsidTr="00A41808">
        <w:tc>
          <w:tcPr>
            <w:cnfStyle w:val="001000000000" w:firstRow="0" w:lastRow="0" w:firstColumn="1" w:lastColumn="0" w:oddVBand="0" w:evenVBand="0" w:oddHBand="0" w:evenHBand="0" w:firstRowFirstColumn="0" w:firstRowLastColumn="0" w:lastRowFirstColumn="0" w:lastRowLastColumn="0"/>
            <w:tcW w:w="10456" w:type="dxa"/>
            <w:gridSpan w:val="3"/>
          </w:tcPr>
          <w:p w14:paraId="1BA55678" w14:textId="77777777" w:rsidR="00A41808" w:rsidRPr="009C01A7" w:rsidRDefault="00A41808" w:rsidP="009C01A7">
            <w:pPr>
              <w:pStyle w:val="aa"/>
              <w:numPr>
                <w:ilvl w:val="0"/>
                <w:numId w:val="8"/>
              </w:numPr>
              <w:spacing w:before="120" w:after="120"/>
              <w:ind w:left="714" w:hanging="357"/>
              <w:jc w:val="center"/>
              <w:rPr>
                <w:rFonts w:ascii="Times New Roman" w:hAnsi="Times New Roman" w:cs="Times New Roman"/>
              </w:rPr>
            </w:pPr>
            <w:r w:rsidRPr="009C01A7">
              <w:rPr>
                <w:rFonts w:ascii="Times New Roman" w:hAnsi="Times New Roman" w:cs="Times New Roman"/>
              </w:rPr>
              <w:t>Выпуск (эмиссия) и обслуживание карты</w:t>
            </w:r>
          </w:p>
        </w:tc>
      </w:tr>
      <w:tr w:rsidR="00A41808" w14:paraId="79BE9ADE" w14:textId="77777777" w:rsidTr="00A41808">
        <w:tc>
          <w:tcPr>
            <w:cnfStyle w:val="001000000000" w:firstRow="0" w:lastRow="0" w:firstColumn="1" w:lastColumn="0" w:oddVBand="0" w:evenVBand="0" w:oddHBand="0" w:evenHBand="0" w:firstRowFirstColumn="0" w:firstRowLastColumn="0" w:lastRowFirstColumn="0" w:lastRowLastColumn="0"/>
            <w:tcW w:w="988" w:type="dxa"/>
          </w:tcPr>
          <w:p w14:paraId="752415B1" w14:textId="77777777" w:rsidR="00A41808" w:rsidRDefault="00A41808" w:rsidP="00A41808">
            <w:pPr>
              <w:jc w:val="center"/>
              <w:rPr>
                <w:rFonts w:ascii="Times New Roman" w:hAnsi="Times New Roman" w:cs="Times New Roman"/>
              </w:rPr>
            </w:pPr>
            <w:r>
              <w:rPr>
                <w:rFonts w:ascii="Times New Roman" w:hAnsi="Times New Roman" w:cs="Times New Roman"/>
              </w:rPr>
              <w:t>1.1</w:t>
            </w:r>
          </w:p>
        </w:tc>
        <w:tc>
          <w:tcPr>
            <w:tcW w:w="2976" w:type="dxa"/>
          </w:tcPr>
          <w:p w14:paraId="04611081" w14:textId="6CAFEB2C" w:rsidR="00A41808" w:rsidRDefault="00A41808" w:rsidP="009C01A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Выпуск (эмиссия) основной карты</w:t>
            </w:r>
          </w:p>
        </w:tc>
        <w:tc>
          <w:tcPr>
            <w:tcW w:w="6492" w:type="dxa"/>
          </w:tcPr>
          <w:p w14:paraId="1AC2D93E" w14:textId="52709519" w:rsidR="00A41808" w:rsidRDefault="00A41808" w:rsidP="009C01A7">
            <w:pPr>
              <w:jc w:val="both"/>
              <w:cnfStyle w:val="000000000000" w:firstRow="0" w:lastRow="0" w:firstColumn="0" w:lastColumn="0" w:oddVBand="0" w:evenVBand="0" w:oddHBand="0" w:evenHBand="0" w:firstRowFirstColumn="0" w:firstRowLastColumn="0" w:lastRowFirstColumn="0" w:lastRowLastColumn="0"/>
            </w:pPr>
            <w:r w:rsidRPr="00E0363A">
              <w:rPr>
                <w:rFonts w:ascii="Times New Roman" w:hAnsi="Times New Roman" w:cs="Times New Roman"/>
              </w:rPr>
              <w:t>Персонализация карты</w:t>
            </w:r>
            <w:r>
              <w:rPr>
                <w:rFonts w:ascii="Times New Roman" w:hAnsi="Times New Roman" w:cs="Times New Roman"/>
              </w:rPr>
              <w:t xml:space="preserve"> -</w:t>
            </w:r>
            <w:r w:rsidRPr="00ED59BE">
              <w:rPr>
                <w:rFonts w:ascii="Times New Roman" w:hAnsi="Times New Roman" w:cs="Times New Roman"/>
              </w:rPr>
              <w:t xml:space="preserve"> </w:t>
            </w:r>
            <w:r>
              <w:rPr>
                <w:rFonts w:ascii="Times New Roman" w:hAnsi="Times New Roman" w:cs="Times New Roman"/>
              </w:rPr>
              <w:t>бе</w:t>
            </w:r>
            <w:r w:rsidRPr="00ED59BE">
              <w:rPr>
                <w:rFonts w:ascii="Times New Roman" w:hAnsi="Times New Roman" w:cs="Times New Roman"/>
              </w:rPr>
              <w:t>сплатно</w:t>
            </w:r>
          </w:p>
          <w:p w14:paraId="4014D1BA" w14:textId="77777777" w:rsidR="00A41808" w:rsidRPr="00BC0FBE" w:rsidRDefault="00250CED" w:rsidP="009C01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64" w:anchor="2" w:history="1">
              <w:r w:rsidR="00A41808" w:rsidRPr="00BC0FBE">
                <w:rPr>
                  <w:rStyle w:val="a8"/>
                  <w:rFonts w:ascii="Times New Roman" w:hAnsi="Times New Roman"/>
                </w:rPr>
                <w:t>https://www.novokib.ru/o-banke/sbornik-tarifov/#2</w:t>
              </w:r>
            </w:hyperlink>
          </w:p>
        </w:tc>
      </w:tr>
      <w:tr w:rsidR="00A41808" w14:paraId="4BEAE09F" w14:textId="77777777" w:rsidTr="00A41808">
        <w:tc>
          <w:tcPr>
            <w:cnfStyle w:val="001000000000" w:firstRow="0" w:lastRow="0" w:firstColumn="1" w:lastColumn="0" w:oddVBand="0" w:evenVBand="0" w:oddHBand="0" w:evenHBand="0" w:firstRowFirstColumn="0" w:firstRowLastColumn="0" w:lastRowFirstColumn="0" w:lastRowLastColumn="0"/>
            <w:tcW w:w="988" w:type="dxa"/>
          </w:tcPr>
          <w:p w14:paraId="20482FBC" w14:textId="77777777" w:rsidR="00A41808" w:rsidRDefault="00A41808" w:rsidP="00A41808">
            <w:pPr>
              <w:jc w:val="center"/>
              <w:rPr>
                <w:rFonts w:ascii="Times New Roman" w:hAnsi="Times New Roman" w:cs="Times New Roman"/>
              </w:rPr>
            </w:pPr>
            <w:r>
              <w:rPr>
                <w:rFonts w:ascii="Times New Roman" w:hAnsi="Times New Roman" w:cs="Times New Roman"/>
              </w:rPr>
              <w:t>1.2</w:t>
            </w:r>
          </w:p>
        </w:tc>
        <w:tc>
          <w:tcPr>
            <w:tcW w:w="2976" w:type="dxa"/>
          </w:tcPr>
          <w:p w14:paraId="0C5C0728" w14:textId="77777777" w:rsidR="00A41808"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Выпуск (эмиссия) дополнительной карты </w:t>
            </w:r>
          </w:p>
        </w:tc>
        <w:tc>
          <w:tcPr>
            <w:tcW w:w="6492" w:type="dxa"/>
          </w:tcPr>
          <w:p w14:paraId="418B446D" w14:textId="77777777" w:rsidR="00A41808" w:rsidRDefault="00A41808" w:rsidP="00BC0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Контактная карта (с обязательным вводом ПИН-кода) – 200 рублей</w:t>
            </w:r>
          </w:p>
          <w:p w14:paraId="16CCDA99" w14:textId="77777777" w:rsidR="00A41808" w:rsidRDefault="00A41808" w:rsidP="00BC0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Дуальная карта (с бесконтактным интерфейсом) – 400 рублей</w:t>
            </w:r>
          </w:p>
        </w:tc>
      </w:tr>
      <w:tr w:rsidR="00A41808" w14:paraId="0BEA61B9" w14:textId="77777777" w:rsidTr="00A41808">
        <w:tc>
          <w:tcPr>
            <w:cnfStyle w:val="001000000000" w:firstRow="0" w:lastRow="0" w:firstColumn="1" w:lastColumn="0" w:oddVBand="0" w:evenVBand="0" w:oddHBand="0" w:evenHBand="0" w:firstRowFirstColumn="0" w:firstRowLastColumn="0" w:lastRowFirstColumn="0" w:lastRowLastColumn="0"/>
            <w:tcW w:w="988" w:type="dxa"/>
          </w:tcPr>
          <w:p w14:paraId="0CB800B7" w14:textId="77777777" w:rsidR="00A41808" w:rsidRDefault="00A41808" w:rsidP="00A41808">
            <w:pPr>
              <w:jc w:val="center"/>
              <w:rPr>
                <w:rFonts w:ascii="Times New Roman" w:hAnsi="Times New Roman" w:cs="Times New Roman"/>
              </w:rPr>
            </w:pPr>
            <w:r>
              <w:rPr>
                <w:rFonts w:ascii="Times New Roman" w:hAnsi="Times New Roman" w:cs="Times New Roman"/>
              </w:rPr>
              <w:lastRenderedPageBreak/>
              <w:t>1.3</w:t>
            </w:r>
          </w:p>
        </w:tc>
        <w:tc>
          <w:tcPr>
            <w:tcW w:w="2976" w:type="dxa"/>
          </w:tcPr>
          <w:p w14:paraId="0A0034DD" w14:textId="77777777" w:rsidR="00A41808" w:rsidRPr="004205CC"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205CC">
              <w:rPr>
                <w:rFonts w:ascii="Times New Roman" w:hAnsi="Times New Roman" w:cs="Times New Roman"/>
              </w:rPr>
              <w:t>Оформление новой карты взамен выпущенной ранее (перевыпуск)</w:t>
            </w:r>
          </w:p>
        </w:tc>
        <w:tc>
          <w:tcPr>
            <w:tcW w:w="6492" w:type="dxa"/>
          </w:tcPr>
          <w:p w14:paraId="44F8C798" w14:textId="77777777" w:rsidR="00A41808" w:rsidRPr="004205CC" w:rsidRDefault="00A41808" w:rsidP="00BC0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205CC">
              <w:rPr>
                <w:rFonts w:ascii="Times New Roman" w:hAnsi="Times New Roman" w:cs="Times New Roman"/>
                <w:b/>
              </w:rPr>
              <w:t>Досрочный перевыпуск карты (в случае утраты, кражи</w:t>
            </w:r>
            <w:r>
              <w:rPr>
                <w:rFonts w:ascii="Times New Roman" w:hAnsi="Times New Roman" w:cs="Times New Roman"/>
                <w:b/>
              </w:rPr>
              <w:t>,</w:t>
            </w:r>
            <w:r w:rsidRPr="004205CC">
              <w:rPr>
                <w:rFonts w:ascii="Times New Roman" w:hAnsi="Times New Roman" w:cs="Times New Roman"/>
                <w:b/>
              </w:rPr>
              <w:t xml:space="preserve"> блокировки</w:t>
            </w:r>
            <w:r>
              <w:rPr>
                <w:rFonts w:ascii="Times New Roman" w:hAnsi="Times New Roman" w:cs="Times New Roman"/>
                <w:b/>
              </w:rPr>
              <w:t xml:space="preserve"> </w:t>
            </w:r>
            <w:r w:rsidRPr="004205CC">
              <w:rPr>
                <w:rFonts w:ascii="Times New Roman" w:hAnsi="Times New Roman" w:cs="Times New Roman"/>
                <w:b/>
              </w:rPr>
              <w:t>и т.п.):</w:t>
            </w:r>
          </w:p>
          <w:p w14:paraId="170DECBC" w14:textId="77777777" w:rsidR="00A41808" w:rsidRDefault="00A41808" w:rsidP="00BC0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Контактная карта (с обязательным вводом ПИН-кода) – 200 рублей</w:t>
            </w:r>
          </w:p>
          <w:p w14:paraId="01B4B0AC" w14:textId="48666951" w:rsidR="00A41808" w:rsidRDefault="00A41808" w:rsidP="00BC0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Дуальная карта (с бесконтактным интерфейсом) – 400 рублей</w:t>
            </w:r>
          </w:p>
        </w:tc>
      </w:tr>
      <w:tr w:rsidR="00A41808" w14:paraId="3DA91951" w14:textId="77777777" w:rsidTr="00A41808">
        <w:tc>
          <w:tcPr>
            <w:cnfStyle w:val="001000000000" w:firstRow="0" w:lastRow="0" w:firstColumn="1" w:lastColumn="0" w:oddVBand="0" w:evenVBand="0" w:oddHBand="0" w:evenHBand="0" w:firstRowFirstColumn="0" w:firstRowLastColumn="0" w:lastRowFirstColumn="0" w:lastRowLastColumn="0"/>
            <w:tcW w:w="988" w:type="dxa"/>
          </w:tcPr>
          <w:p w14:paraId="39B3A245" w14:textId="77777777" w:rsidR="00A41808" w:rsidRDefault="00A41808" w:rsidP="00A41808">
            <w:pPr>
              <w:jc w:val="center"/>
              <w:rPr>
                <w:rFonts w:ascii="Times New Roman" w:hAnsi="Times New Roman" w:cs="Times New Roman"/>
              </w:rPr>
            </w:pPr>
            <w:r>
              <w:rPr>
                <w:rFonts w:ascii="Times New Roman" w:hAnsi="Times New Roman" w:cs="Times New Roman"/>
              </w:rPr>
              <w:t>1.4</w:t>
            </w:r>
          </w:p>
        </w:tc>
        <w:tc>
          <w:tcPr>
            <w:tcW w:w="2976" w:type="dxa"/>
          </w:tcPr>
          <w:p w14:paraId="3B64F40B" w14:textId="77777777" w:rsidR="00A41808" w:rsidRPr="004205CC"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205CC">
              <w:rPr>
                <w:rFonts w:ascii="Times New Roman" w:hAnsi="Times New Roman" w:cs="Times New Roman"/>
                <w:spacing w:val="-6"/>
              </w:rPr>
              <w:t>Обслуживание карты (открытие и обслуживание счета)</w:t>
            </w:r>
          </w:p>
        </w:tc>
        <w:tc>
          <w:tcPr>
            <w:tcW w:w="6492" w:type="dxa"/>
          </w:tcPr>
          <w:p w14:paraId="2AF32363" w14:textId="77777777" w:rsidR="00A41808" w:rsidRPr="00CC783A" w:rsidRDefault="00A41808" w:rsidP="00A418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CC783A">
              <w:rPr>
                <w:rFonts w:ascii="Times New Roman" w:hAnsi="Times New Roman" w:cs="Times New Roman"/>
                <w:i/>
              </w:rPr>
              <w:t>Годовое обслуживание:</w:t>
            </w:r>
          </w:p>
          <w:p w14:paraId="4CA15B31" w14:textId="77777777" w:rsidR="00A41808" w:rsidRDefault="00A41808" w:rsidP="00A418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Контактная карта (с обязательным вводом ПИН-кода)</w:t>
            </w:r>
          </w:p>
          <w:p w14:paraId="6534328D" w14:textId="77777777" w:rsidR="00A41808" w:rsidRDefault="00A41808" w:rsidP="00A4180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w:t>
            </w:r>
            <w:r w:rsidRPr="00DB7012">
              <w:rPr>
                <w:rFonts w:ascii="Times New Roman" w:hAnsi="Times New Roman" w:cs="Times New Roman"/>
                <w:i/>
              </w:rPr>
              <w:t>основная карта</w:t>
            </w:r>
            <w:r>
              <w:rPr>
                <w:rFonts w:ascii="Times New Roman" w:hAnsi="Times New Roman" w:cs="Times New Roman"/>
              </w:rPr>
              <w:t xml:space="preserve"> – бесплатно</w:t>
            </w:r>
          </w:p>
          <w:p w14:paraId="1E843D91" w14:textId="77777777" w:rsidR="00A41808" w:rsidRDefault="00A41808" w:rsidP="00A4180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DB7012">
              <w:rPr>
                <w:rFonts w:ascii="Times New Roman" w:hAnsi="Times New Roman" w:cs="Times New Roman"/>
                <w:i/>
              </w:rPr>
              <w:t>дополнительная карта</w:t>
            </w:r>
            <w:r>
              <w:rPr>
                <w:rFonts w:ascii="Times New Roman" w:hAnsi="Times New Roman" w:cs="Times New Roman"/>
                <w:i/>
              </w:rPr>
              <w:t xml:space="preserve"> </w:t>
            </w:r>
            <w:r>
              <w:rPr>
                <w:rFonts w:ascii="Times New Roman" w:hAnsi="Times New Roman" w:cs="Times New Roman"/>
              </w:rPr>
              <w:t>–300рублей</w:t>
            </w:r>
          </w:p>
          <w:p w14:paraId="523A9E32" w14:textId="77777777" w:rsidR="00A41808" w:rsidRDefault="00A41808" w:rsidP="00A418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Дуальная карта (с бесконтактным интерфейсом)</w:t>
            </w:r>
          </w:p>
          <w:p w14:paraId="2DD3B8AF" w14:textId="77777777" w:rsidR="00A41808" w:rsidRDefault="00A41808" w:rsidP="00A4180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DB7012">
              <w:rPr>
                <w:rFonts w:ascii="Times New Roman" w:hAnsi="Times New Roman" w:cs="Times New Roman"/>
                <w:i/>
              </w:rPr>
              <w:t>основная карта</w:t>
            </w:r>
            <w:r>
              <w:rPr>
                <w:rFonts w:ascii="Times New Roman" w:hAnsi="Times New Roman" w:cs="Times New Roman"/>
              </w:rPr>
              <w:t xml:space="preserve"> – 400рублей</w:t>
            </w:r>
          </w:p>
          <w:p w14:paraId="64697B39" w14:textId="754A097E" w:rsidR="00A41808" w:rsidRDefault="00A41808" w:rsidP="00BC0FB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DB7012">
              <w:rPr>
                <w:rFonts w:ascii="Times New Roman" w:hAnsi="Times New Roman" w:cs="Times New Roman"/>
                <w:i/>
              </w:rPr>
              <w:t>дополнительная карта</w:t>
            </w:r>
            <w:r>
              <w:rPr>
                <w:rFonts w:ascii="Times New Roman" w:hAnsi="Times New Roman" w:cs="Times New Roman"/>
              </w:rPr>
              <w:t xml:space="preserve"> – 400рублей</w:t>
            </w:r>
          </w:p>
        </w:tc>
      </w:tr>
      <w:tr w:rsidR="00A41808" w14:paraId="0FA51B61" w14:textId="77777777" w:rsidTr="00A41808">
        <w:tc>
          <w:tcPr>
            <w:cnfStyle w:val="001000000000" w:firstRow="0" w:lastRow="0" w:firstColumn="1" w:lastColumn="0" w:oddVBand="0" w:evenVBand="0" w:oddHBand="0" w:evenHBand="0" w:firstRowFirstColumn="0" w:firstRowLastColumn="0" w:lastRowFirstColumn="0" w:lastRowLastColumn="0"/>
            <w:tcW w:w="10456" w:type="dxa"/>
            <w:gridSpan w:val="3"/>
          </w:tcPr>
          <w:p w14:paraId="1B3D0993" w14:textId="77777777" w:rsidR="00A41808" w:rsidRPr="00BC0FBE" w:rsidRDefault="00A41808" w:rsidP="00BC0FBE">
            <w:pPr>
              <w:pStyle w:val="aa"/>
              <w:numPr>
                <w:ilvl w:val="0"/>
                <w:numId w:val="8"/>
              </w:numPr>
              <w:spacing w:before="120" w:after="120"/>
              <w:ind w:left="714" w:hanging="357"/>
              <w:jc w:val="center"/>
              <w:rPr>
                <w:rFonts w:ascii="Times New Roman" w:hAnsi="Times New Roman" w:cs="Times New Roman"/>
              </w:rPr>
            </w:pPr>
            <w:r w:rsidRPr="00BC0FBE">
              <w:rPr>
                <w:rFonts w:ascii="Times New Roman" w:hAnsi="Times New Roman" w:cs="Times New Roman"/>
              </w:rPr>
              <w:t>Снятие наличных денежных средств</w:t>
            </w:r>
          </w:p>
        </w:tc>
      </w:tr>
      <w:tr w:rsidR="00A41808" w14:paraId="3927FD69" w14:textId="77777777" w:rsidTr="00A41808">
        <w:tc>
          <w:tcPr>
            <w:cnfStyle w:val="001000000000" w:firstRow="0" w:lastRow="0" w:firstColumn="1" w:lastColumn="0" w:oddVBand="0" w:evenVBand="0" w:oddHBand="0" w:evenHBand="0" w:firstRowFirstColumn="0" w:firstRowLastColumn="0" w:lastRowFirstColumn="0" w:lastRowLastColumn="0"/>
            <w:tcW w:w="988" w:type="dxa"/>
          </w:tcPr>
          <w:p w14:paraId="4C181CF2" w14:textId="77777777" w:rsidR="00A41808" w:rsidRDefault="00A41808" w:rsidP="00A41808">
            <w:pPr>
              <w:jc w:val="center"/>
              <w:rPr>
                <w:rFonts w:ascii="Times New Roman" w:hAnsi="Times New Roman" w:cs="Times New Roman"/>
              </w:rPr>
            </w:pPr>
            <w:r>
              <w:rPr>
                <w:rFonts w:ascii="Times New Roman" w:hAnsi="Times New Roman" w:cs="Times New Roman"/>
              </w:rPr>
              <w:t>2.1</w:t>
            </w:r>
          </w:p>
        </w:tc>
        <w:tc>
          <w:tcPr>
            <w:tcW w:w="9468" w:type="dxa"/>
            <w:gridSpan w:val="2"/>
          </w:tcPr>
          <w:p w14:paraId="541B5F68" w14:textId="77777777" w:rsidR="00A41808" w:rsidRDefault="00A41808" w:rsidP="009C01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 инфраструктуре ООО «НОВОКИБ»</w:t>
            </w:r>
          </w:p>
        </w:tc>
      </w:tr>
      <w:tr w:rsidR="00A41808" w:rsidRPr="00250CED" w14:paraId="3224DFE3" w14:textId="77777777" w:rsidTr="00A41808">
        <w:tc>
          <w:tcPr>
            <w:cnfStyle w:val="001000000000" w:firstRow="0" w:lastRow="0" w:firstColumn="1" w:lastColumn="0" w:oddVBand="0" w:evenVBand="0" w:oddHBand="0" w:evenHBand="0" w:firstRowFirstColumn="0" w:firstRowLastColumn="0" w:lastRowFirstColumn="0" w:lastRowLastColumn="0"/>
            <w:tcW w:w="988" w:type="dxa"/>
          </w:tcPr>
          <w:p w14:paraId="4E317CCF" w14:textId="77777777" w:rsidR="00A41808" w:rsidRDefault="00A41808" w:rsidP="00A41808">
            <w:pPr>
              <w:jc w:val="center"/>
              <w:rPr>
                <w:rFonts w:ascii="Times New Roman" w:hAnsi="Times New Roman" w:cs="Times New Roman"/>
              </w:rPr>
            </w:pPr>
            <w:r>
              <w:rPr>
                <w:rFonts w:ascii="Times New Roman" w:hAnsi="Times New Roman" w:cs="Times New Roman"/>
              </w:rPr>
              <w:t>2.1.1</w:t>
            </w:r>
          </w:p>
        </w:tc>
        <w:tc>
          <w:tcPr>
            <w:tcW w:w="2976" w:type="dxa"/>
          </w:tcPr>
          <w:p w14:paraId="717B4DE7" w14:textId="33DDF52A" w:rsidR="00A41808" w:rsidRDefault="00A41808" w:rsidP="009C01A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 банкоматах ООО «НОВОКИБ»</w:t>
            </w:r>
          </w:p>
        </w:tc>
        <w:tc>
          <w:tcPr>
            <w:tcW w:w="6492" w:type="dxa"/>
          </w:tcPr>
          <w:p w14:paraId="226880A5" w14:textId="77777777" w:rsidR="00A41808" w:rsidRDefault="00A41808" w:rsidP="00A418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Бесплатно, лимит по снятию наличных, в день 100000 (сто тысяч) рублей</w:t>
            </w:r>
          </w:p>
          <w:p w14:paraId="1E1BF8CF" w14:textId="77777777" w:rsidR="00A41808" w:rsidRPr="00EB1FDC" w:rsidRDefault="00A41808" w:rsidP="00A418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https://www.novokib.ru /upload/medialibrary/366/finprod_fl.pdf</w:t>
            </w:r>
          </w:p>
        </w:tc>
      </w:tr>
      <w:tr w:rsidR="00A41808" w14:paraId="46030ED8" w14:textId="77777777" w:rsidTr="00A41808">
        <w:tc>
          <w:tcPr>
            <w:cnfStyle w:val="001000000000" w:firstRow="0" w:lastRow="0" w:firstColumn="1" w:lastColumn="0" w:oddVBand="0" w:evenVBand="0" w:oddHBand="0" w:evenHBand="0" w:firstRowFirstColumn="0" w:firstRowLastColumn="0" w:lastRowFirstColumn="0" w:lastRowLastColumn="0"/>
            <w:tcW w:w="988" w:type="dxa"/>
          </w:tcPr>
          <w:p w14:paraId="4BADD444" w14:textId="77777777" w:rsidR="00A41808" w:rsidRDefault="00A41808" w:rsidP="00A41808">
            <w:pPr>
              <w:jc w:val="center"/>
              <w:rPr>
                <w:rFonts w:ascii="Times New Roman" w:hAnsi="Times New Roman" w:cs="Times New Roman"/>
              </w:rPr>
            </w:pPr>
            <w:r>
              <w:rPr>
                <w:rFonts w:ascii="Times New Roman" w:hAnsi="Times New Roman" w:cs="Times New Roman"/>
              </w:rPr>
              <w:t xml:space="preserve">2.1.2 </w:t>
            </w:r>
          </w:p>
        </w:tc>
        <w:tc>
          <w:tcPr>
            <w:tcW w:w="2976" w:type="dxa"/>
          </w:tcPr>
          <w:p w14:paraId="66B51582" w14:textId="010B54A0" w:rsidR="00A41808" w:rsidRDefault="00A41808"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 пункте выдачи наличных (далее ПВН) ООО «НОВОКИБ»</w:t>
            </w:r>
          </w:p>
        </w:tc>
        <w:tc>
          <w:tcPr>
            <w:tcW w:w="6492" w:type="dxa"/>
          </w:tcPr>
          <w:p w14:paraId="4C071024" w14:textId="77777777" w:rsidR="00A41808" w:rsidRDefault="00A41808" w:rsidP="00A418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Бесплатно, без ограничений</w:t>
            </w:r>
          </w:p>
        </w:tc>
      </w:tr>
      <w:tr w:rsidR="00A41808" w14:paraId="6448CDFC" w14:textId="77777777" w:rsidTr="009C01A7">
        <w:trPr>
          <w:trHeight w:val="186"/>
        </w:trPr>
        <w:tc>
          <w:tcPr>
            <w:cnfStyle w:val="001000000000" w:firstRow="0" w:lastRow="0" w:firstColumn="1" w:lastColumn="0" w:oddVBand="0" w:evenVBand="0" w:oddHBand="0" w:evenHBand="0" w:firstRowFirstColumn="0" w:firstRowLastColumn="0" w:lastRowFirstColumn="0" w:lastRowLastColumn="0"/>
            <w:tcW w:w="988" w:type="dxa"/>
          </w:tcPr>
          <w:p w14:paraId="7E5D3F2B" w14:textId="77777777" w:rsidR="00A41808" w:rsidRDefault="00A41808" w:rsidP="00A41808">
            <w:pPr>
              <w:jc w:val="center"/>
              <w:rPr>
                <w:rFonts w:ascii="Times New Roman" w:hAnsi="Times New Roman" w:cs="Times New Roman"/>
              </w:rPr>
            </w:pPr>
            <w:r>
              <w:rPr>
                <w:rFonts w:ascii="Times New Roman" w:hAnsi="Times New Roman" w:cs="Times New Roman"/>
              </w:rPr>
              <w:t>2.2</w:t>
            </w:r>
          </w:p>
        </w:tc>
        <w:tc>
          <w:tcPr>
            <w:tcW w:w="8789" w:type="dxa"/>
            <w:gridSpan w:val="2"/>
          </w:tcPr>
          <w:p w14:paraId="5A4D587E" w14:textId="77777777" w:rsidR="00A41808" w:rsidRDefault="00A41808" w:rsidP="009C01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 инфраструктуре других КО</w:t>
            </w:r>
          </w:p>
        </w:tc>
      </w:tr>
      <w:tr w:rsidR="00A41808" w14:paraId="16E3886C" w14:textId="77777777" w:rsidTr="00A41808">
        <w:tc>
          <w:tcPr>
            <w:cnfStyle w:val="001000000000" w:firstRow="0" w:lastRow="0" w:firstColumn="1" w:lastColumn="0" w:oddVBand="0" w:evenVBand="0" w:oddHBand="0" w:evenHBand="0" w:firstRowFirstColumn="0" w:firstRowLastColumn="0" w:lastRowFirstColumn="0" w:lastRowLastColumn="0"/>
            <w:tcW w:w="988" w:type="dxa"/>
          </w:tcPr>
          <w:p w14:paraId="5813322F" w14:textId="77777777" w:rsidR="00A41808" w:rsidRDefault="00A41808" w:rsidP="00A41808">
            <w:pPr>
              <w:jc w:val="center"/>
              <w:rPr>
                <w:rFonts w:ascii="Times New Roman" w:hAnsi="Times New Roman" w:cs="Times New Roman"/>
              </w:rPr>
            </w:pPr>
            <w:r>
              <w:rPr>
                <w:rFonts w:ascii="Times New Roman" w:hAnsi="Times New Roman" w:cs="Times New Roman"/>
              </w:rPr>
              <w:t>2.2.1</w:t>
            </w:r>
          </w:p>
        </w:tc>
        <w:tc>
          <w:tcPr>
            <w:tcW w:w="2976" w:type="dxa"/>
          </w:tcPr>
          <w:p w14:paraId="737915A7" w14:textId="77777777" w:rsidR="00A41808"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 банкоматах других КО</w:t>
            </w:r>
          </w:p>
        </w:tc>
        <w:tc>
          <w:tcPr>
            <w:tcW w:w="6492" w:type="dxa"/>
          </w:tcPr>
          <w:p w14:paraId="0740AD0B" w14:textId="77777777" w:rsidR="00A41808" w:rsidRDefault="00A41808" w:rsidP="00A418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Бесплатно, </w:t>
            </w:r>
            <w:r w:rsidRPr="00341730">
              <w:rPr>
                <w:rFonts w:ascii="Times New Roman" w:hAnsi="Times New Roman" w:cs="Times New Roman"/>
              </w:rPr>
              <w:t>возможно взимание комиссии сторонней КО</w:t>
            </w:r>
          </w:p>
          <w:p w14:paraId="573B3EC2" w14:textId="77777777" w:rsidR="00A41808" w:rsidRDefault="00250CED" w:rsidP="00A418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65" w:anchor="2" w:history="1">
              <w:r w:rsidR="00A41808">
                <w:rPr>
                  <w:rStyle w:val="a8"/>
                </w:rPr>
                <w:t>https://www.novokib.ru/o-banke/sbornik-tarifov/#2</w:t>
              </w:r>
            </w:hyperlink>
          </w:p>
        </w:tc>
      </w:tr>
      <w:tr w:rsidR="00A41808" w14:paraId="47C55F65" w14:textId="77777777" w:rsidTr="00A41808">
        <w:trPr>
          <w:trHeight w:val="280"/>
        </w:trPr>
        <w:tc>
          <w:tcPr>
            <w:cnfStyle w:val="001000000000" w:firstRow="0" w:lastRow="0" w:firstColumn="1" w:lastColumn="0" w:oddVBand="0" w:evenVBand="0" w:oddHBand="0" w:evenHBand="0" w:firstRowFirstColumn="0" w:firstRowLastColumn="0" w:lastRowFirstColumn="0" w:lastRowLastColumn="0"/>
            <w:tcW w:w="988" w:type="dxa"/>
          </w:tcPr>
          <w:p w14:paraId="31F558F3" w14:textId="77777777" w:rsidR="00A41808" w:rsidRDefault="00A41808" w:rsidP="00A41808">
            <w:pPr>
              <w:jc w:val="center"/>
              <w:rPr>
                <w:rFonts w:ascii="Times New Roman" w:hAnsi="Times New Roman" w:cs="Times New Roman"/>
              </w:rPr>
            </w:pPr>
            <w:r>
              <w:rPr>
                <w:rFonts w:ascii="Times New Roman" w:hAnsi="Times New Roman" w:cs="Times New Roman"/>
              </w:rPr>
              <w:t>2.2.2</w:t>
            </w:r>
          </w:p>
        </w:tc>
        <w:tc>
          <w:tcPr>
            <w:tcW w:w="2976" w:type="dxa"/>
          </w:tcPr>
          <w:p w14:paraId="2C622138" w14:textId="77777777" w:rsidR="00A41808"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 ПВН других КО</w:t>
            </w:r>
          </w:p>
        </w:tc>
        <w:tc>
          <w:tcPr>
            <w:tcW w:w="6492" w:type="dxa"/>
          </w:tcPr>
          <w:p w14:paraId="4BA12AFF" w14:textId="77777777" w:rsidR="00A41808" w:rsidRPr="00425A71" w:rsidRDefault="00A41808" w:rsidP="00A418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25A71">
              <w:rPr>
                <w:rFonts w:ascii="Times New Roman" w:hAnsi="Times New Roman" w:cs="Times New Roman"/>
              </w:rPr>
              <w:t>Бесплатно, возможно взимание комиссии сторонней КО</w:t>
            </w:r>
          </w:p>
          <w:p w14:paraId="00FB67AF" w14:textId="77777777" w:rsidR="00A41808" w:rsidRPr="006E6FB2" w:rsidRDefault="00250CED" w:rsidP="00A418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hyperlink r:id="rId66" w:anchor="2" w:history="1">
              <w:r w:rsidR="00A41808">
                <w:rPr>
                  <w:rStyle w:val="a8"/>
                </w:rPr>
                <w:t>https://www.novokib.ru/o-banke/sbornik-tarifov/#2</w:t>
              </w:r>
            </w:hyperlink>
          </w:p>
        </w:tc>
      </w:tr>
      <w:tr w:rsidR="00A41808" w14:paraId="0B6FDCD5" w14:textId="77777777" w:rsidTr="00A41808">
        <w:tc>
          <w:tcPr>
            <w:cnfStyle w:val="001000000000" w:firstRow="0" w:lastRow="0" w:firstColumn="1" w:lastColumn="0" w:oddVBand="0" w:evenVBand="0" w:oddHBand="0" w:evenHBand="0" w:firstRowFirstColumn="0" w:firstRowLastColumn="0" w:lastRowFirstColumn="0" w:lastRowLastColumn="0"/>
            <w:tcW w:w="10456" w:type="dxa"/>
            <w:gridSpan w:val="3"/>
          </w:tcPr>
          <w:p w14:paraId="79E96FB8" w14:textId="77777777" w:rsidR="00A41808" w:rsidRPr="00BC0FBE" w:rsidRDefault="00A41808" w:rsidP="00BC0FBE">
            <w:pPr>
              <w:pStyle w:val="aa"/>
              <w:numPr>
                <w:ilvl w:val="0"/>
                <w:numId w:val="8"/>
              </w:numPr>
              <w:spacing w:before="120" w:after="120"/>
              <w:ind w:left="714" w:hanging="357"/>
              <w:jc w:val="center"/>
              <w:rPr>
                <w:rFonts w:ascii="Times New Roman" w:hAnsi="Times New Roman" w:cs="Times New Roman"/>
              </w:rPr>
            </w:pPr>
            <w:r w:rsidRPr="00BC0FBE">
              <w:rPr>
                <w:rFonts w:ascii="Times New Roman" w:hAnsi="Times New Roman" w:cs="Times New Roman"/>
              </w:rPr>
              <w:t>Внесение наличных денежных средств</w:t>
            </w:r>
          </w:p>
        </w:tc>
      </w:tr>
      <w:tr w:rsidR="00A41808" w14:paraId="3393AAD9" w14:textId="77777777" w:rsidTr="00A41808">
        <w:tc>
          <w:tcPr>
            <w:cnfStyle w:val="001000000000" w:firstRow="0" w:lastRow="0" w:firstColumn="1" w:lastColumn="0" w:oddVBand="0" w:evenVBand="0" w:oddHBand="0" w:evenHBand="0" w:firstRowFirstColumn="0" w:firstRowLastColumn="0" w:lastRowFirstColumn="0" w:lastRowLastColumn="0"/>
            <w:tcW w:w="988" w:type="dxa"/>
          </w:tcPr>
          <w:p w14:paraId="5D779BF0" w14:textId="77777777" w:rsidR="00A41808" w:rsidRDefault="00A41808" w:rsidP="00A41808">
            <w:pPr>
              <w:jc w:val="center"/>
              <w:rPr>
                <w:rFonts w:ascii="Times New Roman" w:hAnsi="Times New Roman" w:cs="Times New Roman"/>
              </w:rPr>
            </w:pPr>
            <w:r>
              <w:rPr>
                <w:rFonts w:ascii="Times New Roman" w:hAnsi="Times New Roman" w:cs="Times New Roman"/>
              </w:rPr>
              <w:t>3.1</w:t>
            </w:r>
          </w:p>
        </w:tc>
        <w:tc>
          <w:tcPr>
            <w:tcW w:w="2976" w:type="dxa"/>
          </w:tcPr>
          <w:p w14:paraId="50A627BE" w14:textId="77777777" w:rsidR="00A41808"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в инфраструктуре </w:t>
            </w:r>
          </w:p>
          <w:p w14:paraId="114F90E6" w14:textId="77777777" w:rsidR="00A41808"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ООО «НОВОКИБ»</w:t>
            </w:r>
          </w:p>
        </w:tc>
        <w:tc>
          <w:tcPr>
            <w:tcW w:w="6492" w:type="dxa"/>
          </w:tcPr>
          <w:p w14:paraId="3476781C" w14:textId="77777777" w:rsidR="00A41808"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Бесплатно, без ограничений</w:t>
            </w:r>
          </w:p>
          <w:p w14:paraId="25EDEC6C" w14:textId="235A22D7" w:rsidR="00A41808" w:rsidRDefault="00250CED" w:rsidP="009C01A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67" w:anchor="2" w:history="1">
              <w:r w:rsidR="00A41808">
                <w:rPr>
                  <w:rStyle w:val="a8"/>
                </w:rPr>
                <w:t>https://www.novokib.ru/o-banke/sbornik-tarifov/#2</w:t>
              </w:r>
            </w:hyperlink>
          </w:p>
        </w:tc>
      </w:tr>
      <w:tr w:rsidR="00A41808" w:rsidRPr="006E6FB2" w14:paraId="05E1010C" w14:textId="77777777" w:rsidTr="00A41808">
        <w:tc>
          <w:tcPr>
            <w:cnfStyle w:val="001000000000" w:firstRow="0" w:lastRow="0" w:firstColumn="1" w:lastColumn="0" w:oddVBand="0" w:evenVBand="0" w:oddHBand="0" w:evenHBand="0" w:firstRowFirstColumn="0" w:firstRowLastColumn="0" w:lastRowFirstColumn="0" w:lastRowLastColumn="0"/>
            <w:tcW w:w="988" w:type="dxa"/>
          </w:tcPr>
          <w:p w14:paraId="430E28D7" w14:textId="77777777" w:rsidR="00A41808" w:rsidRDefault="00A41808" w:rsidP="00A41808">
            <w:pPr>
              <w:jc w:val="center"/>
              <w:rPr>
                <w:rFonts w:ascii="Times New Roman" w:hAnsi="Times New Roman" w:cs="Times New Roman"/>
              </w:rPr>
            </w:pPr>
            <w:r>
              <w:rPr>
                <w:rFonts w:ascii="Times New Roman" w:hAnsi="Times New Roman" w:cs="Times New Roman"/>
              </w:rPr>
              <w:t>3.2</w:t>
            </w:r>
          </w:p>
        </w:tc>
        <w:tc>
          <w:tcPr>
            <w:tcW w:w="2976" w:type="dxa"/>
          </w:tcPr>
          <w:p w14:paraId="11418A10" w14:textId="77777777" w:rsidR="00A41808"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 инфраструктуре других КО</w:t>
            </w:r>
          </w:p>
        </w:tc>
        <w:tc>
          <w:tcPr>
            <w:tcW w:w="6492" w:type="dxa"/>
          </w:tcPr>
          <w:p w14:paraId="1A5A4601" w14:textId="77777777" w:rsidR="00A41808"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Услуга не предоставляется</w:t>
            </w:r>
          </w:p>
          <w:p w14:paraId="6BFDE256" w14:textId="53F76679" w:rsidR="00A41808" w:rsidRPr="006E6FB2" w:rsidRDefault="00A41808" w:rsidP="009C01A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t xml:space="preserve"> </w:t>
            </w:r>
            <w:hyperlink r:id="rId68" w:anchor="2" w:history="1">
              <w:r>
                <w:rPr>
                  <w:rStyle w:val="a8"/>
                </w:rPr>
                <w:t>https://www.novokib.ru/o-banke/sbornik-tarifov/#2</w:t>
              </w:r>
            </w:hyperlink>
          </w:p>
        </w:tc>
      </w:tr>
      <w:tr w:rsidR="00A41808" w14:paraId="031EB274" w14:textId="77777777" w:rsidTr="00A41808">
        <w:tc>
          <w:tcPr>
            <w:cnfStyle w:val="001000000000" w:firstRow="0" w:lastRow="0" w:firstColumn="1" w:lastColumn="0" w:oddVBand="0" w:evenVBand="0" w:oddHBand="0" w:evenHBand="0" w:firstRowFirstColumn="0" w:firstRowLastColumn="0" w:lastRowFirstColumn="0" w:lastRowLastColumn="0"/>
            <w:tcW w:w="10456" w:type="dxa"/>
            <w:gridSpan w:val="3"/>
          </w:tcPr>
          <w:p w14:paraId="0DDD7002" w14:textId="2C4B9EE0" w:rsidR="00A41808" w:rsidRDefault="00A41808" w:rsidP="009C01A7">
            <w:pPr>
              <w:pStyle w:val="aa"/>
              <w:numPr>
                <w:ilvl w:val="0"/>
                <w:numId w:val="10"/>
              </w:numPr>
              <w:spacing w:before="120" w:after="120"/>
              <w:jc w:val="center"/>
              <w:rPr>
                <w:rFonts w:ascii="Times New Roman" w:hAnsi="Times New Roman" w:cs="Times New Roman"/>
              </w:rPr>
            </w:pPr>
            <w:r w:rsidRPr="00BC0FBE">
              <w:rPr>
                <w:rFonts w:ascii="Times New Roman" w:hAnsi="Times New Roman"/>
              </w:rPr>
              <w:t>Перевод денежных средств с использованием реквизитов карты</w:t>
            </w:r>
            <w:r w:rsidR="009C01A7">
              <w:rPr>
                <w:rFonts w:ascii="Times New Roman" w:hAnsi="Times New Roman"/>
              </w:rPr>
              <w:t xml:space="preserve"> </w:t>
            </w:r>
            <w:r w:rsidRPr="00BC0FBE">
              <w:rPr>
                <w:rFonts w:ascii="Times New Roman" w:hAnsi="Times New Roman"/>
              </w:rPr>
              <w:t>(перевод с карты на карту)</w:t>
            </w:r>
          </w:p>
        </w:tc>
      </w:tr>
      <w:tr w:rsidR="00A41808" w14:paraId="44F33035" w14:textId="77777777" w:rsidTr="00A41808">
        <w:trPr>
          <w:trHeight w:val="330"/>
        </w:trPr>
        <w:tc>
          <w:tcPr>
            <w:cnfStyle w:val="001000000000" w:firstRow="0" w:lastRow="0" w:firstColumn="1" w:lastColumn="0" w:oddVBand="0" w:evenVBand="0" w:oddHBand="0" w:evenHBand="0" w:firstRowFirstColumn="0" w:firstRowLastColumn="0" w:lastRowFirstColumn="0" w:lastRowLastColumn="0"/>
            <w:tcW w:w="988" w:type="dxa"/>
          </w:tcPr>
          <w:p w14:paraId="4BB0C8AF" w14:textId="77777777" w:rsidR="00A41808" w:rsidRDefault="00A41808" w:rsidP="00A41808">
            <w:pPr>
              <w:jc w:val="center"/>
              <w:rPr>
                <w:rFonts w:ascii="Times New Roman" w:hAnsi="Times New Roman" w:cs="Times New Roman"/>
              </w:rPr>
            </w:pPr>
            <w:r>
              <w:rPr>
                <w:rFonts w:ascii="Times New Roman" w:hAnsi="Times New Roman" w:cs="Times New Roman"/>
              </w:rPr>
              <w:t>4.1</w:t>
            </w:r>
          </w:p>
        </w:tc>
        <w:tc>
          <w:tcPr>
            <w:tcW w:w="2976" w:type="dxa"/>
          </w:tcPr>
          <w:p w14:paraId="580FB26C" w14:textId="77777777" w:rsidR="00A41808"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Внутрибанковский перевод</w:t>
            </w:r>
          </w:p>
        </w:tc>
        <w:tc>
          <w:tcPr>
            <w:tcW w:w="6492" w:type="dxa"/>
          </w:tcPr>
          <w:p w14:paraId="6D3CC9B3" w14:textId="55231E07" w:rsidR="00A41808"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Бесплатно</w:t>
            </w:r>
          </w:p>
          <w:p w14:paraId="7BF018C5" w14:textId="3F43C5DD" w:rsidR="00A41808" w:rsidRDefault="00250CED" w:rsidP="009C01A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69" w:anchor="2" w:history="1">
              <w:r w:rsidR="00A41808">
                <w:rPr>
                  <w:rStyle w:val="a8"/>
                </w:rPr>
                <w:t>https://www.novokib.ru/o-banke/sbornik-tarifov/#2</w:t>
              </w:r>
            </w:hyperlink>
          </w:p>
        </w:tc>
      </w:tr>
      <w:tr w:rsidR="00A41808" w:rsidRPr="00250CED" w14:paraId="3810B5C2" w14:textId="77777777" w:rsidTr="00A41808">
        <w:tc>
          <w:tcPr>
            <w:cnfStyle w:val="001000000000" w:firstRow="0" w:lastRow="0" w:firstColumn="1" w:lastColumn="0" w:oddVBand="0" w:evenVBand="0" w:oddHBand="0" w:evenHBand="0" w:firstRowFirstColumn="0" w:firstRowLastColumn="0" w:lastRowFirstColumn="0" w:lastRowLastColumn="0"/>
            <w:tcW w:w="988" w:type="dxa"/>
          </w:tcPr>
          <w:p w14:paraId="408D37CC" w14:textId="77777777" w:rsidR="00A41808" w:rsidRDefault="00A41808" w:rsidP="00A41808">
            <w:pPr>
              <w:jc w:val="center"/>
              <w:rPr>
                <w:rFonts w:ascii="Times New Roman" w:hAnsi="Times New Roman" w:cs="Times New Roman"/>
              </w:rPr>
            </w:pPr>
            <w:r>
              <w:rPr>
                <w:rFonts w:ascii="Times New Roman" w:hAnsi="Times New Roman" w:cs="Times New Roman"/>
              </w:rPr>
              <w:t>4.2</w:t>
            </w:r>
          </w:p>
        </w:tc>
        <w:tc>
          <w:tcPr>
            <w:tcW w:w="2976" w:type="dxa"/>
          </w:tcPr>
          <w:p w14:paraId="04A25F16" w14:textId="77777777" w:rsidR="00A41808"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Перевод в другую КО</w:t>
            </w:r>
          </w:p>
        </w:tc>
        <w:tc>
          <w:tcPr>
            <w:tcW w:w="6492" w:type="dxa"/>
          </w:tcPr>
          <w:p w14:paraId="64267787" w14:textId="77777777" w:rsidR="00A41808" w:rsidRPr="009C01A7"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C01A7">
              <w:rPr>
                <w:rFonts w:ascii="Times New Roman" w:hAnsi="Times New Roman" w:cs="Times New Roman"/>
              </w:rPr>
              <w:t>1,5 %, min 50 руб. max 2000 рублей</w:t>
            </w:r>
          </w:p>
          <w:p w14:paraId="32C45A26" w14:textId="77777777" w:rsidR="00A41808" w:rsidRPr="009C01A7"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C01A7">
              <w:rPr>
                <w:rFonts w:ascii="Times New Roman" w:hAnsi="Times New Roman" w:cs="Times New Roman"/>
              </w:rPr>
              <w:t xml:space="preserve">При использовании сервиса Интернет-банк </w:t>
            </w:r>
          </w:p>
          <w:p w14:paraId="31C3310F" w14:textId="77777777" w:rsidR="00A41808" w:rsidRPr="009C01A7"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C01A7">
              <w:rPr>
                <w:rFonts w:ascii="Times New Roman" w:hAnsi="Times New Roman" w:cs="Times New Roman"/>
                <w:lang w:val="en-US"/>
              </w:rPr>
              <w:t xml:space="preserve">1 %, min 50 </w:t>
            </w:r>
            <w:r w:rsidRPr="009C01A7">
              <w:rPr>
                <w:rFonts w:ascii="Times New Roman" w:hAnsi="Times New Roman" w:cs="Times New Roman"/>
              </w:rPr>
              <w:t>руб</w:t>
            </w:r>
            <w:r w:rsidRPr="009C01A7">
              <w:rPr>
                <w:rFonts w:ascii="Times New Roman" w:hAnsi="Times New Roman" w:cs="Times New Roman"/>
                <w:lang w:val="en-US"/>
              </w:rPr>
              <w:t xml:space="preserve">. max 500 </w:t>
            </w:r>
            <w:r w:rsidRPr="009C01A7">
              <w:rPr>
                <w:rFonts w:ascii="Times New Roman" w:hAnsi="Times New Roman" w:cs="Times New Roman"/>
              </w:rPr>
              <w:t>рублей</w:t>
            </w:r>
          </w:p>
          <w:p w14:paraId="658846CB" w14:textId="260A8887" w:rsidR="00A41808" w:rsidRPr="00782539" w:rsidRDefault="00250CED" w:rsidP="009C01A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hyperlink r:id="rId70" w:anchor="2" w:history="1">
              <w:r w:rsidR="00A41808" w:rsidRPr="00782539">
                <w:rPr>
                  <w:rStyle w:val="a8"/>
                  <w:lang w:val="en-US"/>
                </w:rPr>
                <w:t>https://www.novokib.ru/o-banke/sbornik-tarifov/#2</w:t>
              </w:r>
            </w:hyperlink>
          </w:p>
        </w:tc>
      </w:tr>
      <w:tr w:rsidR="00A41808" w14:paraId="3ECAC6F1" w14:textId="77777777" w:rsidTr="00A41808">
        <w:trPr>
          <w:trHeight w:val="362"/>
        </w:trPr>
        <w:tc>
          <w:tcPr>
            <w:cnfStyle w:val="001000000000" w:firstRow="0" w:lastRow="0" w:firstColumn="1" w:lastColumn="0" w:oddVBand="0" w:evenVBand="0" w:oddHBand="0" w:evenHBand="0" w:firstRowFirstColumn="0" w:firstRowLastColumn="0" w:lastRowFirstColumn="0" w:lastRowLastColumn="0"/>
            <w:tcW w:w="988" w:type="dxa"/>
          </w:tcPr>
          <w:p w14:paraId="7419AF69" w14:textId="77777777" w:rsidR="00A41808" w:rsidRDefault="00A41808" w:rsidP="00A41808">
            <w:pPr>
              <w:jc w:val="center"/>
              <w:rPr>
                <w:rFonts w:ascii="Times New Roman" w:hAnsi="Times New Roman" w:cs="Times New Roman"/>
              </w:rPr>
            </w:pPr>
            <w:r>
              <w:rPr>
                <w:rFonts w:ascii="Times New Roman" w:hAnsi="Times New Roman" w:cs="Times New Roman"/>
              </w:rPr>
              <w:t>4.3</w:t>
            </w:r>
          </w:p>
        </w:tc>
        <w:tc>
          <w:tcPr>
            <w:tcW w:w="2976" w:type="dxa"/>
          </w:tcPr>
          <w:p w14:paraId="186B4A7B" w14:textId="77777777" w:rsidR="00A41808"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65C4">
              <w:rPr>
                <w:rFonts w:ascii="Times New Roman" w:hAnsi="Times New Roman" w:cs="Times New Roman"/>
                <w:color w:val="000000" w:themeColor="text1"/>
              </w:rPr>
              <w:t>Перевод с карты другой КО</w:t>
            </w:r>
          </w:p>
        </w:tc>
        <w:tc>
          <w:tcPr>
            <w:tcW w:w="6492" w:type="dxa"/>
          </w:tcPr>
          <w:p w14:paraId="6715038F" w14:textId="77777777" w:rsidR="00A41808"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Бесплатно</w:t>
            </w:r>
          </w:p>
          <w:p w14:paraId="2C366B9A" w14:textId="77777777" w:rsidR="00A41808" w:rsidRPr="00782539" w:rsidRDefault="00250CED" w:rsidP="00A41808">
            <w:pPr>
              <w:cnfStyle w:val="000000000000" w:firstRow="0" w:lastRow="0" w:firstColumn="0" w:lastColumn="0" w:oddVBand="0" w:evenVBand="0" w:oddHBand="0" w:evenHBand="0" w:firstRowFirstColumn="0" w:firstRowLastColumn="0" w:lastRowFirstColumn="0" w:lastRowLastColumn="0"/>
            </w:pPr>
            <w:hyperlink r:id="rId71" w:anchor="2" w:history="1">
              <w:r w:rsidR="00A41808">
                <w:rPr>
                  <w:rStyle w:val="a8"/>
                </w:rPr>
                <w:t>https://www.novokib.ru/o-banke/sbornik-tarifov/#2</w:t>
              </w:r>
            </w:hyperlink>
          </w:p>
        </w:tc>
      </w:tr>
      <w:tr w:rsidR="00A41808" w14:paraId="79C27837" w14:textId="77777777" w:rsidTr="00A41808">
        <w:tc>
          <w:tcPr>
            <w:cnfStyle w:val="001000000000" w:firstRow="0" w:lastRow="0" w:firstColumn="1" w:lastColumn="0" w:oddVBand="0" w:evenVBand="0" w:oddHBand="0" w:evenHBand="0" w:firstRowFirstColumn="0" w:firstRowLastColumn="0" w:lastRowFirstColumn="0" w:lastRowLastColumn="0"/>
            <w:tcW w:w="10456" w:type="dxa"/>
            <w:gridSpan w:val="3"/>
          </w:tcPr>
          <w:p w14:paraId="043ED6C8" w14:textId="77777777" w:rsidR="00A41808" w:rsidRPr="009C01A7" w:rsidRDefault="00A41808" w:rsidP="009C01A7">
            <w:pPr>
              <w:pStyle w:val="aa"/>
              <w:numPr>
                <w:ilvl w:val="0"/>
                <w:numId w:val="9"/>
              </w:numPr>
              <w:spacing w:before="120" w:after="120"/>
              <w:ind w:left="1077" w:hanging="357"/>
              <w:jc w:val="center"/>
              <w:rPr>
                <w:rFonts w:ascii="Times New Roman" w:hAnsi="Times New Roman" w:cs="Times New Roman"/>
              </w:rPr>
            </w:pPr>
            <w:r w:rsidRPr="009C01A7">
              <w:rPr>
                <w:rFonts w:ascii="Times New Roman" w:hAnsi="Times New Roman" w:cs="Times New Roman"/>
              </w:rPr>
              <w:t>Комиссии и платежи за прочие услуги</w:t>
            </w:r>
          </w:p>
        </w:tc>
      </w:tr>
      <w:tr w:rsidR="00A41808" w14:paraId="5316F14C" w14:textId="77777777" w:rsidTr="00A41808">
        <w:tc>
          <w:tcPr>
            <w:cnfStyle w:val="001000000000" w:firstRow="0" w:lastRow="0" w:firstColumn="1" w:lastColumn="0" w:oddVBand="0" w:evenVBand="0" w:oddHBand="0" w:evenHBand="0" w:firstRowFirstColumn="0" w:firstRowLastColumn="0" w:lastRowFirstColumn="0" w:lastRowLastColumn="0"/>
            <w:tcW w:w="988" w:type="dxa"/>
          </w:tcPr>
          <w:p w14:paraId="348AD3B6" w14:textId="77777777" w:rsidR="00A41808" w:rsidRDefault="00A41808" w:rsidP="00A41808">
            <w:pPr>
              <w:jc w:val="center"/>
              <w:rPr>
                <w:rFonts w:ascii="Times New Roman" w:hAnsi="Times New Roman" w:cs="Times New Roman"/>
              </w:rPr>
            </w:pPr>
            <w:r>
              <w:rPr>
                <w:rFonts w:ascii="Times New Roman" w:hAnsi="Times New Roman" w:cs="Times New Roman"/>
              </w:rPr>
              <w:t>5.1</w:t>
            </w:r>
          </w:p>
        </w:tc>
        <w:tc>
          <w:tcPr>
            <w:tcW w:w="2976" w:type="dxa"/>
          </w:tcPr>
          <w:p w14:paraId="4CE8BF2A" w14:textId="780387DF" w:rsidR="00A41808" w:rsidRPr="00AA6C38" w:rsidRDefault="00A41808" w:rsidP="009C01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6C38">
              <w:rPr>
                <w:rFonts w:ascii="Times New Roman" w:hAnsi="Times New Roman" w:cs="Times New Roman"/>
                <w:spacing w:val="-10"/>
              </w:rPr>
              <w:t>Оплата</w:t>
            </w:r>
            <w:r w:rsidRPr="00AA6C38">
              <w:rPr>
                <w:rFonts w:ascii="Times New Roman" w:hAnsi="Times New Roman" w:cs="Times New Roman"/>
                <w:spacing w:val="-6"/>
              </w:rPr>
              <w:t xml:space="preserve"> товаров (работ, услуг) </w:t>
            </w:r>
            <w:r w:rsidRPr="00AA6C38">
              <w:rPr>
                <w:rFonts w:ascii="Times New Roman" w:hAnsi="Times New Roman" w:cs="Times New Roman"/>
                <w:spacing w:val="-10"/>
              </w:rPr>
              <w:t>с</w:t>
            </w:r>
            <w:r w:rsidR="009C01A7">
              <w:rPr>
                <w:rFonts w:ascii="Times New Roman" w:hAnsi="Times New Roman" w:cs="Times New Roman"/>
                <w:spacing w:val="-10"/>
              </w:rPr>
              <w:t xml:space="preserve"> </w:t>
            </w:r>
            <w:r w:rsidRPr="00AA6C38">
              <w:rPr>
                <w:rFonts w:ascii="Times New Roman" w:hAnsi="Times New Roman" w:cs="Times New Roman"/>
                <w:spacing w:val="-10"/>
              </w:rPr>
              <w:t>использованием карты КО</w:t>
            </w:r>
          </w:p>
        </w:tc>
        <w:tc>
          <w:tcPr>
            <w:tcW w:w="6492" w:type="dxa"/>
          </w:tcPr>
          <w:p w14:paraId="17FA8421" w14:textId="77777777" w:rsidR="00A41808"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Бесплатно</w:t>
            </w:r>
          </w:p>
          <w:p w14:paraId="00AB9F9D" w14:textId="77777777" w:rsidR="00A41808" w:rsidRPr="004B675A" w:rsidRDefault="00250CED" w:rsidP="00A41808">
            <w:pPr>
              <w:cnfStyle w:val="000000000000" w:firstRow="0" w:lastRow="0" w:firstColumn="0" w:lastColumn="0" w:oddVBand="0" w:evenVBand="0" w:oddHBand="0" w:evenHBand="0" w:firstRowFirstColumn="0" w:firstRowLastColumn="0" w:lastRowFirstColumn="0" w:lastRowLastColumn="0"/>
            </w:pPr>
            <w:hyperlink r:id="rId72" w:anchor="2" w:history="1">
              <w:r w:rsidR="00A41808">
                <w:rPr>
                  <w:rStyle w:val="a8"/>
                </w:rPr>
                <w:t>https://www.novokib.ru/o-banke/sbornik-tarifov/#2</w:t>
              </w:r>
            </w:hyperlink>
          </w:p>
        </w:tc>
      </w:tr>
      <w:tr w:rsidR="00A41808" w14:paraId="67F7B243" w14:textId="77777777" w:rsidTr="00A41808">
        <w:tc>
          <w:tcPr>
            <w:cnfStyle w:val="001000000000" w:firstRow="0" w:lastRow="0" w:firstColumn="1" w:lastColumn="0" w:oddVBand="0" w:evenVBand="0" w:oddHBand="0" w:evenHBand="0" w:firstRowFirstColumn="0" w:firstRowLastColumn="0" w:lastRowFirstColumn="0" w:lastRowLastColumn="0"/>
            <w:tcW w:w="988" w:type="dxa"/>
          </w:tcPr>
          <w:p w14:paraId="3233D158" w14:textId="77777777" w:rsidR="00A41808" w:rsidRDefault="00A41808" w:rsidP="00A41808">
            <w:pPr>
              <w:jc w:val="center"/>
              <w:rPr>
                <w:rFonts w:ascii="Times New Roman" w:hAnsi="Times New Roman" w:cs="Times New Roman"/>
              </w:rPr>
            </w:pPr>
            <w:r>
              <w:rPr>
                <w:rFonts w:ascii="Times New Roman" w:hAnsi="Times New Roman" w:cs="Times New Roman"/>
              </w:rPr>
              <w:t>5.2</w:t>
            </w:r>
          </w:p>
        </w:tc>
        <w:tc>
          <w:tcPr>
            <w:tcW w:w="2976" w:type="dxa"/>
          </w:tcPr>
          <w:p w14:paraId="08F2EF05" w14:textId="77777777" w:rsidR="00A41808" w:rsidRPr="00AA6C38" w:rsidRDefault="00A41808" w:rsidP="00A418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6C38">
              <w:rPr>
                <w:rFonts w:ascii="Times New Roman" w:hAnsi="Times New Roman" w:cs="Times New Roman"/>
                <w:spacing w:val="-10"/>
              </w:rPr>
              <w:t>Конвертация, в случае если валюта операции</w:t>
            </w:r>
            <w:r>
              <w:t xml:space="preserve"> </w:t>
            </w:r>
            <w:r w:rsidRPr="00AA6C38">
              <w:rPr>
                <w:rFonts w:ascii="Times New Roman" w:hAnsi="Times New Roman" w:cs="Times New Roman"/>
                <w:spacing w:val="-10"/>
              </w:rPr>
              <w:t>отличается от валюты счета</w:t>
            </w:r>
          </w:p>
        </w:tc>
        <w:tc>
          <w:tcPr>
            <w:tcW w:w="6492" w:type="dxa"/>
          </w:tcPr>
          <w:p w14:paraId="1FA523C6" w14:textId="77777777" w:rsidR="00A41808"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Услуга не предоставляется</w:t>
            </w:r>
          </w:p>
          <w:p w14:paraId="28087831" w14:textId="3A8067AE" w:rsidR="00A41808" w:rsidRDefault="00250CED" w:rsidP="009C01A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73" w:anchor="2" w:history="1">
              <w:r w:rsidR="00A41808">
                <w:rPr>
                  <w:rStyle w:val="a8"/>
                </w:rPr>
                <w:t>https://www.novokib.ru/o-banke/sbornik-tarifov/#2</w:t>
              </w:r>
            </w:hyperlink>
          </w:p>
        </w:tc>
      </w:tr>
      <w:tr w:rsidR="00A41808" w14:paraId="17C4C913" w14:textId="77777777" w:rsidTr="00A41808">
        <w:tc>
          <w:tcPr>
            <w:cnfStyle w:val="001000000000" w:firstRow="0" w:lastRow="0" w:firstColumn="1" w:lastColumn="0" w:oddVBand="0" w:evenVBand="0" w:oddHBand="0" w:evenHBand="0" w:firstRowFirstColumn="0" w:firstRowLastColumn="0" w:lastRowFirstColumn="0" w:lastRowLastColumn="0"/>
            <w:tcW w:w="988" w:type="dxa"/>
          </w:tcPr>
          <w:p w14:paraId="247E929A" w14:textId="77777777" w:rsidR="00A41808" w:rsidRDefault="00A41808" w:rsidP="00A41808">
            <w:pPr>
              <w:jc w:val="center"/>
              <w:rPr>
                <w:rFonts w:ascii="Times New Roman" w:hAnsi="Times New Roman" w:cs="Times New Roman"/>
              </w:rPr>
            </w:pPr>
            <w:r>
              <w:rPr>
                <w:rFonts w:ascii="Times New Roman" w:hAnsi="Times New Roman" w:cs="Times New Roman"/>
              </w:rPr>
              <w:t>5.3</w:t>
            </w:r>
          </w:p>
        </w:tc>
        <w:tc>
          <w:tcPr>
            <w:tcW w:w="2976" w:type="dxa"/>
          </w:tcPr>
          <w:p w14:paraId="26CAE4C1" w14:textId="77777777" w:rsidR="00A41808" w:rsidRPr="00AA6C38" w:rsidRDefault="00A41808" w:rsidP="00A418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10"/>
              </w:rPr>
            </w:pPr>
            <w:r>
              <w:rPr>
                <w:rFonts w:ascii="Times New Roman" w:hAnsi="Times New Roman" w:cs="Times New Roman"/>
              </w:rPr>
              <w:t>Опротестование операции</w:t>
            </w:r>
          </w:p>
        </w:tc>
        <w:tc>
          <w:tcPr>
            <w:tcW w:w="6492" w:type="dxa"/>
          </w:tcPr>
          <w:p w14:paraId="50B68C8A" w14:textId="77777777" w:rsidR="00A41808"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700 рублей за одну операцию</w:t>
            </w:r>
          </w:p>
          <w:p w14:paraId="0AAC8707" w14:textId="6B1646D0" w:rsidR="00A41808" w:rsidRDefault="00250CED" w:rsidP="009C01A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74" w:anchor="2" w:history="1">
              <w:r w:rsidR="00A41808">
                <w:rPr>
                  <w:rStyle w:val="a8"/>
                </w:rPr>
                <w:t>https://www.novokib.ru/o-banke/sbornik-tarifov/#2</w:t>
              </w:r>
            </w:hyperlink>
          </w:p>
        </w:tc>
      </w:tr>
    </w:tbl>
    <w:p w14:paraId="39ED32F5" w14:textId="77777777" w:rsidR="00A41808" w:rsidRPr="009C01A7" w:rsidRDefault="00A41808" w:rsidP="009C01A7">
      <w:pPr>
        <w:spacing w:before="120" w:after="120" w:line="240" w:lineRule="auto"/>
        <w:jc w:val="center"/>
        <w:rPr>
          <w:rFonts w:ascii="Times New Roman" w:hAnsi="Times New Roman" w:cs="Times New Roman"/>
          <w:b/>
          <w:sz w:val="24"/>
          <w:szCs w:val="24"/>
        </w:rPr>
      </w:pPr>
      <w:r w:rsidRPr="009C01A7">
        <w:rPr>
          <w:rFonts w:ascii="Times New Roman" w:hAnsi="Times New Roman" w:cs="Times New Roman"/>
          <w:b/>
          <w:sz w:val="24"/>
          <w:szCs w:val="24"/>
        </w:rPr>
        <w:t>Прочие условия</w:t>
      </w:r>
    </w:p>
    <w:tbl>
      <w:tblPr>
        <w:tblStyle w:val="-1"/>
        <w:tblW w:w="0" w:type="auto"/>
        <w:tblLook w:val="04A0" w:firstRow="1" w:lastRow="0" w:firstColumn="1" w:lastColumn="0" w:noHBand="0" w:noVBand="1"/>
      </w:tblPr>
      <w:tblGrid>
        <w:gridCol w:w="961"/>
        <w:gridCol w:w="2901"/>
        <w:gridCol w:w="6333"/>
      </w:tblGrid>
      <w:tr w:rsidR="00A41808" w14:paraId="127969EA" w14:textId="77777777" w:rsidTr="00A418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BC8B7EB" w14:textId="77777777" w:rsidR="00A41808" w:rsidRPr="009C01A7" w:rsidRDefault="00A41808" w:rsidP="00A41808">
            <w:pPr>
              <w:jc w:val="center"/>
              <w:rPr>
                <w:rFonts w:ascii="Times New Roman" w:hAnsi="Times New Roman" w:cs="Times New Roman"/>
              </w:rPr>
            </w:pPr>
            <w:r w:rsidRPr="009C01A7">
              <w:rPr>
                <w:rFonts w:ascii="Times New Roman" w:hAnsi="Times New Roman" w:cs="Times New Roman"/>
              </w:rPr>
              <w:lastRenderedPageBreak/>
              <w:t>№ п/п</w:t>
            </w:r>
          </w:p>
        </w:tc>
        <w:tc>
          <w:tcPr>
            <w:tcW w:w="2976" w:type="dxa"/>
          </w:tcPr>
          <w:p w14:paraId="3E44A72F" w14:textId="77777777" w:rsidR="00A41808" w:rsidRPr="009C01A7" w:rsidRDefault="00A41808" w:rsidP="00A418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C01A7">
              <w:rPr>
                <w:rFonts w:ascii="Times New Roman" w:hAnsi="Times New Roman" w:cs="Times New Roman"/>
              </w:rPr>
              <w:t>Наименование условия</w:t>
            </w:r>
          </w:p>
        </w:tc>
        <w:tc>
          <w:tcPr>
            <w:tcW w:w="6492" w:type="dxa"/>
          </w:tcPr>
          <w:p w14:paraId="6ACE96BB" w14:textId="77777777" w:rsidR="00A41808" w:rsidRPr="009C01A7" w:rsidRDefault="00A41808" w:rsidP="00A418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C01A7">
              <w:rPr>
                <w:rFonts w:ascii="Times New Roman" w:hAnsi="Times New Roman" w:cs="Times New Roman"/>
              </w:rPr>
              <w:t xml:space="preserve">Содержание условия </w:t>
            </w:r>
          </w:p>
        </w:tc>
      </w:tr>
      <w:tr w:rsidR="00A41808" w:rsidRPr="00250CED" w14:paraId="4143EC96" w14:textId="77777777" w:rsidTr="00A41808">
        <w:trPr>
          <w:trHeight w:val="1031"/>
        </w:trPr>
        <w:tc>
          <w:tcPr>
            <w:cnfStyle w:val="001000000000" w:firstRow="0" w:lastRow="0" w:firstColumn="1" w:lastColumn="0" w:oddVBand="0" w:evenVBand="0" w:oddHBand="0" w:evenHBand="0" w:firstRowFirstColumn="0" w:firstRowLastColumn="0" w:lastRowFirstColumn="0" w:lastRowLastColumn="0"/>
            <w:tcW w:w="988" w:type="dxa"/>
          </w:tcPr>
          <w:p w14:paraId="56E0F1B9" w14:textId="77777777" w:rsidR="00A41808" w:rsidRDefault="00A41808" w:rsidP="00A41808">
            <w:pPr>
              <w:jc w:val="center"/>
              <w:rPr>
                <w:rFonts w:ascii="Times New Roman" w:hAnsi="Times New Roman" w:cs="Times New Roman"/>
              </w:rPr>
            </w:pPr>
            <w:r>
              <w:rPr>
                <w:rFonts w:ascii="Times New Roman" w:hAnsi="Times New Roman" w:cs="Times New Roman"/>
              </w:rPr>
              <w:t>1</w:t>
            </w:r>
          </w:p>
        </w:tc>
        <w:tc>
          <w:tcPr>
            <w:tcW w:w="2976" w:type="dxa"/>
          </w:tcPr>
          <w:p w14:paraId="0EA63D7F" w14:textId="77777777" w:rsidR="00A41808" w:rsidRDefault="00A41808" w:rsidP="00A418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Возможность установления расходных лимитов потребителем </w:t>
            </w:r>
          </w:p>
        </w:tc>
        <w:tc>
          <w:tcPr>
            <w:tcW w:w="6492" w:type="dxa"/>
          </w:tcPr>
          <w:p w14:paraId="1A91EB35" w14:textId="2050DA26" w:rsidR="00A41808"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Лимит по снятию наличных, в день 100000 (сто тысяч) рублей</w:t>
            </w:r>
          </w:p>
          <w:p w14:paraId="6AF92153" w14:textId="77777777" w:rsidR="00A41808"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Лимит по безналичным операциям в день 500000 (пятьсот тысяч) рублей</w:t>
            </w:r>
          </w:p>
          <w:p w14:paraId="72805B85" w14:textId="77777777" w:rsidR="00A41808" w:rsidRPr="00DB65C4"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https://www.novokib.ru /upload/medialibrary/366/finprod_fl.pdf</w:t>
            </w:r>
          </w:p>
        </w:tc>
      </w:tr>
      <w:tr w:rsidR="00A41808" w14:paraId="1BA639FA" w14:textId="77777777" w:rsidTr="00A41808">
        <w:tc>
          <w:tcPr>
            <w:cnfStyle w:val="001000000000" w:firstRow="0" w:lastRow="0" w:firstColumn="1" w:lastColumn="0" w:oddVBand="0" w:evenVBand="0" w:oddHBand="0" w:evenHBand="0" w:firstRowFirstColumn="0" w:firstRowLastColumn="0" w:lastRowFirstColumn="0" w:lastRowLastColumn="0"/>
            <w:tcW w:w="988" w:type="dxa"/>
          </w:tcPr>
          <w:p w14:paraId="65D8064A" w14:textId="77777777" w:rsidR="00A41808" w:rsidRDefault="00A41808" w:rsidP="00A41808">
            <w:pPr>
              <w:jc w:val="center"/>
              <w:rPr>
                <w:rFonts w:ascii="Times New Roman" w:hAnsi="Times New Roman" w:cs="Times New Roman"/>
              </w:rPr>
            </w:pPr>
            <w:r>
              <w:rPr>
                <w:rFonts w:ascii="Times New Roman" w:hAnsi="Times New Roman" w:cs="Times New Roman"/>
              </w:rPr>
              <w:t>2</w:t>
            </w:r>
          </w:p>
        </w:tc>
        <w:tc>
          <w:tcPr>
            <w:tcW w:w="2976" w:type="dxa"/>
          </w:tcPr>
          <w:p w14:paraId="2B762FE2" w14:textId="77777777" w:rsidR="00A41808" w:rsidRDefault="00A41808" w:rsidP="00A418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Возможность овердрафта</w:t>
            </w:r>
          </w:p>
        </w:tc>
        <w:tc>
          <w:tcPr>
            <w:tcW w:w="6492" w:type="dxa"/>
          </w:tcPr>
          <w:p w14:paraId="7017B343" w14:textId="77777777" w:rsidR="00A41808"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Услуга не предоставляется</w:t>
            </w:r>
          </w:p>
          <w:p w14:paraId="693B1BCB" w14:textId="50A79A24" w:rsidR="00A41808" w:rsidRDefault="00250CED" w:rsidP="009C01A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75" w:anchor="2" w:history="1">
              <w:r w:rsidR="00A41808">
                <w:rPr>
                  <w:rStyle w:val="a8"/>
                </w:rPr>
                <w:t>https://www.novokib.ru/o-banke/sbornik-tarifov/#2</w:t>
              </w:r>
            </w:hyperlink>
          </w:p>
        </w:tc>
      </w:tr>
      <w:tr w:rsidR="00A41808" w14:paraId="5E774449" w14:textId="77777777" w:rsidTr="00A41808">
        <w:tc>
          <w:tcPr>
            <w:cnfStyle w:val="001000000000" w:firstRow="0" w:lastRow="0" w:firstColumn="1" w:lastColumn="0" w:oddVBand="0" w:evenVBand="0" w:oddHBand="0" w:evenHBand="0" w:firstRowFirstColumn="0" w:firstRowLastColumn="0" w:lastRowFirstColumn="0" w:lastRowLastColumn="0"/>
            <w:tcW w:w="988" w:type="dxa"/>
          </w:tcPr>
          <w:p w14:paraId="530AEFA1" w14:textId="77777777" w:rsidR="00A41808" w:rsidRDefault="00A41808" w:rsidP="00A41808">
            <w:pPr>
              <w:jc w:val="center"/>
              <w:rPr>
                <w:rFonts w:ascii="Times New Roman" w:hAnsi="Times New Roman" w:cs="Times New Roman"/>
              </w:rPr>
            </w:pPr>
            <w:r>
              <w:rPr>
                <w:rFonts w:ascii="Times New Roman" w:hAnsi="Times New Roman" w:cs="Times New Roman"/>
              </w:rPr>
              <w:t>3</w:t>
            </w:r>
          </w:p>
        </w:tc>
        <w:tc>
          <w:tcPr>
            <w:tcW w:w="2976" w:type="dxa"/>
          </w:tcPr>
          <w:p w14:paraId="6597DC16" w14:textId="77777777" w:rsidR="00A41808" w:rsidRDefault="00A41808" w:rsidP="00A418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Страхование денежных средств, размещенных на банковском счете, к которому выпущена карта</w:t>
            </w:r>
          </w:p>
        </w:tc>
        <w:tc>
          <w:tcPr>
            <w:tcW w:w="6492" w:type="dxa"/>
          </w:tcPr>
          <w:p w14:paraId="0DE327B7" w14:textId="77777777" w:rsidR="00A41808" w:rsidRPr="009A6A88" w:rsidRDefault="00A41808" w:rsidP="00A418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6A88">
              <w:rPr>
                <w:rFonts w:ascii="Times New Roman" w:hAnsi="Times New Roman" w:cs="Times New Roman"/>
              </w:rPr>
              <w:t>Денежные средства застрахо</w:t>
            </w:r>
            <w:r>
              <w:rPr>
                <w:rFonts w:ascii="Times New Roman" w:hAnsi="Times New Roman" w:cs="Times New Roman"/>
              </w:rPr>
              <w:t xml:space="preserve">ваны в пределах 1,4 млн рублей </w:t>
            </w:r>
            <w:r w:rsidRPr="009A6A88">
              <w:rPr>
                <w:rFonts w:ascii="Times New Roman" w:hAnsi="Times New Roman" w:cs="Times New Roman"/>
              </w:rPr>
              <w:t xml:space="preserve">по всем счетам в КО </w:t>
            </w:r>
            <w:r w:rsidRPr="009A6A88">
              <w:rPr>
                <w:rStyle w:val="af4"/>
                <w:rFonts w:ascii="Times New Roman" w:hAnsi="Times New Roman" w:cs="Times New Roman"/>
              </w:rPr>
              <w:footnoteReference w:id="1"/>
            </w:r>
          </w:p>
        </w:tc>
      </w:tr>
      <w:tr w:rsidR="00A41808" w14:paraId="7F783856" w14:textId="77777777" w:rsidTr="00A41808">
        <w:tc>
          <w:tcPr>
            <w:cnfStyle w:val="001000000000" w:firstRow="0" w:lastRow="0" w:firstColumn="1" w:lastColumn="0" w:oddVBand="0" w:evenVBand="0" w:oddHBand="0" w:evenHBand="0" w:firstRowFirstColumn="0" w:firstRowLastColumn="0" w:lastRowFirstColumn="0" w:lastRowLastColumn="0"/>
            <w:tcW w:w="10456" w:type="dxa"/>
            <w:gridSpan w:val="3"/>
          </w:tcPr>
          <w:p w14:paraId="732577F7" w14:textId="77777777" w:rsidR="00A41808" w:rsidRPr="00AE492A" w:rsidRDefault="00A41808" w:rsidP="009C01A7">
            <w:pPr>
              <w:spacing w:before="120" w:after="120"/>
              <w:jc w:val="center"/>
              <w:rPr>
                <w:rFonts w:ascii="Times New Roman" w:hAnsi="Times New Roman" w:cs="Times New Roman"/>
                <w:sz w:val="24"/>
                <w:szCs w:val="24"/>
              </w:rPr>
            </w:pPr>
            <w:r w:rsidRPr="00AE492A">
              <w:rPr>
                <w:rFonts w:ascii="Times New Roman" w:hAnsi="Times New Roman" w:cs="Times New Roman"/>
                <w:sz w:val="24"/>
                <w:szCs w:val="24"/>
              </w:rPr>
              <w:t>Памятка по безопасности</w:t>
            </w:r>
          </w:p>
        </w:tc>
      </w:tr>
      <w:tr w:rsidR="00A41808" w14:paraId="77C36A44" w14:textId="77777777" w:rsidTr="00A41808">
        <w:tc>
          <w:tcPr>
            <w:cnfStyle w:val="001000000000" w:firstRow="0" w:lastRow="0" w:firstColumn="1" w:lastColumn="0" w:oddVBand="0" w:evenVBand="0" w:oddHBand="0" w:evenHBand="0" w:firstRowFirstColumn="0" w:firstRowLastColumn="0" w:lastRowFirstColumn="0" w:lastRowLastColumn="0"/>
            <w:tcW w:w="10456" w:type="dxa"/>
            <w:gridSpan w:val="3"/>
          </w:tcPr>
          <w:p w14:paraId="421633F4" w14:textId="114C378B" w:rsidR="00A41808" w:rsidRPr="009A6A88" w:rsidRDefault="00A41808" w:rsidP="00A41808">
            <w:pPr>
              <w:pStyle w:val="ConsPlusNormal"/>
              <w:spacing w:before="80" w:after="80"/>
              <w:jc w:val="both"/>
              <w:rPr>
                <w:b w:val="0"/>
              </w:rPr>
            </w:pPr>
            <w:r w:rsidRPr="009A6A88">
              <w:rPr>
                <w:b w:val="0"/>
              </w:rPr>
              <w:t>Никому (в том числе сотруднику КО) не сообщайте PIN-код, CVC/CVV (код на обороте карты), одноразовые коды (пароли) из СМС-сообщений.</w:t>
            </w:r>
          </w:p>
          <w:p w14:paraId="68D3E317" w14:textId="33FB9BC6" w:rsidR="00A41808" w:rsidRPr="009A6A88" w:rsidRDefault="00A41808" w:rsidP="00A41808">
            <w:pPr>
              <w:pStyle w:val="ConsPlusNormal"/>
              <w:spacing w:before="80" w:after="80"/>
              <w:jc w:val="both"/>
              <w:rPr>
                <w:b w:val="0"/>
              </w:rPr>
            </w:pPr>
            <w:r w:rsidRPr="009A6A88">
              <w:rPr>
                <w:b w:val="0"/>
              </w:rPr>
              <w:t>Не оставляйте карту без присмотра, не передавайте ее третьим лицам.</w:t>
            </w:r>
          </w:p>
          <w:p w14:paraId="23BBE630" w14:textId="2344FF94" w:rsidR="00A41808" w:rsidRPr="00EE3508" w:rsidRDefault="00A41808" w:rsidP="00A41808">
            <w:pPr>
              <w:pStyle w:val="ConsPlusNormal"/>
              <w:spacing w:before="80" w:after="80"/>
              <w:jc w:val="both"/>
              <w:rPr>
                <w:b w:val="0"/>
              </w:rPr>
            </w:pPr>
            <w:r w:rsidRPr="009A6A88">
              <w:rPr>
                <w:b w:val="0"/>
              </w:rPr>
              <w:t xml:space="preserve">При утрате или похищении карты немедленно сообщите в </w:t>
            </w:r>
            <w:r>
              <w:rPr>
                <w:b w:val="0"/>
              </w:rPr>
              <w:t xml:space="preserve">Банк </w:t>
            </w:r>
            <w:r w:rsidRPr="009A6A88">
              <w:rPr>
                <w:b w:val="0"/>
              </w:rPr>
              <w:t xml:space="preserve">по тел. </w:t>
            </w:r>
            <w:r w:rsidRPr="00EE3508">
              <w:rPr>
                <w:b w:val="0"/>
              </w:rPr>
              <w:t>(3843) 322-111,320-550</w:t>
            </w:r>
            <w:r w:rsidRPr="006E2C8F">
              <w:rPr>
                <w:b w:val="0"/>
              </w:rPr>
              <w:t xml:space="preserve"> или</w:t>
            </w:r>
            <w:r>
              <w:rPr>
                <w:b w:val="0"/>
              </w:rPr>
              <w:t xml:space="preserve"> </w:t>
            </w:r>
            <w:r w:rsidRPr="00EE3508">
              <w:rPr>
                <w:b w:val="0"/>
                <w:color w:val="000000"/>
                <w:shd w:val="clear" w:color="auto" w:fill="FFFFFF"/>
              </w:rPr>
              <w:t>Контакт-Центр по телефонам</w:t>
            </w:r>
            <w:r w:rsidR="009C01A7">
              <w:rPr>
                <w:b w:val="0"/>
                <w:color w:val="000000"/>
                <w:shd w:val="clear" w:color="auto" w:fill="FFFFFF"/>
              </w:rPr>
              <w:t xml:space="preserve"> </w:t>
            </w:r>
            <w:r w:rsidRPr="00EE3508">
              <w:rPr>
                <w:b w:val="0"/>
                <w:bCs w:val="0"/>
                <w:color w:val="000000"/>
                <w:shd w:val="clear" w:color="auto" w:fill="FFFFFF"/>
              </w:rPr>
              <w:t>8-495-924-7500, +7 (383) 363-11-58</w:t>
            </w:r>
            <w:r w:rsidR="009C01A7">
              <w:rPr>
                <w:b w:val="0"/>
                <w:bCs w:val="0"/>
                <w:color w:val="000000"/>
                <w:shd w:val="clear" w:color="auto" w:fill="FFFFFF"/>
              </w:rPr>
              <w:t xml:space="preserve"> </w:t>
            </w:r>
            <w:r w:rsidRPr="00EE3508">
              <w:rPr>
                <w:b w:val="0"/>
                <w:color w:val="000000"/>
                <w:shd w:val="clear" w:color="auto" w:fill="FFFFFF"/>
              </w:rPr>
              <w:t>(</w:t>
            </w:r>
            <w:r w:rsidRPr="00EE3508">
              <w:rPr>
                <w:b w:val="0"/>
                <w:iCs/>
                <w:color w:val="000000"/>
                <w:shd w:val="clear" w:color="auto" w:fill="FFFFFF"/>
              </w:rPr>
              <w:t>действуют на территории РФ и за пределами РФ, звонки на данные номера тарифицируются соответствующим оператором</w:t>
            </w:r>
            <w:r w:rsidRPr="00EE3508">
              <w:rPr>
                <w:b w:val="0"/>
                <w:color w:val="000000"/>
                <w:shd w:val="clear" w:color="auto" w:fill="FFFFFF"/>
              </w:rPr>
              <w:t>)</w:t>
            </w:r>
            <w:r w:rsidRPr="00EE3508">
              <w:rPr>
                <w:b w:val="0"/>
              </w:rPr>
              <w:t>.</w:t>
            </w:r>
          </w:p>
          <w:p w14:paraId="7A7A8A70" w14:textId="77777777" w:rsidR="00A41808" w:rsidRPr="006E2C8F" w:rsidRDefault="00A41808" w:rsidP="00A41808">
            <w:pPr>
              <w:pStyle w:val="ConsPlusNormal"/>
              <w:spacing w:before="80" w:after="80"/>
              <w:jc w:val="both"/>
              <w:rPr>
                <w:b w:val="0"/>
              </w:rPr>
            </w:pPr>
            <w:r w:rsidRPr="009A6A88">
              <w:rPr>
                <w:b w:val="0"/>
              </w:rPr>
              <w:t xml:space="preserve">При возникновении сомнений относительно добросовестности контрагента в рамках телефонного разговора следует прекратить телефонный разговор и при необходимости самостоятельно позвонить в </w:t>
            </w:r>
            <w:r>
              <w:rPr>
                <w:b w:val="0"/>
              </w:rPr>
              <w:t>Банк</w:t>
            </w:r>
            <w:r w:rsidRPr="009A6A88">
              <w:rPr>
                <w:b w:val="0"/>
              </w:rPr>
              <w:t xml:space="preserve"> по тел. </w:t>
            </w:r>
            <w:r>
              <w:rPr>
                <w:b w:val="0"/>
              </w:rPr>
              <w:t xml:space="preserve">(3843) </w:t>
            </w:r>
            <w:r w:rsidRPr="006E2C8F">
              <w:rPr>
                <w:b w:val="0"/>
              </w:rPr>
              <w:t>322-111,</w:t>
            </w:r>
            <w:r>
              <w:rPr>
                <w:b w:val="0"/>
              </w:rPr>
              <w:t xml:space="preserve"> </w:t>
            </w:r>
            <w:r w:rsidRPr="006E2C8F">
              <w:rPr>
                <w:b w:val="0"/>
              </w:rPr>
              <w:t>320-550.</w:t>
            </w:r>
          </w:p>
          <w:p w14:paraId="4A1DE412" w14:textId="77777777" w:rsidR="00A41808" w:rsidRPr="009C01A7" w:rsidRDefault="00A41808" w:rsidP="00A41808">
            <w:pPr>
              <w:jc w:val="center"/>
              <w:rPr>
                <w:rFonts w:ascii="Times New Roman" w:hAnsi="Times New Roman" w:cs="Times New Roman"/>
              </w:rPr>
            </w:pPr>
            <w:r w:rsidRPr="009C01A7">
              <w:rPr>
                <w:rFonts w:ascii="Times New Roman" w:hAnsi="Times New Roman" w:cs="Times New Roman"/>
              </w:rPr>
              <w:t>За подробной памяткой о безопасности и правилах использования карты обращайтесь в ООО «НОВОКИБ».</w:t>
            </w:r>
          </w:p>
        </w:tc>
      </w:tr>
      <w:tr w:rsidR="00A41808" w14:paraId="7F9BFFFF" w14:textId="77777777" w:rsidTr="00A41808">
        <w:tc>
          <w:tcPr>
            <w:cnfStyle w:val="001000000000" w:firstRow="0" w:lastRow="0" w:firstColumn="1" w:lastColumn="0" w:oddVBand="0" w:evenVBand="0" w:oddHBand="0" w:evenHBand="0" w:firstRowFirstColumn="0" w:firstRowLastColumn="0" w:lastRowFirstColumn="0" w:lastRowLastColumn="0"/>
            <w:tcW w:w="10456" w:type="dxa"/>
            <w:gridSpan w:val="3"/>
          </w:tcPr>
          <w:p w14:paraId="1ED0A9D7" w14:textId="378FF4BE" w:rsidR="00A41808" w:rsidRPr="00090E40" w:rsidRDefault="00A41808" w:rsidP="00A41808">
            <w:pPr>
              <w:pStyle w:val="grid-contentparagraph"/>
              <w:shd w:val="clear" w:color="auto" w:fill="FFFFFF"/>
              <w:spacing w:before="0" w:beforeAutospacing="0" w:after="150" w:afterAutospacing="0" w:line="360" w:lineRule="atLeast"/>
              <w:jc w:val="center"/>
              <w:rPr>
                <w:b w:val="0"/>
              </w:rPr>
            </w:pPr>
            <w:r w:rsidRPr="00090E40">
              <w:rPr>
                <w:b w:val="0"/>
              </w:rPr>
              <w:t xml:space="preserve">Карты </w:t>
            </w:r>
            <w:r w:rsidR="00EA02EF">
              <w:rPr>
                <w:b w:val="0"/>
              </w:rPr>
              <w:t xml:space="preserve">ПС </w:t>
            </w:r>
            <w:r w:rsidRPr="00090E40">
              <w:rPr>
                <w:b w:val="0"/>
              </w:rPr>
              <w:t>«М</w:t>
            </w:r>
            <w:r w:rsidR="009C01A7">
              <w:rPr>
                <w:b w:val="0"/>
              </w:rPr>
              <w:t>ИР</w:t>
            </w:r>
            <w:r w:rsidRPr="00090E40">
              <w:rPr>
                <w:b w:val="0"/>
              </w:rPr>
              <w:t>» работают на всей территории России, во всех точках,</w:t>
            </w:r>
            <w:r>
              <w:rPr>
                <w:b w:val="0"/>
              </w:rPr>
              <w:t xml:space="preserve"> </w:t>
            </w:r>
            <w:r w:rsidRPr="00090E40">
              <w:rPr>
                <w:b w:val="0"/>
              </w:rPr>
              <w:t>где обслуживают банковские карты.</w:t>
            </w:r>
            <w:r>
              <w:rPr>
                <w:b w:val="0"/>
              </w:rPr>
              <w:t xml:space="preserve"> </w:t>
            </w:r>
            <w:r w:rsidRPr="00090E40">
              <w:rPr>
                <w:b w:val="0"/>
              </w:rPr>
              <w:t>Ищите логотип платежной системы «М</w:t>
            </w:r>
            <w:r w:rsidR="009C01A7">
              <w:rPr>
                <w:b w:val="0"/>
              </w:rPr>
              <w:t>ИР</w:t>
            </w:r>
            <w:r w:rsidRPr="00090E40">
              <w:rPr>
                <w:b w:val="0"/>
              </w:rPr>
              <w:t>» и расплачивайтесь в интернете, магазинах, кафе, автозаправках, сервисных компаниях, а также снимайте деньги в банкоматах.</w:t>
            </w:r>
          </w:p>
          <w:p w14:paraId="46106FC0" w14:textId="77777777" w:rsidR="00A41808" w:rsidRPr="000B6E3C" w:rsidRDefault="00A41808" w:rsidP="00A41808">
            <w:pPr>
              <w:rPr>
                <w:rFonts w:ascii="Times New Roman" w:hAnsi="Times New Roman" w:cs="Times New Roman"/>
                <w:b w:val="0"/>
              </w:rPr>
            </w:pPr>
          </w:p>
        </w:tc>
      </w:tr>
      <w:tr w:rsidR="00A41808" w14:paraId="766AEDCB" w14:textId="77777777" w:rsidTr="00A41808">
        <w:trPr>
          <w:trHeight w:val="1864"/>
        </w:trPr>
        <w:tc>
          <w:tcPr>
            <w:cnfStyle w:val="001000000000" w:firstRow="0" w:lastRow="0" w:firstColumn="1" w:lastColumn="0" w:oddVBand="0" w:evenVBand="0" w:oddHBand="0" w:evenHBand="0" w:firstRowFirstColumn="0" w:firstRowLastColumn="0" w:lastRowFirstColumn="0" w:lastRowLastColumn="0"/>
            <w:tcW w:w="10456" w:type="dxa"/>
            <w:gridSpan w:val="3"/>
          </w:tcPr>
          <w:p w14:paraId="1EB8E561" w14:textId="4E5F4EE6" w:rsidR="00A41808" w:rsidRPr="00A7335B" w:rsidRDefault="00A41808" w:rsidP="00A41808">
            <w:pPr>
              <w:jc w:val="center"/>
              <w:rPr>
                <w:rFonts w:ascii="Times New Roman" w:hAnsi="Times New Roman" w:cs="Times New Roman"/>
                <w:b w:val="0"/>
                <w:color w:val="000000" w:themeColor="text1"/>
                <w:sz w:val="24"/>
                <w:szCs w:val="24"/>
                <w:shd w:val="clear" w:color="auto" w:fill="FFFFFF"/>
              </w:rPr>
            </w:pPr>
            <w:r w:rsidRPr="00A7335B">
              <w:rPr>
                <w:rFonts w:ascii="Times New Roman" w:hAnsi="Times New Roman" w:cs="Times New Roman"/>
                <w:b w:val="0"/>
                <w:color w:val="000000" w:themeColor="text1"/>
                <w:sz w:val="24"/>
                <w:szCs w:val="24"/>
                <w:shd w:val="clear" w:color="auto" w:fill="FFFFFF"/>
              </w:rPr>
              <w:t xml:space="preserve">Головной офис ООО </w:t>
            </w:r>
            <w:r w:rsidR="00A7335B" w:rsidRPr="00A7335B">
              <w:rPr>
                <w:rFonts w:ascii="Times New Roman" w:hAnsi="Times New Roman" w:cs="Times New Roman"/>
                <w:b w:val="0"/>
                <w:color w:val="000000" w:themeColor="text1"/>
                <w:sz w:val="24"/>
                <w:szCs w:val="24"/>
                <w:shd w:val="clear" w:color="auto" w:fill="FFFFFF"/>
              </w:rPr>
              <w:t>«</w:t>
            </w:r>
            <w:r w:rsidRPr="00A7335B">
              <w:rPr>
                <w:rFonts w:ascii="Times New Roman" w:hAnsi="Times New Roman" w:cs="Times New Roman"/>
                <w:b w:val="0"/>
                <w:color w:val="000000" w:themeColor="text1"/>
                <w:sz w:val="24"/>
                <w:szCs w:val="24"/>
                <w:shd w:val="clear" w:color="auto" w:fill="FFFFFF"/>
              </w:rPr>
              <w:t>НОВОКИБ</w:t>
            </w:r>
            <w:r w:rsidR="00A7335B" w:rsidRPr="00A7335B">
              <w:rPr>
                <w:rFonts w:ascii="Times New Roman" w:hAnsi="Times New Roman" w:cs="Times New Roman"/>
                <w:b w:val="0"/>
                <w:color w:val="000000" w:themeColor="text1"/>
                <w:sz w:val="24"/>
                <w:szCs w:val="24"/>
                <w:shd w:val="clear" w:color="auto" w:fill="FFFFFF"/>
              </w:rPr>
              <w:t>»</w:t>
            </w:r>
          </w:p>
          <w:p w14:paraId="36448AF0" w14:textId="46A59117" w:rsidR="00A41808" w:rsidRPr="00A7335B" w:rsidRDefault="00A41808" w:rsidP="00A41808">
            <w:pPr>
              <w:jc w:val="center"/>
              <w:rPr>
                <w:rFonts w:ascii="Times New Roman" w:hAnsi="Times New Roman" w:cs="Times New Roman"/>
                <w:color w:val="000000"/>
                <w:sz w:val="24"/>
                <w:szCs w:val="24"/>
                <w:shd w:val="clear" w:color="auto" w:fill="FFFFFF"/>
              </w:rPr>
            </w:pPr>
            <w:r w:rsidRPr="00A7335B">
              <w:rPr>
                <w:rFonts w:ascii="Times New Roman" w:hAnsi="Times New Roman" w:cs="Times New Roman"/>
                <w:b w:val="0"/>
                <w:bCs w:val="0"/>
                <w:color w:val="000000"/>
                <w:sz w:val="24"/>
                <w:szCs w:val="24"/>
                <w:shd w:val="clear" w:color="auto" w:fill="FFFFFF"/>
              </w:rPr>
              <w:t>Телефон:</w:t>
            </w:r>
            <w:r w:rsidR="00A7335B" w:rsidRPr="00A7335B">
              <w:rPr>
                <w:rFonts w:ascii="Times New Roman" w:hAnsi="Times New Roman" w:cs="Times New Roman"/>
                <w:b w:val="0"/>
                <w:bCs w:val="0"/>
                <w:color w:val="000000"/>
                <w:sz w:val="24"/>
                <w:szCs w:val="24"/>
                <w:shd w:val="clear" w:color="auto" w:fill="FFFFFF"/>
              </w:rPr>
              <w:t xml:space="preserve"> </w:t>
            </w:r>
            <w:r w:rsidRPr="00A7335B">
              <w:rPr>
                <w:rFonts w:ascii="Times New Roman" w:hAnsi="Times New Roman" w:cs="Times New Roman"/>
                <w:color w:val="000000"/>
                <w:sz w:val="24"/>
                <w:szCs w:val="24"/>
                <w:shd w:val="clear" w:color="auto" w:fill="FFFFFF"/>
              </w:rPr>
              <w:t>+7 (3843) 322-111,</w:t>
            </w:r>
            <w:r w:rsidR="00A7335B" w:rsidRPr="00A7335B">
              <w:rPr>
                <w:rFonts w:ascii="Times New Roman" w:hAnsi="Times New Roman" w:cs="Times New Roman"/>
                <w:color w:val="000000"/>
                <w:sz w:val="24"/>
                <w:szCs w:val="24"/>
                <w:shd w:val="clear" w:color="auto" w:fill="FFFFFF"/>
              </w:rPr>
              <w:t xml:space="preserve"> </w:t>
            </w:r>
            <w:r w:rsidRPr="00A7335B">
              <w:rPr>
                <w:rFonts w:ascii="Times New Roman" w:hAnsi="Times New Roman" w:cs="Times New Roman"/>
                <w:color w:val="000000"/>
                <w:sz w:val="24"/>
                <w:szCs w:val="24"/>
                <w:shd w:val="clear" w:color="auto" w:fill="FFFFFF"/>
              </w:rPr>
              <w:t>320-550</w:t>
            </w:r>
          </w:p>
          <w:p w14:paraId="7E92E4B6" w14:textId="77777777" w:rsidR="00A41808" w:rsidRPr="00A7335B" w:rsidRDefault="00A41808" w:rsidP="00A41808">
            <w:pPr>
              <w:jc w:val="center"/>
              <w:rPr>
                <w:rFonts w:ascii="Times New Roman" w:hAnsi="Times New Roman" w:cs="Times New Roman"/>
                <w:b w:val="0"/>
                <w:color w:val="000000"/>
                <w:sz w:val="24"/>
                <w:szCs w:val="24"/>
                <w:shd w:val="clear" w:color="auto" w:fill="FFFFFF"/>
              </w:rPr>
            </w:pPr>
          </w:p>
          <w:p w14:paraId="645D1DEA" w14:textId="77777777" w:rsidR="00A41808" w:rsidRPr="00A7335B" w:rsidRDefault="00A41808" w:rsidP="00A41808">
            <w:pPr>
              <w:jc w:val="center"/>
              <w:rPr>
                <w:rFonts w:ascii="Times New Roman" w:hAnsi="Times New Roman" w:cs="Times New Roman"/>
                <w:b w:val="0"/>
                <w:color w:val="000000" w:themeColor="text1"/>
                <w:sz w:val="24"/>
                <w:szCs w:val="24"/>
                <w:shd w:val="clear" w:color="auto" w:fill="FFFFFF"/>
              </w:rPr>
            </w:pPr>
            <w:r w:rsidRPr="00A7335B">
              <w:rPr>
                <w:rFonts w:ascii="Times New Roman" w:hAnsi="Times New Roman" w:cs="Times New Roman"/>
                <w:b w:val="0"/>
                <w:color w:val="000000" w:themeColor="text1"/>
                <w:sz w:val="24"/>
                <w:szCs w:val="24"/>
                <w:shd w:val="clear" w:color="auto" w:fill="FFFFFF"/>
              </w:rPr>
              <w:t>Дополнительный офис «Междуреченский»</w:t>
            </w:r>
          </w:p>
          <w:p w14:paraId="63518754" w14:textId="5CAAB768" w:rsidR="00A41808" w:rsidRPr="00A7335B" w:rsidRDefault="00A41808" w:rsidP="00A41808">
            <w:pPr>
              <w:jc w:val="center"/>
              <w:rPr>
                <w:rFonts w:ascii="Times New Roman" w:hAnsi="Times New Roman" w:cs="Times New Roman"/>
                <w:color w:val="000000"/>
                <w:sz w:val="24"/>
                <w:szCs w:val="24"/>
                <w:shd w:val="clear" w:color="auto" w:fill="FFFFFF"/>
              </w:rPr>
            </w:pPr>
            <w:r w:rsidRPr="00A7335B">
              <w:rPr>
                <w:rFonts w:ascii="Times New Roman" w:hAnsi="Times New Roman" w:cs="Times New Roman"/>
                <w:b w:val="0"/>
                <w:bCs w:val="0"/>
                <w:color w:val="000000"/>
                <w:sz w:val="24"/>
                <w:szCs w:val="24"/>
                <w:shd w:val="clear" w:color="auto" w:fill="FFFFFF"/>
              </w:rPr>
              <w:t>Телефон:</w:t>
            </w:r>
            <w:r w:rsidR="00A7335B">
              <w:rPr>
                <w:rFonts w:ascii="Times New Roman" w:hAnsi="Times New Roman" w:cs="Times New Roman"/>
                <w:b w:val="0"/>
                <w:bCs w:val="0"/>
                <w:color w:val="000000"/>
                <w:sz w:val="24"/>
                <w:szCs w:val="24"/>
                <w:shd w:val="clear" w:color="auto" w:fill="FFFFFF"/>
              </w:rPr>
              <w:t xml:space="preserve"> </w:t>
            </w:r>
            <w:r w:rsidRPr="00A7335B">
              <w:rPr>
                <w:rFonts w:ascii="Times New Roman" w:hAnsi="Times New Roman" w:cs="Times New Roman"/>
                <w:color w:val="000000"/>
                <w:sz w:val="24"/>
                <w:szCs w:val="24"/>
                <w:shd w:val="clear" w:color="auto" w:fill="FFFFFF"/>
              </w:rPr>
              <w:t>+7 (38475) 77-110</w:t>
            </w:r>
          </w:p>
          <w:p w14:paraId="49C17BE1" w14:textId="77777777" w:rsidR="00A41808" w:rsidRPr="00A7335B" w:rsidRDefault="00A41808" w:rsidP="00A41808">
            <w:pPr>
              <w:jc w:val="center"/>
              <w:rPr>
                <w:rFonts w:ascii="Times New Roman" w:hAnsi="Times New Roman" w:cs="Times New Roman"/>
                <w:b w:val="0"/>
                <w:color w:val="000000" w:themeColor="text1"/>
                <w:sz w:val="24"/>
                <w:szCs w:val="24"/>
                <w:shd w:val="clear" w:color="auto" w:fill="FFFFFF"/>
              </w:rPr>
            </w:pPr>
          </w:p>
          <w:p w14:paraId="1EBA42D4" w14:textId="04A3FE92" w:rsidR="00A41808" w:rsidRPr="00A7335B" w:rsidRDefault="00A41808" w:rsidP="00A41808">
            <w:pPr>
              <w:jc w:val="center"/>
              <w:rPr>
                <w:rFonts w:ascii="Times New Roman" w:hAnsi="Times New Roman" w:cs="Times New Roman"/>
                <w:color w:val="000000"/>
                <w:sz w:val="24"/>
                <w:szCs w:val="24"/>
                <w:shd w:val="clear" w:color="auto" w:fill="FFFFFF"/>
              </w:rPr>
            </w:pPr>
            <w:r w:rsidRPr="00A7335B">
              <w:rPr>
                <w:rFonts w:ascii="Times New Roman" w:hAnsi="Times New Roman" w:cs="Times New Roman"/>
                <w:b w:val="0"/>
                <w:bCs w:val="0"/>
                <w:color w:val="000000"/>
                <w:sz w:val="24"/>
                <w:szCs w:val="24"/>
                <w:shd w:val="clear" w:color="auto" w:fill="FFFFFF"/>
              </w:rPr>
              <w:t>E-mail:</w:t>
            </w:r>
            <w:r w:rsidR="00A7335B">
              <w:rPr>
                <w:rFonts w:ascii="Times New Roman" w:hAnsi="Times New Roman" w:cs="Times New Roman"/>
                <w:b w:val="0"/>
                <w:bCs w:val="0"/>
                <w:color w:val="000000"/>
                <w:sz w:val="24"/>
                <w:szCs w:val="24"/>
                <w:shd w:val="clear" w:color="auto" w:fill="FFFFFF"/>
              </w:rPr>
              <w:t xml:space="preserve"> </w:t>
            </w:r>
            <w:hyperlink r:id="rId76" w:tgtFrame="_blank" w:tooltip="Написать" w:history="1">
              <w:r w:rsidRPr="00A7335B">
                <w:rPr>
                  <w:rStyle w:val="a8"/>
                  <w:rFonts w:ascii="Times New Roman" w:hAnsi="Times New Roman"/>
                  <w:color w:val="E31E24"/>
                  <w:sz w:val="24"/>
                  <w:szCs w:val="24"/>
                  <w:shd w:val="clear" w:color="auto" w:fill="FFFFFF"/>
                </w:rPr>
                <w:t>novokib@novokib.ru</w:t>
              </w:r>
            </w:hyperlink>
          </w:p>
          <w:p w14:paraId="6AA27B8E" w14:textId="77777777" w:rsidR="00A41808" w:rsidRDefault="00A41808" w:rsidP="00A41808">
            <w:pPr>
              <w:jc w:val="center"/>
              <w:rPr>
                <w:rFonts w:ascii="Times New Roman" w:hAnsi="Times New Roman" w:cs="Times New Roman"/>
              </w:rPr>
            </w:pPr>
          </w:p>
        </w:tc>
      </w:tr>
    </w:tbl>
    <w:p w14:paraId="7F318492" w14:textId="77777777" w:rsidR="00A41808" w:rsidRDefault="00A41808" w:rsidP="00A41808">
      <w:pPr>
        <w:jc w:val="center"/>
        <w:rPr>
          <w:rFonts w:ascii="Times New Roman" w:hAnsi="Times New Roman" w:cs="Times New Roman"/>
        </w:rPr>
      </w:pPr>
    </w:p>
    <w:p w14:paraId="31903628" w14:textId="047A58C7" w:rsidR="00BC0FBE" w:rsidRDefault="00BC0FBE">
      <w:pPr>
        <w:rPr>
          <w:rFonts w:ascii="Times New Roman" w:hAnsi="Times New Roman" w:cs="Times New Roman"/>
        </w:rPr>
      </w:pPr>
      <w:r>
        <w:rPr>
          <w:rFonts w:ascii="Times New Roman" w:hAnsi="Times New Roman" w:cs="Times New Roman"/>
        </w:rPr>
        <w:br w:type="page"/>
      </w:r>
    </w:p>
    <w:tbl>
      <w:tblPr>
        <w:tblStyle w:val="a9"/>
        <w:tblW w:w="105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411"/>
      </w:tblGrid>
      <w:tr w:rsidR="00BC0FBE" w14:paraId="664C4A83" w14:textId="77777777" w:rsidTr="00BC0FBE">
        <w:trPr>
          <w:trHeight w:val="3354"/>
        </w:trPr>
        <w:tc>
          <w:tcPr>
            <w:tcW w:w="5103" w:type="dxa"/>
          </w:tcPr>
          <w:p w14:paraId="489B3DA7" w14:textId="77777777" w:rsidR="00BC0FBE" w:rsidRDefault="00BC0FBE" w:rsidP="00BC0FBE">
            <w:pPr>
              <w:pStyle w:val="s16"/>
              <w:spacing w:before="0" w:beforeAutospacing="0" w:after="0" w:afterAutospacing="0"/>
              <w:rPr>
                <w:color w:val="22272F"/>
                <w:sz w:val="23"/>
                <w:szCs w:val="23"/>
              </w:rPr>
            </w:pPr>
            <w:r w:rsidRPr="00273EFE">
              <w:rPr>
                <w:b/>
                <w:bCs/>
                <w:noProof/>
              </w:rPr>
              <w:lastRenderedPageBreak/>
              <w:drawing>
                <wp:anchor distT="0" distB="0" distL="114300" distR="114300" simplePos="0" relativeHeight="251697152" behindDoc="1" locked="0" layoutInCell="1" allowOverlap="1" wp14:anchorId="3699CBEB" wp14:editId="4530CAF7">
                  <wp:simplePos x="0" y="0"/>
                  <wp:positionH relativeFrom="column">
                    <wp:posOffset>74295</wp:posOffset>
                  </wp:positionH>
                  <wp:positionV relativeFrom="paragraph">
                    <wp:posOffset>485775</wp:posOffset>
                  </wp:positionV>
                  <wp:extent cx="2990215" cy="466725"/>
                  <wp:effectExtent l="0" t="0" r="635" b="9525"/>
                  <wp:wrapTight wrapText="bothSides">
                    <wp:wrapPolygon edited="0">
                      <wp:start x="5367" y="0"/>
                      <wp:lineTo x="0" y="0"/>
                      <wp:lineTo x="0" y="12343"/>
                      <wp:lineTo x="10458" y="15869"/>
                      <wp:lineTo x="11284" y="21159"/>
                      <wp:lineTo x="11697" y="21159"/>
                      <wp:lineTo x="13898" y="21159"/>
                      <wp:lineTo x="14311" y="21159"/>
                      <wp:lineTo x="15275" y="15869"/>
                      <wp:lineTo x="21467" y="12343"/>
                      <wp:lineTo x="21467" y="3527"/>
                      <wp:lineTo x="19678" y="0"/>
                      <wp:lineTo x="5367" y="0"/>
                    </wp:wrapPolygon>
                  </wp:wrapTight>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0215" cy="466725"/>
                          </a:xfrm>
                          <a:prstGeom prst="rect">
                            <a:avLst/>
                          </a:prstGeom>
                          <a:noFill/>
                        </pic:spPr>
                      </pic:pic>
                    </a:graphicData>
                  </a:graphic>
                  <wp14:sizeRelH relativeFrom="page">
                    <wp14:pctWidth>0</wp14:pctWidth>
                  </wp14:sizeRelH>
                  <wp14:sizeRelV relativeFrom="page">
                    <wp14:pctHeight>0</wp14:pctHeight>
                  </wp14:sizeRelV>
                </wp:anchor>
              </w:drawing>
            </w:r>
          </w:p>
        </w:tc>
        <w:tc>
          <w:tcPr>
            <w:tcW w:w="5411" w:type="dxa"/>
          </w:tcPr>
          <w:p w14:paraId="380A5005" w14:textId="5C490795" w:rsidR="00A7335B" w:rsidRPr="004965E2" w:rsidRDefault="00752D58" w:rsidP="00A7335B">
            <w:pPr>
              <w:tabs>
                <w:tab w:val="left" w:pos="4820"/>
              </w:tabs>
              <w:jc w:val="center"/>
              <w:rPr>
                <w:rFonts w:ascii="Times New Roman" w:hAnsi="Times New Roman" w:cs="Times New Roman"/>
                <w:b/>
                <w:sz w:val="31"/>
                <w:szCs w:val="31"/>
              </w:rPr>
            </w:pPr>
            <w:r w:rsidRPr="004965E2">
              <w:rPr>
                <w:rFonts w:ascii="Times New Roman" w:hAnsi="Times New Roman" w:cs="Times New Roman"/>
                <w:b/>
                <w:sz w:val="31"/>
                <w:szCs w:val="31"/>
              </w:rPr>
              <w:t>Финансовый</w:t>
            </w:r>
            <w:r w:rsidR="00A7335B" w:rsidRPr="004965E2">
              <w:rPr>
                <w:rFonts w:ascii="Times New Roman" w:hAnsi="Times New Roman" w:cs="Times New Roman"/>
                <w:b/>
                <w:sz w:val="31"/>
                <w:szCs w:val="31"/>
              </w:rPr>
              <w:t xml:space="preserve"> продукт</w:t>
            </w:r>
          </w:p>
          <w:p w14:paraId="7EACA887" w14:textId="77777777" w:rsidR="00A7335B" w:rsidRPr="004965E2" w:rsidRDefault="00A7335B" w:rsidP="00A7335B">
            <w:pPr>
              <w:pStyle w:val="a7"/>
              <w:jc w:val="center"/>
              <w:rPr>
                <w:b/>
                <w:bCs/>
                <w:kern w:val="24"/>
                <w:sz w:val="29"/>
                <w:szCs w:val="29"/>
              </w:rPr>
            </w:pPr>
            <w:r w:rsidRPr="004965E2">
              <w:rPr>
                <w:b/>
                <w:bCs/>
                <w:kern w:val="24"/>
                <w:sz w:val="29"/>
                <w:szCs w:val="29"/>
              </w:rPr>
              <w:t>Расчетная дебетовая карта</w:t>
            </w:r>
          </w:p>
          <w:p w14:paraId="40CA45A5" w14:textId="096F83F0" w:rsidR="00A7335B" w:rsidRPr="00BC0FBE" w:rsidRDefault="00A7335B" w:rsidP="00A7335B">
            <w:pPr>
              <w:tabs>
                <w:tab w:val="left" w:pos="4536"/>
              </w:tabs>
              <w:spacing w:after="120"/>
              <w:ind w:firstLine="142"/>
              <w:jc w:val="center"/>
              <w:rPr>
                <w:rFonts w:ascii="Times New Roman" w:hAnsi="Times New Roman" w:cs="Times New Roman"/>
                <w:b/>
                <w:sz w:val="29"/>
                <w:szCs w:val="29"/>
              </w:rPr>
            </w:pPr>
            <w:r w:rsidRPr="004965E2">
              <w:rPr>
                <w:rFonts w:ascii="Times New Roman" w:hAnsi="Times New Roman" w:cs="Times New Roman"/>
                <w:b/>
                <w:bCs/>
                <w:kern w:val="24"/>
                <w:sz w:val="29"/>
                <w:szCs w:val="29"/>
              </w:rPr>
              <w:t>Тариф «Классический»</w:t>
            </w:r>
          </w:p>
          <w:p w14:paraId="0699035E" w14:textId="3855F126" w:rsidR="00BC0FBE" w:rsidRDefault="00BC0FBE" w:rsidP="00A7335B">
            <w:pPr>
              <w:pStyle w:val="s16"/>
              <w:shd w:val="clear" w:color="auto" w:fill="FFFFFF"/>
              <w:spacing w:before="0" w:beforeAutospacing="0" w:after="0" w:afterAutospacing="0"/>
              <w:ind w:firstLine="318"/>
              <w:jc w:val="both"/>
              <w:rPr>
                <w:color w:val="22272F"/>
                <w:sz w:val="23"/>
                <w:szCs w:val="23"/>
              </w:rPr>
            </w:pPr>
            <w:r>
              <w:rPr>
                <w:color w:val="22272F"/>
                <w:sz w:val="23"/>
                <w:szCs w:val="23"/>
              </w:rPr>
              <w:t>В документе представлено краткое изложение информации об условиях обслуживания расчетных (дебетовых) карт.</w:t>
            </w:r>
          </w:p>
          <w:p w14:paraId="4F7212E9" w14:textId="31C1A58F" w:rsidR="00BC0FBE" w:rsidRDefault="00BC0FBE" w:rsidP="00A7335B">
            <w:pPr>
              <w:pStyle w:val="s16"/>
              <w:shd w:val="clear" w:color="auto" w:fill="FFFFFF"/>
              <w:spacing w:before="0" w:beforeAutospacing="0" w:after="0" w:afterAutospacing="0"/>
              <w:ind w:firstLine="318"/>
              <w:jc w:val="both"/>
              <w:rPr>
                <w:color w:val="22272F"/>
                <w:sz w:val="23"/>
                <w:szCs w:val="23"/>
              </w:rPr>
            </w:pPr>
            <w:r>
              <w:rPr>
                <w:color w:val="22272F"/>
                <w:sz w:val="23"/>
                <w:szCs w:val="23"/>
              </w:rPr>
              <w:t>Указанный документ не является договором, заключаемым кредитной организацией (далее - КО) с</w:t>
            </w:r>
            <w:r w:rsidR="00A7335B">
              <w:rPr>
                <w:color w:val="22272F"/>
                <w:sz w:val="23"/>
                <w:szCs w:val="23"/>
              </w:rPr>
              <w:t xml:space="preserve"> </w:t>
            </w:r>
            <w:r>
              <w:rPr>
                <w:color w:val="22272F"/>
                <w:sz w:val="23"/>
                <w:szCs w:val="23"/>
              </w:rPr>
              <w:t>потребителем. Полная информация об условиях выпуска и использования расчетных (дебетовых) карт и порядке совершения расчетных и кассовых операций содержится в договорах, которые будут заключены с потребителем при оформлении и выдаче расчетной (дебетовой) карты, и связанных с ними документах.</w:t>
            </w:r>
          </w:p>
        </w:tc>
      </w:tr>
      <w:tr w:rsidR="00BC0FBE" w14:paraId="44630947" w14:textId="77777777" w:rsidTr="00BC0FBE">
        <w:trPr>
          <w:trHeight w:val="242"/>
        </w:trPr>
        <w:tc>
          <w:tcPr>
            <w:tcW w:w="5103" w:type="dxa"/>
          </w:tcPr>
          <w:p w14:paraId="17D36393" w14:textId="77777777" w:rsidR="00BC0FBE" w:rsidRPr="00273EFE" w:rsidRDefault="00BC0FBE" w:rsidP="00BC0FBE">
            <w:pPr>
              <w:pStyle w:val="s16"/>
              <w:spacing w:before="0" w:beforeAutospacing="0" w:after="0" w:afterAutospacing="0"/>
              <w:rPr>
                <w:b/>
                <w:bCs/>
                <w:noProof/>
              </w:rPr>
            </w:pPr>
          </w:p>
        </w:tc>
        <w:tc>
          <w:tcPr>
            <w:tcW w:w="5411" w:type="dxa"/>
          </w:tcPr>
          <w:p w14:paraId="239FCC08" w14:textId="77777777" w:rsidR="00BC0FBE" w:rsidRDefault="00BC0FBE" w:rsidP="00BC0FBE">
            <w:pPr>
              <w:pStyle w:val="s16"/>
              <w:shd w:val="clear" w:color="auto" w:fill="FFFFFF"/>
              <w:spacing w:before="0" w:beforeAutospacing="0" w:after="0" w:afterAutospacing="0"/>
              <w:rPr>
                <w:color w:val="22272F"/>
                <w:sz w:val="23"/>
                <w:szCs w:val="23"/>
              </w:rPr>
            </w:pPr>
          </w:p>
        </w:tc>
      </w:tr>
    </w:tbl>
    <w:p w14:paraId="2667AF61" w14:textId="77777777" w:rsidR="00BC0FBE" w:rsidRDefault="00BC0FBE" w:rsidP="00BC0FBE">
      <w:pPr>
        <w:pStyle w:val="s16"/>
        <w:shd w:val="clear" w:color="auto" w:fill="FFFFFF"/>
        <w:spacing w:before="0" w:beforeAutospacing="0" w:after="0" w:afterAutospacing="0"/>
        <w:rPr>
          <w:color w:val="22272F"/>
          <w:sz w:val="23"/>
          <w:szCs w:val="23"/>
        </w:rPr>
      </w:pPr>
    </w:p>
    <w:p w14:paraId="72BFD3C2" w14:textId="265F6A6D" w:rsidR="00BC0FBE" w:rsidRPr="00A7335B" w:rsidRDefault="00BC0FBE" w:rsidP="00BC0FBE">
      <w:pPr>
        <w:pStyle w:val="a7"/>
        <w:spacing w:before="120" w:after="0" w:line="240" w:lineRule="auto"/>
        <w:jc w:val="both"/>
        <w:rPr>
          <w:spacing w:val="-4"/>
          <w:sz w:val="22"/>
          <w:szCs w:val="22"/>
        </w:rPr>
      </w:pPr>
      <w:r w:rsidRPr="00A7335B">
        <w:rPr>
          <w:b/>
          <w:bCs/>
          <w:color w:val="000000"/>
          <w:spacing w:val="-4"/>
          <w:sz w:val="22"/>
          <w:szCs w:val="22"/>
        </w:rPr>
        <w:t>Кредитная организация:</w:t>
      </w:r>
      <w:r w:rsidRPr="00A7335B">
        <w:rPr>
          <w:color w:val="000000"/>
          <w:spacing w:val="-4"/>
          <w:sz w:val="22"/>
          <w:szCs w:val="22"/>
        </w:rPr>
        <w:t xml:space="preserve"> </w:t>
      </w:r>
      <w:r w:rsidRPr="00A7335B">
        <w:rPr>
          <w:i/>
          <w:iCs/>
          <w:color w:val="000000"/>
          <w:spacing w:val="-4"/>
          <w:sz w:val="22"/>
          <w:szCs w:val="22"/>
        </w:rPr>
        <w:t xml:space="preserve">ООО «НОВОКИБ» </w:t>
      </w:r>
      <w:r w:rsidRPr="00A7335B">
        <w:rPr>
          <w:color w:val="000000"/>
          <w:spacing w:val="-4"/>
          <w:sz w:val="22"/>
          <w:szCs w:val="22"/>
        </w:rPr>
        <w:t>(</w:t>
      </w:r>
      <w:r w:rsidRPr="00A7335B">
        <w:rPr>
          <w:spacing w:val="-4"/>
          <w:sz w:val="22"/>
          <w:szCs w:val="22"/>
        </w:rPr>
        <w:t>ИНН/КПП 4216002921/421701001</w:t>
      </w:r>
      <w:r w:rsidRPr="00A7335B">
        <w:rPr>
          <w:color w:val="000000"/>
          <w:spacing w:val="-4"/>
          <w:sz w:val="22"/>
          <w:szCs w:val="22"/>
        </w:rPr>
        <w:t>, ОГРН</w:t>
      </w:r>
      <w:r w:rsidRPr="00A7335B">
        <w:rPr>
          <w:spacing w:val="-4"/>
          <w:sz w:val="22"/>
          <w:szCs w:val="22"/>
        </w:rPr>
        <w:t xml:space="preserve"> 1024200001792</w:t>
      </w:r>
      <w:r w:rsidRPr="00A7335B">
        <w:rPr>
          <w:color w:val="000000"/>
          <w:spacing w:val="-4"/>
          <w:sz w:val="22"/>
          <w:szCs w:val="22"/>
        </w:rPr>
        <w:t>).</w:t>
      </w:r>
    </w:p>
    <w:p w14:paraId="442BAA2B" w14:textId="26745451" w:rsidR="00BC0FBE" w:rsidRPr="00A7335B" w:rsidRDefault="00BC0FBE" w:rsidP="00BC0FBE">
      <w:pPr>
        <w:spacing w:before="120" w:after="120" w:line="240" w:lineRule="auto"/>
        <w:jc w:val="both"/>
        <w:rPr>
          <w:rFonts w:ascii="Times New Roman" w:hAnsi="Times New Roman" w:cs="Times New Roman"/>
          <w:color w:val="000000"/>
        </w:rPr>
      </w:pPr>
      <w:r w:rsidRPr="00A7335B">
        <w:rPr>
          <w:rFonts w:ascii="Times New Roman" w:hAnsi="Times New Roman" w:cs="Times New Roman"/>
          <w:b/>
          <w:bCs/>
          <w:color w:val="000000"/>
          <w:kern w:val="24"/>
        </w:rPr>
        <w:t>Контактная информация:</w:t>
      </w:r>
      <w:r w:rsidRPr="00A7335B">
        <w:rPr>
          <w:rFonts w:ascii="Times New Roman" w:hAnsi="Times New Roman" w:cs="Times New Roman"/>
          <w:color w:val="000000"/>
          <w:kern w:val="24"/>
        </w:rPr>
        <w:t xml:space="preserve"> адрес регистрации: </w:t>
      </w:r>
      <w:r w:rsidRPr="00A7335B">
        <w:rPr>
          <w:rFonts w:ascii="Times New Roman" w:hAnsi="Times New Roman" w:cs="Times New Roman"/>
        </w:rPr>
        <w:t>654080, Кемеровская область, г. Новокузнецк, ул. Свердлова, д.7, пом. 181</w:t>
      </w:r>
      <w:r w:rsidRPr="00A7335B">
        <w:rPr>
          <w:rFonts w:ascii="Times New Roman" w:hAnsi="Times New Roman" w:cs="Times New Roman"/>
          <w:i/>
          <w:iCs/>
          <w:color w:val="000000"/>
          <w:kern w:val="24"/>
        </w:rPr>
        <w:t>,</w:t>
      </w:r>
      <w:r w:rsidRPr="00A7335B">
        <w:rPr>
          <w:rFonts w:ascii="Times New Roman" w:hAnsi="Times New Roman" w:cs="Times New Roman"/>
          <w:color w:val="000000"/>
          <w:kern w:val="24"/>
        </w:rPr>
        <w:t xml:space="preserve"> контактный телефон: </w:t>
      </w:r>
      <w:r w:rsidRPr="00A7335B">
        <w:rPr>
          <w:rFonts w:ascii="Times New Roman" w:hAnsi="Times New Roman" w:cs="Times New Roman"/>
        </w:rPr>
        <w:t>(3843) 322-111,320-550</w:t>
      </w:r>
      <w:r w:rsidRPr="00A7335B">
        <w:rPr>
          <w:rFonts w:ascii="Times New Roman" w:hAnsi="Times New Roman" w:cs="Times New Roman"/>
          <w:color w:val="000000"/>
          <w:kern w:val="24"/>
        </w:rPr>
        <w:t xml:space="preserve">, </w:t>
      </w:r>
      <w:r w:rsidRPr="00A7335B">
        <w:rPr>
          <w:rFonts w:ascii="Times New Roman" w:hAnsi="Times New Roman" w:cs="Times New Roman"/>
        </w:rPr>
        <w:t>Е-</w:t>
      </w:r>
      <w:r w:rsidRPr="00A7335B">
        <w:rPr>
          <w:rFonts w:ascii="Times New Roman" w:hAnsi="Times New Roman" w:cs="Times New Roman"/>
          <w:lang w:val="en-US"/>
        </w:rPr>
        <w:t>mail</w:t>
      </w:r>
      <w:r w:rsidRPr="00A7335B">
        <w:rPr>
          <w:rFonts w:ascii="Times New Roman" w:hAnsi="Times New Roman" w:cs="Times New Roman"/>
          <w:sz w:val="16"/>
          <w:szCs w:val="16"/>
        </w:rPr>
        <w:t>:</w:t>
      </w:r>
      <w:r w:rsidR="00A7335B">
        <w:rPr>
          <w:rFonts w:ascii="Times New Roman" w:hAnsi="Times New Roman" w:cs="Times New Roman"/>
          <w:sz w:val="16"/>
          <w:szCs w:val="16"/>
        </w:rPr>
        <w:t xml:space="preserve"> </w:t>
      </w:r>
      <w:hyperlink r:id="rId77" w:history="1">
        <w:r w:rsidRPr="00A7335B">
          <w:rPr>
            <w:rStyle w:val="a8"/>
            <w:rFonts w:ascii="Times New Roman" w:hAnsi="Times New Roman"/>
            <w:lang w:val="en-US"/>
          </w:rPr>
          <w:t>novokib</w:t>
        </w:r>
        <w:r w:rsidRPr="00A7335B">
          <w:rPr>
            <w:rStyle w:val="a8"/>
            <w:rFonts w:ascii="Times New Roman" w:hAnsi="Times New Roman"/>
          </w:rPr>
          <w:t>@</w:t>
        </w:r>
        <w:r w:rsidRPr="00A7335B">
          <w:rPr>
            <w:rStyle w:val="a8"/>
            <w:rFonts w:ascii="Times New Roman" w:hAnsi="Times New Roman"/>
            <w:lang w:val="en-US"/>
          </w:rPr>
          <w:t>novokib</w:t>
        </w:r>
        <w:r w:rsidRPr="00A7335B">
          <w:rPr>
            <w:rStyle w:val="a8"/>
            <w:rFonts w:ascii="Times New Roman" w:hAnsi="Times New Roman"/>
          </w:rPr>
          <w:t>.</w:t>
        </w:r>
        <w:r w:rsidRPr="00A7335B">
          <w:rPr>
            <w:rStyle w:val="a8"/>
            <w:rFonts w:ascii="Times New Roman" w:hAnsi="Times New Roman"/>
            <w:lang w:val="en-US"/>
          </w:rPr>
          <w:t>ru</w:t>
        </w:r>
      </w:hyperlink>
      <w:r w:rsidRPr="00A7335B">
        <w:rPr>
          <w:rFonts w:ascii="Times New Roman" w:hAnsi="Times New Roman" w:cs="Times New Roman"/>
        </w:rPr>
        <w:t xml:space="preserve">, </w:t>
      </w:r>
      <w:r w:rsidRPr="00A7335B">
        <w:rPr>
          <w:rFonts w:ascii="Times New Roman" w:hAnsi="Times New Roman" w:cs="Times New Roman"/>
          <w:color w:val="000000"/>
          <w:kern w:val="24"/>
        </w:rPr>
        <w:t xml:space="preserve">официальный сайт: </w:t>
      </w:r>
      <w:hyperlink r:id="rId78" w:history="1">
        <w:r w:rsidRPr="00A7335B">
          <w:rPr>
            <w:rStyle w:val="a8"/>
            <w:rFonts w:ascii="Times New Roman" w:hAnsi="Times New Roman"/>
            <w:lang w:val="en-US"/>
          </w:rPr>
          <w:t>www</w:t>
        </w:r>
        <w:r w:rsidRPr="00A7335B">
          <w:rPr>
            <w:rStyle w:val="a8"/>
            <w:rFonts w:ascii="Times New Roman" w:hAnsi="Times New Roman"/>
          </w:rPr>
          <w:t>.</w:t>
        </w:r>
        <w:r w:rsidRPr="00A7335B">
          <w:rPr>
            <w:rStyle w:val="a8"/>
            <w:rFonts w:ascii="Times New Roman" w:hAnsi="Times New Roman"/>
            <w:lang w:val="en-US"/>
          </w:rPr>
          <w:t>novokib</w:t>
        </w:r>
        <w:r w:rsidRPr="00A7335B">
          <w:rPr>
            <w:rStyle w:val="a8"/>
            <w:rFonts w:ascii="Times New Roman" w:hAnsi="Times New Roman"/>
          </w:rPr>
          <w:t>.</w:t>
        </w:r>
        <w:r w:rsidRPr="00A7335B">
          <w:rPr>
            <w:rStyle w:val="a8"/>
            <w:rFonts w:ascii="Times New Roman" w:hAnsi="Times New Roman"/>
            <w:lang w:val="en-US"/>
          </w:rPr>
          <w:t>ru</w:t>
        </w:r>
      </w:hyperlink>
      <w:r w:rsidRPr="00A7335B">
        <w:rPr>
          <w:rFonts w:ascii="Times New Roman" w:hAnsi="Times New Roman" w:cs="Times New Roman"/>
          <w:color w:val="000000"/>
        </w:rPr>
        <w:t>.</w:t>
      </w:r>
    </w:p>
    <w:p w14:paraId="68212D1F" w14:textId="57D374FA" w:rsidR="00BC0FBE" w:rsidRPr="00A7335B" w:rsidRDefault="00BC0FBE" w:rsidP="00A7335B">
      <w:pPr>
        <w:spacing w:after="0" w:line="240" w:lineRule="auto"/>
        <w:jc w:val="center"/>
        <w:rPr>
          <w:rFonts w:ascii="Times New Roman" w:hAnsi="Times New Roman" w:cs="Times New Roman"/>
          <w:b/>
          <w:sz w:val="24"/>
          <w:szCs w:val="24"/>
        </w:rPr>
      </w:pPr>
      <w:r w:rsidRPr="00A7335B">
        <w:rPr>
          <w:rFonts w:ascii="Times New Roman" w:hAnsi="Times New Roman" w:cs="Times New Roman"/>
          <w:b/>
          <w:sz w:val="24"/>
          <w:szCs w:val="24"/>
        </w:rPr>
        <w:t>Табличная форма раскрытия потребителям информации об условиях обслуживания</w:t>
      </w:r>
    </w:p>
    <w:p w14:paraId="5BCCF206" w14:textId="77777777" w:rsidR="00BC0FBE" w:rsidRDefault="00BC0FBE" w:rsidP="00A7335B">
      <w:pPr>
        <w:spacing w:after="0" w:line="240" w:lineRule="auto"/>
        <w:jc w:val="center"/>
        <w:rPr>
          <w:rFonts w:ascii="Times New Roman" w:hAnsi="Times New Roman" w:cs="Times New Roman"/>
          <w:b/>
          <w:sz w:val="24"/>
          <w:szCs w:val="24"/>
        </w:rPr>
      </w:pPr>
      <w:r w:rsidRPr="00A7335B">
        <w:rPr>
          <w:rFonts w:ascii="Times New Roman" w:hAnsi="Times New Roman" w:cs="Times New Roman"/>
          <w:b/>
          <w:sz w:val="24"/>
          <w:szCs w:val="24"/>
        </w:rPr>
        <w:t>расчетных (дебетовых карт)</w:t>
      </w:r>
    </w:p>
    <w:p w14:paraId="5CD1A69F" w14:textId="77777777" w:rsidR="00A7335B" w:rsidRPr="00A7335B" w:rsidRDefault="00A7335B" w:rsidP="00A7335B">
      <w:pPr>
        <w:spacing w:after="0" w:line="240" w:lineRule="auto"/>
        <w:jc w:val="center"/>
        <w:rPr>
          <w:rFonts w:ascii="Times New Roman" w:hAnsi="Times New Roman" w:cs="Times New Roman"/>
          <w:sz w:val="24"/>
          <w:szCs w:val="24"/>
        </w:rPr>
      </w:pPr>
    </w:p>
    <w:tbl>
      <w:tblPr>
        <w:tblStyle w:val="-1"/>
        <w:tblW w:w="0" w:type="auto"/>
        <w:tblLook w:val="04A0" w:firstRow="1" w:lastRow="0" w:firstColumn="1" w:lastColumn="0" w:noHBand="0" w:noVBand="1"/>
      </w:tblPr>
      <w:tblGrid>
        <w:gridCol w:w="831"/>
        <w:gridCol w:w="3054"/>
        <w:gridCol w:w="6310"/>
      </w:tblGrid>
      <w:tr w:rsidR="00BC0FBE" w14:paraId="732647BE" w14:textId="77777777" w:rsidTr="00BC0F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06DC25E" w14:textId="77777777" w:rsidR="00BC0FBE" w:rsidRDefault="00BC0FBE" w:rsidP="00BC0FBE">
            <w:pPr>
              <w:jc w:val="center"/>
              <w:rPr>
                <w:rFonts w:ascii="Times New Roman" w:hAnsi="Times New Roman" w:cs="Times New Roman"/>
              </w:rPr>
            </w:pPr>
            <w:r>
              <w:rPr>
                <w:rFonts w:ascii="Times New Roman" w:hAnsi="Times New Roman" w:cs="Times New Roman"/>
              </w:rPr>
              <w:t>№ п/п</w:t>
            </w:r>
          </w:p>
        </w:tc>
        <w:tc>
          <w:tcPr>
            <w:tcW w:w="3118" w:type="dxa"/>
          </w:tcPr>
          <w:p w14:paraId="6DC68974" w14:textId="77777777" w:rsidR="00BC0FBE" w:rsidRDefault="00BC0FBE" w:rsidP="00BC0F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Условие</w:t>
            </w:r>
          </w:p>
        </w:tc>
        <w:tc>
          <w:tcPr>
            <w:tcW w:w="6492" w:type="dxa"/>
          </w:tcPr>
          <w:p w14:paraId="74942A43" w14:textId="77777777" w:rsidR="00BC0FBE" w:rsidRDefault="00BC0FBE" w:rsidP="00BC0F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Содержание условий</w:t>
            </w:r>
          </w:p>
        </w:tc>
      </w:tr>
      <w:tr w:rsidR="00BC0FBE" w14:paraId="33A19BA8" w14:textId="77777777" w:rsidTr="00BC0FBE">
        <w:tc>
          <w:tcPr>
            <w:cnfStyle w:val="001000000000" w:firstRow="0" w:lastRow="0" w:firstColumn="1" w:lastColumn="0" w:oddVBand="0" w:evenVBand="0" w:oddHBand="0" w:evenHBand="0" w:firstRowFirstColumn="0" w:firstRowLastColumn="0" w:lastRowFirstColumn="0" w:lastRowLastColumn="0"/>
            <w:tcW w:w="846" w:type="dxa"/>
          </w:tcPr>
          <w:p w14:paraId="1E9B4A86" w14:textId="77777777" w:rsidR="00BC0FBE" w:rsidRDefault="00BC0FBE" w:rsidP="00BC0FBE">
            <w:pPr>
              <w:jc w:val="center"/>
              <w:rPr>
                <w:rFonts w:ascii="Times New Roman" w:hAnsi="Times New Roman" w:cs="Times New Roman"/>
              </w:rPr>
            </w:pPr>
            <w:r>
              <w:rPr>
                <w:rFonts w:ascii="Times New Roman" w:hAnsi="Times New Roman" w:cs="Times New Roman"/>
              </w:rPr>
              <w:t>1</w:t>
            </w:r>
          </w:p>
        </w:tc>
        <w:tc>
          <w:tcPr>
            <w:tcW w:w="3118" w:type="dxa"/>
          </w:tcPr>
          <w:p w14:paraId="4686ABF4" w14:textId="77777777" w:rsidR="00BC0FBE" w:rsidRDefault="00BC0FBE" w:rsidP="00BC0FB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Наименование тарифа</w:t>
            </w:r>
          </w:p>
        </w:tc>
        <w:tc>
          <w:tcPr>
            <w:tcW w:w="6492" w:type="dxa"/>
          </w:tcPr>
          <w:p w14:paraId="377F8F1A" w14:textId="77777777" w:rsidR="00BC0FBE" w:rsidRPr="00A7335B" w:rsidRDefault="00BC0FBE" w:rsidP="00A7335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vertAlign w:val="superscript"/>
              </w:rPr>
            </w:pPr>
            <w:r w:rsidRPr="00A7335B">
              <w:rPr>
                <w:rFonts w:ascii="Times New Roman" w:hAnsi="Times New Roman" w:cs="Times New Roman"/>
                <w:b/>
                <w:sz w:val="24"/>
                <w:szCs w:val="24"/>
              </w:rPr>
              <w:t>«Классический»</w:t>
            </w:r>
          </w:p>
        </w:tc>
      </w:tr>
      <w:tr w:rsidR="00BC0FBE" w14:paraId="36F6B0D8" w14:textId="77777777" w:rsidTr="00BC0FBE">
        <w:tc>
          <w:tcPr>
            <w:cnfStyle w:val="001000000000" w:firstRow="0" w:lastRow="0" w:firstColumn="1" w:lastColumn="0" w:oddVBand="0" w:evenVBand="0" w:oddHBand="0" w:evenHBand="0" w:firstRowFirstColumn="0" w:firstRowLastColumn="0" w:lastRowFirstColumn="0" w:lastRowLastColumn="0"/>
            <w:tcW w:w="846" w:type="dxa"/>
          </w:tcPr>
          <w:p w14:paraId="59DD533F" w14:textId="77777777" w:rsidR="00BC0FBE" w:rsidRDefault="00BC0FBE" w:rsidP="00BC0FBE">
            <w:pPr>
              <w:jc w:val="center"/>
              <w:rPr>
                <w:rFonts w:ascii="Times New Roman" w:hAnsi="Times New Roman" w:cs="Times New Roman"/>
              </w:rPr>
            </w:pPr>
            <w:r>
              <w:rPr>
                <w:rFonts w:ascii="Times New Roman" w:hAnsi="Times New Roman" w:cs="Times New Roman"/>
              </w:rPr>
              <w:t>2</w:t>
            </w:r>
          </w:p>
        </w:tc>
        <w:tc>
          <w:tcPr>
            <w:tcW w:w="3118" w:type="dxa"/>
          </w:tcPr>
          <w:p w14:paraId="1ACF8236" w14:textId="77777777" w:rsidR="00BC0FBE" w:rsidRDefault="00BC0FBE" w:rsidP="00BC0FB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Условия и стоимость предоставления</w:t>
            </w:r>
          </w:p>
        </w:tc>
        <w:tc>
          <w:tcPr>
            <w:tcW w:w="6492" w:type="dxa"/>
          </w:tcPr>
          <w:p w14:paraId="25C321CB" w14:textId="77777777" w:rsidR="00BC0FBE" w:rsidRPr="00A7335B" w:rsidRDefault="00BC0FBE"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335B">
              <w:rPr>
                <w:rFonts w:ascii="Times New Roman" w:hAnsi="Times New Roman" w:cs="Times New Roman"/>
              </w:rPr>
              <w:t>Персонализация карты - бесплатно, карта выдается Клиенту в фирменном защитном чехле ООО «НОВОКИБ»</w:t>
            </w:r>
          </w:p>
          <w:p w14:paraId="49F429DC" w14:textId="77777777" w:rsidR="00BC0FBE" w:rsidRPr="00A7335B" w:rsidRDefault="00250CED"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79" w:anchor="2" w:history="1">
              <w:r w:rsidR="00BC0FBE" w:rsidRPr="00A7335B">
                <w:rPr>
                  <w:rStyle w:val="a8"/>
                  <w:rFonts w:ascii="Times New Roman" w:hAnsi="Times New Roman"/>
                </w:rPr>
                <w:t>https://www.novokib.ru/o-banke/sbornik-tarifov/#2</w:t>
              </w:r>
            </w:hyperlink>
          </w:p>
        </w:tc>
      </w:tr>
      <w:tr w:rsidR="00BC0FBE" w14:paraId="398582BF" w14:textId="77777777" w:rsidTr="00BC0FBE">
        <w:tc>
          <w:tcPr>
            <w:cnfStyle w:val="001000000000" w:firstRow="0" w:lastRow="0" w:firstColumn="1" w:lastColumn="0" w:oddVBand="0" w:evenVBand="0" w:oddHBand="0" w:evenHBand="0" w:firstRowFirstColumn="0" w:firstRowLastColumn="0" w:lastRowFirstColumn="0" w:lastRowLastColumn="0"/>
            <w:tcW w:w="846" w:type="dxa"/>
          </w:tcPr>
          <w:p w14:paraId="30EB12BB" w14:textId="77777777" w:rsidR="00BC0FBE" w:rsidRDefault="00BC0FBE" w:rsidP="00BC0FBE">
            <w:pPr>
              <w:jc w:val="center"/>
              <w:rPr>
                <w:rFonts w:ascii="Times New Roman" w:hAnsi="Times New Roman" w:cs="Times New Roman"/>
              </w:rPr>
            </w:pPr>
            <w:r>
              <w:rPr>
                <w:rFonts w:ascii="Times New Roman" w:hAnsi="Times New Roman" w:cs="Times New Roman"/>
              </w:rPr>
              <w:t>3</w:t>
            </w:r>
          </w:p>
        </w:tc>
        <w:tc>
          <w:tcPr>
            <w:tcW w:w="3118" w:type="dxa"/>
          </w:tcPr>
          <w:p w14:paraId="453A559E" w14:textId="77777777" w:rsidR="00BC0FBE"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Тип карты</w:t>
            </w:r>
          </w:p>
        </w:tc>
        <w:tc>
          <w:tcPr>
            <w:tcW w:w="6492" w:type="dxa"/>
          </w:tcPr>
          <w:p w14:paraId="69F36563" w14:textId="77777777" w:rsidR="00BC0FBE" w:rsidRPr="00A7335B" w:rsidRDefault="00BC0FBE"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335B">
              <w:rPr>
                <w:rFonts w:ascii="Times New Roman" w:hAnsi="Times New Roman" w:cs="Times New Roman"/>
              </w:rPr>
              <w:t>Платежная система «МИР», дебетовая</w:t>
            </w:r>
          </w:p>
        </w:tc>
      </w:tr>
      <w:tr w:rsidR="00BC0FBE" w14:paraId="4B885308" w14:textId="77777777" w:rsidTr="00BC0FBE">
        <w:tc>
          <w:tcPr>
            <w:cnfStyle w:val="001000000000" w:firstRow="0" w:lastRow="0" w:firstColumn="1" w:lastColumn="0" w:oddVBand="0" w:evenVBand="0" w:oddHBand="0" w:evenHBand="0" w:firstRowFirstColumn="0" w:firstRowLastColumn="0" w:lastRowFirstColumn="0" w:lastRowLastColumn="0"/>
            <w:tcW w:w="846" w:type="dxa"/>
          </w:tcPr>
          <w:p w14:paraId="51F5B5EC" w14:textId="77777777" w:rsidR="00BC0FBE" w:rsidRDefault="00BC0FBE" w:rsidP="00BC0FBE">
            <w:pPr>
              <w:jc w:val="center"/>
              <w:rPr>
                <w:rFonts w:ascii="Times New Roman" w:hAnsi="Times New Roman" w:cs="Times New Roman"/>
              </w:rPr>
            </w:pPr>
            <w:r>
              <w:rPr>
                <w:rFonts w:ascii="Times New Roman" w:hAnsi="Times New Roman" w:cs="Times New Roman"/>
              </w:rPr>
              <w:t>4</w:t>
            </w:r>
          </w:p>
        </w:tc>
        <w:tc>
          <w:tcPr>
            <w:tcW w:w="3118" w:type="dxa"/>
          </w:tcPr>
          <w:p w14:paraId="5A510516" w14:textId="77777777" w:rsidR="00BC0FBE"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Валюта счета карты</w:t>
            </w:r>
          </w:p>
        </w:tc>
        <w:tc>
          <w:tcPr>
            <w:tcW w:w="6492" w:type="dxa"/>
          </w:tcPr>
          <w:p w14:paraId="713CFB79" w14:textId="77777777" w:rsidR="00BC0FBE" w:rsidRPr="00A7335B" w:rsidRDefault="00BC0FBE"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A7335B">
              <w:rPr>
                <w:rFonts w:ascii="Times New Roman" w:hAnsi="Times New Roman" w:cs="Times New Roman"/>
                <w:lang w:val="en-US"/>
              </w:rPr>
              <w:t>RUR</w:t>
            </w:r>
          </w:p>
        </w:tc>
      </w:tr>
      <w:tr w:rsidR="00BC0FBE" w14:paraId="7CD84594" w14:textId="77777777" w:rsidTr="00BC0FBE">
        <w:tc>
          <w:tcPr>
            <w:cnfStyle w:val="001000000000" w:firstRow="0" w:lastRow="0" w:firstColumn="1" w:lastColumn="0" w:oddVBand="0" w:evenVBand="0" w:oddHBand="0" w:evenHBand="0" w:firstRowFirstColumn="0" w:firstRowLastColumn="0" w:lastRowFirstColumn="0" w:lastRowLastColumn="0"/>
            <w:tcW w:w="846" w:type="dxa"/>
          </w:tcPr>
          <w:p w14:paraId="47E64055" w14:textId="77777777" w:rsidR="00BC0FBE" w:rsidRDefault="00BC0FBE" w:rsidP="00BC0FBE">
            <w:pPr>
              <w:jc w:val="center"/>
              <w:rPr>
                <w:rFonts w:ascii="Times New Roman" w:hAnsi="Times New Roman" w:cs="Times New Roman"/>
              </w:rPr>
            </w:pPr>
            <w:r>
              <w:rPr>
                <w:rFonts w:ascii="Times New Roman" w:hAnsi="Times New Roman" w:cs="Times New Roman"/>
              </w:rPr>
              <w:t>5</w:t>
            </w:r>
          </w:p>
        </w:tc>
        <w:tc>
          <w:tcPr>
            <w:tcW w:w="3118" w:type="dxa"/>
          </w:tcPr>
          <w:p w14:paraId="673EE254" w14:textId="77777777" w:rsidR="00BC0FBE"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Направление уведомлений потребителю об операциях с использованием карты</w:t>
            </w:r>
          </w:p>
        </w:tc>
        <w:tc>
          <w:tcPr>
            <w:tcW w:w="6492" w:type="dxa"/>
          </w:tcPr>
          <w:p w14:paraId="727DAE78" w14:textId="77777777" w:rsidR="00BC0FBE" w:rsidRPr="00A7335B" w:rsidRDefault="00BC0FBE"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A7335B">
              <w:rPr>
                <w:rFonts w:ascii="Times New Roman" w:hAnsi="Times New Roman" w:cs="Times New Roman"/>
                <w:b/>
                <w:i/>
              </w:rPr>
              <w:t>Сервис «</w:t>
            </w:r>
            <w:r w:rsidRPr="00A7335B">
              <w:rPr>
                <w:rFonts w:ascii="Times New Roman" w:hAnsi="Times New Roman" w:cs="Times New Roman"/>
                <w:b/>
                <w:i/>
                <w:lang w:val="en-US"/>
              </w:rPr>
              <w:t>SMS</w:t>
            </w:r>
            <w:r w:rsidRPr="00A7335B">
              <w:rPr>
                <w:rFonts w:ascii="Times New Roman" w:hAnsi="Times New Roman" w:cs="Times New Roman"/>
                <w:b/>
                <w:i/>
              </w:rPr>
              <w:t>-информирование»</w:t>
            </w:r>
          </w:p>
          <w:p w14:paraId="5A9B1865" w14:textId="77777777" w:rsidR="00BC0FBE" w:rsidRPr="00A7335B" w:rsidRDefault="00BC0FBE"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335B">
              <w:rPr>
                <w:rFonts w:ascii="Times New Roman" w:hAnsi="Times New Roman" w:cs="Times New Roman"/>
              </w:rPr>
              <w:t>Базовый пакет услуг- бесплатно</w:t>
            </w:r>
          </w:p>
          <w:p w14:paraId="0B03BCA0" w14:textId="53202598" w:rsidR="00BC0FBE" w:rsidRPr="00A7335B" w:rsidRDefault="00BC0FBE"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335B">
              <w:rPr>
                <w:rFonts w:ascii="Times New Roman" w:hAnsi="Times New Roman" w:cs="Times New Roman"/>
              </w:rPr>
              <w:t>Расширенный пакет услуг</w:t>
            </w:r>
            <w:r w:rsidR="00A7335B">
              <w:rPr>
                <w:rFonts w:ascii="Times New Roman" w:hAnsi="Times New Roman" w:cs="Times New Roman"/>
              </w:rPr>
              <w:t xml:space="preserve"> </w:t>
            </w:r>
            <w:r w:rsidRPr="00A7335B">
              <w:rPr>
                <w:rFonts w:ascii="Times New Roman" w:hAnsi="Times New Roman" w:cs="Times New Roman"/>
              </w:rPr>
              <w:t>-</w:t>
            </w:r>
            <w:r w:rsidR="00A7335B">
              <w:rPr>
                <w:rFonts w:ascii="Times New Roman" w:hAnsi="Times New Roman" w:cs="Times New Roman"/>
              </w:rPr>
              <w:t xml:space="preserve"> </w:t>
            </w:r>
            <w:r w:rsidRPr="00A7335B">
              <w:rPr>
                <w:rFonts w:ascii="Times New Roman" w:hAnsi="Times New Roman" w:cs="Times New Roman"/>
              </w:rPr>
              <w:t xml:space="preserve">29 руб. в месяц абонентская плата независимо от количества отправленных </w:t>
            </w:r>
            <w:r w:rsidRPr="00A7335B">
              <w:rPr>
                <w:rFonts w:ascii="Times New Roman" w:hAnsi="Times New Roman" w:cs="Times New Roman"/>
                <w:lang w:val="en-US"/>
              </w:rPr>
              <w:t>SMS</w:t>
            </w:r>
            <w:r w:rsidRPr="00A7335B">
              <w:rPr>
                <w:rFonts w:ascii="Times New Roman" w:hAnsi="Times New Roman" w:cs="Times New Roman"/>
              </w:rPr>
              <w:t xml:space="preserve"> банком клиенту </w:t>
            </w:r>
          </w:p>
          <w:p w14:paraId="2968091D" w14:textId="5ABF8344" w:rsidR="00BC0FBE" w:rsidRPr="00A7335B" w:rsidRDefault="00BC0FBE"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335B">
              <w:rPr>
                <w:rFonts w:ascii="Times New Roman" w:hAnsi="Times New Roman" w:cs="Times New Roman"/>
              </w:rPr>
              <w:t>Полный пакет услуг</w:t>
            </w:r>
            <w:r w:rsidR="00A7335B">
              <w:rPr>
                <w:rFonts w:ascii="Times New Roman" w:hAnsi="Times New Roman" w:cs="Times New Roman"/>
              </w:rPr>
              <w:t xml:space="preserve"> </w:t>
            </w:r>
            <w:r w:rsidRPr="00A7335B">
              <w:rPr>
                <w:rFonts w:ascii="Times New Roman" w:hAnsi="Times New Roman" w:cs="Times New Roman"/>
              </w:rPr>
              <w:t>-</w:t>
            </w:r>
            <w:r w:rsidR="00A7335B">
              <w:rPr>
                <w:rFonts w:ascii="Times New Roman" w:hAnsi="Times New Roman" w:cs="Times New Roman"/>
              </w:rPr>
              <w:t xml:space="preserve"> </w:t>
            </w:r>
            <w:r w:rsidRPr="00A7335B">
              <w:rPr>
                <w:rFonts w:ascii="Times New Roman" w:hAnsi="Times New Roman" w:cs="Times New Roman"/>
              </w:rPr>
              <w:t xml:space="preserve">59 руб. в месяц абонентская плата независимо от количества отправленных </w:t>
            </w:r>
            <w:r w:rsidRPr="00A7335B">
              <w:rPr>
                <w:rFonts w:ascii="Times New Roman" w:hAnsi="Times New Roman" w:cs="Times New Roman"/>
                <w:lang w:val="en-US"/>
              </w:rPr>
              <w:t>SMS</w:t>
            </w:r>
            <w:r w:rsidRPr="00A7335B">
              <w:rPr>
                <w:rFonts w:ascii="Times New Roman" w:hAnsi="Times New Roman" w:cs="Times New Roman"/>
              </w:rPr>
              <w:t xml:space="preserve"> банком клиенту</w:t>
            </w:r>
          </w:p>
          <w:p w14:paraId="17325FD9" w14:textId="77777777" w:rsidR="00BC0FBE" w:rsidRPr="00A7335B" w:rsidRDefault="00BC0FBE"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A7335B">
              <w:rPr>
                <w:rFonts w:ascii="Times New Roman" w:hAnsi="Times New Roman" w:cs="Times New Roman"/>
                <w:b/>
                <w:i/>
              </w:rPr>
              <w:t>Интернет-банк ООО «НОВОКИБ»</w:t>
            </w:r>
          </w:p>
          <w:p w14:paraId="0293D829" w14:textId="77777777" w:rsidR="00BC0FBE" w:rsidRPr="00A7335B" w:rsidRDefault="00BC0FBE"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335B">
              <w:rPr>
                <w:rFonts w:ascii="Times New Roman" w:hAnsi="Times New Roman" w:cs="Times New Roman"/>
              </w:rPr>
              <w:t>Плата за годовое обслуживание Интернет-банк ООО «НОВОКИБ» 500 рублей</w:t>
            </w:r>
          </w:p>
        </w:tc>
      </w:tr>
    </w:tbl>
    <w:p w14:paraId="59475149" w14:textId="77777777" w:rsidR="00BC0FBE" w:rsidRPr="00A7335B" w:rsidRDefault="00BC0FBE" w:rsidP="00A7335B">
      <w:pPr>
        <w:spacing w:before="120" w:after="120" w:line="240" w:lineRule="auto"/>
        <w:jc w:val="center"/>
        <w:rPr>
          <w:rFonts w:ascii="Times New Roman" w:hAnsi="Times New Roman" w:cs="Times New Roman"/>
          <w:b/>
          <w:sz w:val="24"/>
          <w:szCs w:val="24"/>
        </w:rPr>
      </w:pPr>
      <w:r w:rsidRPr="00A7335B">
        <w:rPr>
          <w:rFonts w:ascii="Times New Roman" w:hAnsi="Times New Roman" w:cs="Times New Roman"/>
          <w:b/>
          <w:sz w:val="24"/>
          <w:szCs w:val="24"/>
        </w:rPr>
        <w:t>Комиссия и иные платежи</w:t>
      </w:r>
    </w:p>
    <w:tbl>
      <w:tblPr>
        <w:tblStyle w:val="-1"/>
        <w:tblW w:w="0" w:type="auto"/>
        <w:tblLook w:val="04A0" w:firstRow="1" w:lastRow="0" w:firstColumn="1" w:lastColumn="0" w:noHBand="0" w:noVBand="1"/>
      </w:tblPr>
      <w:tblGrid>
        <w:gridCol w:w="971"/>
        <w:gridCol w:w="2927"/>
        <w:gridCol w:w="6297"/>
      </w:tblGrid>
      <w:tr w:rsidR="00BC0FBE" w14:paraId="517218EE" w14:textId="77777777" w:rsidTr="00BC0F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006406D" w14:textId="77777777" w:rsidR="00BC0FBE" w:rsidRDefault="00BC0FBE" w:rsidP="00BC0FBE">
            <w:pPr>
              <w:jc w:val="center"/>
              <w:rPr>
                <w:rFonts w:ascii="Times New Roman" w:hAnsi="Times New Roman" w:cs="Times New Roman"/>
              </w:rPr>
            </w:pPr>
            <w:r>
              <w:rPr>
                <w:rFonts w:ascii="Times New Roman" w:hAnsi="Times New Roman" w:cs="Times New Roman"/>
              </w:rPr>
              <w:t>№ п/п</w:t>
            </w:r>
          </w:p>
        </w:tc>
        <w:tc>
          <w:tcPr>
            <w:tcW w:w="2976" w:type="dxa"/>
          </w:tcPr>
          <w:p w14:paraId="2AE26672" w14:textId="77777777" w:rsidR="00BC0FBE" w:rsidRDefault="00BC0FBE" w:rsidP="00BC0F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Наименование услуги </w:t>
            </w:r>
          </w:p>
        </w:tc>
        <w:tc>
          <w:tcPr>
            <w:tcW w:w="6492" w:type="dxa"/>
          </w:tcPr>
          <w:p w14:paraId="4A80FCE1" w14:textId="77777777" w:rsidR="00BC0FBE" w:rsidRDefault="00BC0FBE" w:rsidP="00BC0F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Тарификация и условия предоставления услуги</w:t>
            </w:r>
          </w:p>
        </w:tc>
      </w:tr>
      <w:tr w:rsidR="00BC0FBE" w14:paraId="48A264DB" w14:textId="77777777" w:rsidTr="00BC0FBE">
        <w:tc>
          <w:tcPr>
            <w:cnfStyle w:val="001000000000" w:firstRow="0" w:lastRow="0" w:firstColumn="1" w:lastColumn="0" w:oddVBand="0" w:evenVBand="0" w:oddHBand="0" w:evenHBand="0" w:firstRowFirstColumn="0" w:firstRowLastColumn="0" w:lastRowFirstColumn="0" w:lastRowLastColumn="0"/>
            <w:tcW w:w="10456" w:type="dxa"/>
            <w:gridSpan w:val="3"/>
          </w:tcPr>
          <w:p w14:paraId="21335075" w14:textId="77777777" w:rsidR="00BC0FBE" w:rsidRPr="00A7335B" w:rsidRDefault="00BC0FBE" w:rsidP="00A7335B">
            <w:pPr>
              <w:pStyle w:val="aa"/>
              <w:numPr>
                <w:ilvl w:val="0"/>
                <w:numId w:val="11"/>
              </w:numPr>
              <w:spacing w:before="120" w:after="120"/>
              <w:ind w:left="1434" w:hanging="357"/>
              <w:jc w:val="center"/>
              <w:rPr>
                <w:rFonts w:ascii="Times New Roman" w:hAnsi="Times New Roman" w:cs="Times New Roman"/>
              </w:rPr>
            </w:pPr>
            <w:r w:rsidRPr="00A7335B">
              <w:rPr>
                <w:rFonts w:ascii="Times New Roman" w:hAnsi="Times New Roman" w:cs="Times New Roman"/>
              </w:rPr>
              <w:t>Выпуск (эмиссия) и обслуживание карты</w:t>
            </w:r>
          </w:p>
        </w:tc>
      </w:tr>
      <w:tr w:rsidR="00BC0FBE" w14:paraId="0FA16551" w14:textId="77777777" w:rsidTr="00BC0FBE">
        <w:tc>
          <w:tcPr>
            <w:cnfStyle w:val="001000000000" w:firstRow="0" w:lastRow="0" w:firstColumn="1" w:lastColumn="0" w:oddVBand="0" w:evenVBand="0" w:oddHBand="0" w:evenHBand="0" w:firstRowFirstColumn="0" w:firstRowLastColumn="0" w:lastRowFirstColumn="0" w:lastRowLastColumn="0"/>
            <w:tcW w:w="988" w:type="dxa"/>
          </w:tcPr>
          <w:p w14:paraId="190402EC" w14:textId="77777777" w:rsidR="00BC0FBE" w:rsidRDefault="00BC0FBE" w:rsidP="00BC0FBE">
            <w:pPr>
              <w:jc w:val="center"/>
              <w:rPr>
                <w:rFonts w:ascii="Times New Roman" w:hAnsi="Times New Roman" w:cs="Times New Roman"/>
              </w:rPr>
            </w:pPr>
            <w:r>
              <w:rPr>
                <w:rFonts w:ascii="Times New Roman" w:hAnsi="Times New Roman" w:cs="Times New Roman"/>
              </w:rPr>
              <w:t>1.1</w:t>
            </w:r>
          </w:p>
        </w:tc>
        <w:tc>
          <w:tcPr>
            <w:tcW w:w="2976" w:type="dxa"/>
          </w:tcPr>
          <w:p w14:paraId="49F0D7A6" w14:textId="6B2F10B1" w:rsidR="00BC0FBE" w:rsidRDefault="00BC0FBE" w:rsidP="00A733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Выпуск (эмиссия) основной карты</w:t>
            </w:r>
          </w:p>
        </w:tc>
        <w:tc>
          <w:tcPr>
            <w:tcW w:w="6492" w:type="dxa"/>
          </w:tcPr>
          <w:p w14:paraId="378DD2D2" w14:textId="1D2D2B70" w:rsidR="00BC0FBE" w:rsidRDefault="00BC0FBE" w:rsidP="00A7335B">
            <w:pPr>
              <w:jc w:val="both"/>
              <w:cnfStyle w:val="000000000000" w:firstRow="0" w:lastRow="0" w:firstColumn="0" w:lastColumn="0" w:oddVBand="0" w:evenVBand="0" w:oddHBand="0" w:evenHBand="0" w:firstRowFirstColumn="0" w:firstRowLastColumn="0" w:lastRowFirstColumn="0" w:lastRowLastColumn="0"/>
            </w:pPr>
            <w:r w:rsidRPr="00E0363A">
              <w:rPr>
                <w:rFonts w:ascii="Times New Roman" w:hAnsi="Times New Roman" w:cs="Times New Roman"/>
              </w:rPr>
              <w:t>Персонализация карты</w:t>
            </w:r>
            <w:r>
              <w:rPr>
                <w:rFonts w:ascii="Times New Roman" w:hAnsi="Times New Roman" w:cs="Times New Roman"/>
              </w:rPr>
              <w:t xml:space="preserve"> -</w:t>
            </w:r>
            <w:r w:rsidRPr="00ED59BE">
              <w:rPr>
                <w:rFonts w:ascii="Times New Roman" w:hAnsi="Times New Roman" w:cs="Times New Roman"/>
              </w:rPr>
              <w:t xml:space="preserve"> </w:t>
            </w:r>
            <w:r>
              <w:rPr>
                <w:rFonts w:ascii="Times New Roman" w:hAnsi="Times New Roman" w:cs="Times New Roman"/>
              </w:rPr>
              <w:t>бе</w:t>
            </w:r>
            <w:r w:rsidRPr="00ED59BE">
              <w:rPr>
                <w:rFonts w:ascii="Times New Roman" w:hAnsi="Times New Roman" w:cs="Times New Roman"/>
              </w:rPr>
              <w:t>сплатно</w:t>
            </w:r>
          </w:p>
          <w:p w14:paraId="56DDA21F" w14:textId="77777777" w:rsidR="00BC0FBE" w:rsidRDefault="00250CED"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80" w:anchor="2" w:history="1">
              <w:r w:rsidR="00BC0FBE">
                <w:rPr>
                  <w:rStyle w:val="a8"/>
                </w:rPr>
                <w:t>https://www.novokib.ru/o-banke/sbornik-tarifov/#2</w:t>
              </w:r>
            </w:hyperlink>
          </w:p>
        </w:tc>
      </w:tr>
      <w:tr w:rsidR="00BC0FBE" w14:paraId="19FB7EBA" w14:textId="77777777" w:rsidTr="00BC0FBE">
        <w:tc>
          <w:tcPr>
            <w:cnfStyle w:val="001000000000" w:firstRow="0" w:lastRow="0" w:firstColumn="1" w:lastColumn="0" w:oddVBand="0" w:evenVBand="0" w:oddHBand="0" w:evenHBand="0" w:firstRowFirstColumn="0" w:firstRowLastColumn="0" w:lastRowFirstColumn="0" w:lastRowLastColumn="0"/>
            <w:tcW w:w="988" w:type="dxa"/>
          </w:tcPr>
          <w:p w14:paraId="3DB8970A" w14:textId="77777777" w:rsidR="00BC0FBE" w:rsidRDefault="00BC0FBE" w:rsidP="00BC0FBE">
            <w:pPr>
              <w:jc w:val="center"/>
              <w:rPr>
                <w:rFonts w:ascii="Times New Roman" w:hAnsi="Times New Roman" w:cs="Times New Roman"/>
              </w:rPr>
            </w:pPr>
            <w:r>
              <w:rPr>
                <w:rFonts w:ascii="Times New Roman" w:hAnsi="Times New Roman" w:cs="Times New Roman"/>
              </w:rPr>
              <w:t>1.2</w:t>
            </w:r>
          </w:p>
        </w:tc>
        <w:tc>
          <w:tcPr>
            <w:tcW w:w="2976" w:type="dxa"/>
          </w:tcPr>
          <w:p w14:paraId="6D872077" w14:textId="68E828CC" w:rsidR="00BC0FBE" w:rsidRDefault="00BC0FBE" w:rsidP="00A733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Выпуск (эмиссия) дополнительной карты</w:t>
            </w:r>
          </w:p>
        </w:tc>
        <w:tc>
          <w:tcPr>
            <w:tcW w:w="6492" w:type="dxa"/>
          </w:tcPr>
          <w:p w14:paraId="73F55A28" w14:textId="77777777" w:rsidR="00BC0FBE" w:rsidRDefault="00BC0FBE"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Контактная карта (с обязательным вводом ПИН-кода) – 200 рублей</w:t>
            </w:r>
          </w:p>
          <w:p w14:paraId="2690A426" w14:textId="77777777" w:rsidR="00BC0FBE" w:rsidRDefault="00BC0FBE"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Дуальная карта (с бесконтактным интерфейсом) – 400 рублей</w:t>
            </w:r>
          </w:p>
          <w:p w14:paraId="15F603C6" w14:textId="77777777" w:rsidR="00BC0FBE" w:rsidRDefault="00250CED"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81" w:anchor="2" w:history="1">
              <w:r w:rsidR="00BC0FBE">
                <w:rPr>
                  <w:rStyle w:val="a8"/>
                </w:rPr>
                <w:t>https://www.novokib.ru/o-banke/sbornik-tarifov/#2</w:t>
              </w:r>
            </w:hyperlink>
          </w:p>
        </w:tc>
      </w:tr>
      <w:tr w:rsidR="00BC0FBE" w14:paraId="43879F64" w14:textId="77777777" w:rsidTr="00BC0FBE">
        <w:tc>
          <w:tcPr>
            <w:cnfStyle w:val="001000000000" w:firstRow="0" w:lastRow="0" w:firstColumn="1" w:lastColumn="0" w:oddVBand="0" w:evenVBand="0" w:oddHBand="0" w:evenHBand="0" w:firstRowFirstColumn="0" w:firstRowLastColumn="0" w:lastRowFirstColumn="0" w:lastRowLastColumn="0"/>
            <w:tcW w:w="988" w:type="dxa"/>
          </w:tcPr>
          <w:p w14:paraId="60395719" w14:textId="77777777" w:rsidR="00BC0FBE" w:rsidRDefault="00BC0FBE" w:rsidP="00BC0FBE">
            <w:pPr>
              <w:jc w:val="center"/>
              <w:rPr>
                <w:rFonts w:ascii="Times New Roman" w:hAnsi="Times New Roman" w:cs="Times New Roman"/>
              </w:rPr>
            </w:pPr>
            <w:r>
              <w:rPr>
                <w:rFonts w:ascii="Times New Roman" w:hAnsi="Times New Roman" w:cs="Times New Roman"/>
              </w:rPr>
              <w:lastRenderedPageBreak/>
              <w:t>1.3</w:t>
            </w:r>
          </w:p>
        </w:tc>
        <w:tc>
          <w:tcPr>
            <w:tcW w:w="2976" w:type="dxa"/>
          </w:tcPr>
          <w:p w14:paraId="12CF3666" w14:textId="77777777" w:rsidR="00BC0FBE" w:rsidRPr="004205CC"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205CC">
              <w:rPr>
                <w:rFonts w:ascii="Times New Roman" w:hAnsi="Times New Roman" w:cs="Times New Roman"/>
              </w:rPr>
              <w:t>Оформление новой карты взамен выпущенной ранее (перевыпуск)</w:t>
            </w:r>
          </w:p>
        </w:tc>
        <w:tc>
          <w:tcPr>
            <w:tcW w:w="6492" w:type="dxa"/>
          </w:tcPr>
          <w:p w14:paraId="32669224" w14:textId="77777777" w:rsidR="00BC0FBE" w:rsidRPr="004205CC" w:rsidRDefault="00BC0FBE"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205CC">
              <w:rPr>
                <w:rFonts w:ascii="Times New Roman" w:hAnsi="Times New Roman" w:cs="Times New Roman"/>
                <w:b/>
              </w:rPr>
              <w:t>Досрочный перевыпуск карты (в случае утраты, кражи</w:t>
            </w:r>
            <w:r>
              <w:rPr>
                <w:rFonts w:ascii="Times New Roman" w:hAnsi="Times New Roman" w:cs="Times New Roman"/>
                <w:b/>
              </w:rPr>
              <w:t>,</w:t>
            </w:r>
            <w:r w:rsidRPr="004205CC">
              <w:rPr>
                <w:rFonts w:ascii="Times New Roman" w:hAnsi="Times New Roman" w:cs="Times New Roman"/>
                <w:b/>
              </w:rPr>
              <w:t xml:space="preserve"> блокировки</w:t>
            </w:r>
            <w:r>
              <w:rPr>
                <w:rFonts w:ascii="Times New Roman" w:hAnsi="Times New Roman" w:cs="Times New Roman"/>
                <w:b/>
              </w:rPr>
              <w:t xml:space="preserve"> </w:t>
            </w:r>
            <w:r w:rsidRPr="004205CC">
              <w:rPr>
                <w:rFonts w:ascii="Times New Roman" w:hAnsi="Times New Roman" w:cs="Times New Roman"/>
                <w:b/>
              </w:rPr>
              <w:t>и т.п.):</w:t>
            </w:r>
          </w:p>
          <w:p w14:paraId="24013391" w14:textId="77777777" w:rsidR="00BC0FBE" w:rsidRDefault="00BC0FBE"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Контактная карта (с обязательным вводом ПИН-кода) – 200 рублей</w:t>
            </w:r>
          </w:p>
          <w:p w14:paraId="5D23F5E6" w14:textId="77777777" w:rsidR="00BC0FBE" w:rsidRDefault="00BC0FBE"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Дуальная карта (с бесконтактным интерфейсом) – 400 рублей</w:t>
            </w:r>
          </w:p>
          <w:p w14:paraId="479D698C" w14:textId="77777777" w:rsidR="00BC0FBE" w:rsidRDefault="00250CED" w:rsidP="00A7335B">
            <w:pPr>
              <w:jc w:val="both"/>
              <w:cnfStyle w:val="000000000000" w:firstRow="0" w:lastRow="0" w:firstColumn="0" w:lastColumn="0" w:oddVBand="0" w:evenVBand="0" w:oddHBand="0" w:evenHBand="0" w:firstRowFirstColumn="0" w:firstRowLastColumn="0" w:lastRowFirstColumn="0" w:lastRowLastColumn="0"/>
              <w:rPr>
                <w:rStyle w:val="a8"/>
              </w:rPr>
            </w:pPr>
            <w:hyperlink r:id="rId82" w:anchor="2" w:history="1">
              <w:r w:rsidR="00BC0FBE">
                <w:rPr>
                  <w:rStyle w:val="a8"/>
                </w:rPr>
                <w:t>https://www.novokib.ru/o-banke/sbornik-tarifov/#2</w:t>
              </w:r>
            </w:hyperlink>
          </w:p>
          <w:p w14:paraId="7CE6F666" w14:textId="77777777" w:rsidR="00BC0FBE" w:rsidRDefault="00BC0FBE"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C0FBE" w14:paraId="03E2A237" w14:textId="77777777" w:rsidTr="00BC0FBE">
        <w:tc>
          <w:tcPr>
            <w:cnfStyle w:val="001000000000" w:firstRow="0" w:lastRow="0" w:firstColumn="1" w:lastColumn="0" w:oddVBand="0" w:evenVBand="0" w:oddHBand="0" w:evenHBand="0" w:firstRowFirstColumn="0" w:firstRowLastColumn="0" w:lastRowFirstColumn="0" w:lastRowLastColumn="0"/>
            <w:tcW w:w="988" w:type="dxa"/>
          </w:tcPr>
          <w:p w14:paraId="44FA8E61" w14:textId="77777777" w:rsidR="00BC0FBE" w:rsidRDefault="00BC0FBE" w:rsidP="00BC0FBE">
            <w:pPr>
              <w:jc w:val="center"/>
              <w:rPr>
                <w:rFonts w:ascii="Times New Roman" w:hAnsi="Times New Roman" w:cs="Times New Roman"/>
              </w:rPr>
            </w:pPr>
            <w:r>
              <w:rPr>
                <w:rFonts w:ascii="Times New Roman" w:hAnsi="Times New Roman" w:cs="Times New Roman"/>
              </w:rPr>
              <w:t>1.4</w:t>
            </w:r>
          </w:p>
        </w:tc>
        <w:tc>
          <w:tcPr>
            <w:tcW w:w="2976" w:type="dxa"/>
          </w:tcPr>
          <w:p w14:paraId="5B34EAEA" w14:textId="77777777" w:rsidR="00BC0FBE" w:rsidRPr="004205CC"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205CC">
              <w:rPr>
                <w:rFonts w:ascii="Times New Roman" w:hAnsi="Times New Roman" w:cs="Times New Roman"/>
                <w:spacing w:val="-6"/>
              </w:rPr>
              <w:t>Обслуживание карты (открытие и обслуживание счета)</w:t>
            </w:r>
          </w:p>
        </w:tc>
        <w:tc>
          <w:tcPr>
            <w:tcW w:w="6492" w:type="dxa"/>
          </w:tcPr>
          <w:p w14:paraId="1824FE62" w14:textId="77777777" w:rsidR="00BC0FBE" w:rsidRPr="00CC783A" w:rsidRDefault="00BC0FBE"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CC783A">
              <w:rPr>
                <w:rFonts w:ascii="Times New Roman" w:hAnsi="Times New Roman" w:cs="Times New Roman"/>
                <w:i/>
              </w:rPr>
              <w:t>Годовое обслуживание:</w:t>
            </w:r>
          </w:p>
          <w:p w14:paraId="5E3FB43D" w14:textId="77777777" w:rsidR="00BC0FBE" w:rsidRDefault="00BC0FBE"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Контактная карта (с обязательным вводом ПИН-кода)</w:t>
            </w:r>
          </w:p>
          <w:p w14:paraId="4CF282AB" w14:textId="77777777" w:rsidR="00BC0FBE" w:rsidRDefault="00BC0FBE" w:rsidP="00A7335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 </w:t>
            </w:r>
            <w:r w:rsidRPr="00DB7012">
              <w:rPr>
                <w:rFonts w:ascii="Times New Roman" w:hAnsi="Times New Roman" w:cs="Times New Roman"/>
                <w:i/>
              </w:rPr>
              <w:t>основная карта</w:t>
            </w:r>
            <w:r>
              <w:rPr>
                <w:rFonts w:ascii="Times New Roman" w:hAnsi="Times New Roman" w:cs="Times New Roman"/>
              </w:rPr>
              <w:t xml:space="preserve"> – 300 рублей</w:t>
            </w:r>
          </w:p>
          <w:p w14:paraId="0E8BB34A" w14:textId="77777777" w:rsidR="00BC0FBE" w:rsidRDefault="00BC0FBE"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Дуальная карта (с бесконтактным интерфейсом)</w:t>
            </w:r>
          </w:p>
          <w:p w14:paraId="2069D735" w14:textId="77777777" w:rsidR="00BC0FBE" w:rsidRDefault="00BC0FBE" w:rsidP="00A7335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DB7012">
              <w:rPr>
                <w:rFonts w:ascii="Times New Roman" w:hAnsi="Times New Roman" w:cs="Times New Roman"/>
                <w:i/>
              </w:rPr>
              <w:t>основная карта</w:t>
            </w:r>
            <w:r>
              <w:rPr>
                <w:rFonts w:ascii="Times New Roman" w:hAnsi="Times New Roman" w:cs="Times New Roman"/>
              </w:rPr>
              <w:t xml:space="preserve"> – 400 рублей</w:t>
            </w:r>
          </w:p>
          <w:p w14:paraId="01931D96" w14:textId="16254B55" w:rsidR="00BC0FBE" w:rsidRDefault="00250CED"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83" w:anchor="2" w:history="1">
              <w:r w:rsidR="00BC0FBE">
                <w:rPr>
                  <w:rStyle w:val="a8"/>
                </w:rPr>
                <w:t>https://www.novokib.ru/o-banke/sbornik-tarifov/#2</w:t>
              </w:r>
            </w:hyperlink>
          </w:p>
        </w:tc>
      </w:tr>
      <w:tr w:rsidR="00BC0FBE" w14:paraId="4CC2C560" w14:textId="77777777" w:rsidTr="00BC0FBE">
        <w:tc>
          <w:tcPr>
            <w:cnfStyle w:val="001000000000" w:firstRow="0" w:lastRow="0" w:firstColumn="1" w:lastColumn="0" w:oddVBand="0" w:evenVBand="0" w:oddHBand="0" w:evenHBand="0" w:firstRowFirstColumn="0" w:firstRowLastColumn="0" w:lastRowFirstColumn="0" w:lastRowLastColumn="0"/>
            <w:tcW w:w="10456" w:type="dxa"/>
            <w:gridSpan w:val="3"/>
          </w:tcPr>
          <w:p w14:paraId="2875DD97" w14:textId="77777777" w:rsidR="00BC0FBE" w:rsidRPr="00A7335B" w:rsidRDefault="00BC0FBE" w:rsidP="00A7335B">
            <w:pPr>
              <w:pStyle w:val="aa"/>
              <w:numPr>
                <w:ilvl w:val="0"/>
                <w:numId w:val="11"/>
              </w:numPr>
              <w:spacing w:before="120" w:after="120"/>
              <w:ind w:left="1434" w:hanging="357"/>
              <w:jc w:val="center"/>
              <w:rPr>
                <w:rFonts w:ascii="Times New Roman" w:hAnsi="Times New Roman" w:cs="Times New Roman"/>
              </w:rPr>
            </w:pPr>
            <w:r w:rsidRPr="00A7335B">
              <w:rPr>
                <w:rFonts w:ascii="Times New Roman" w:hAnsi="Times New Roman" w:cs="Times New Roman"/>
              </w:rPr>
              <w:t>Снятие наличных денежных средств</w:t>
            </w:r>
          </w:p>
        </w:tc>
      </w:tr>
      <w:tr w:rsidR="00BC0FBE" w14:paraId="2FE8A1B5" w14:textId="77777777" w:rsidTr="00BC0FBE">
        <w:tc>
          <w:tcPr>
            <w:cnfStyle w:val="001000000000" w:firstRow="0" w:lastRow="0" w:firstColumn="1" w:lastColumn="0" w:oddVBand="0" w:evenVBand="0" w:oddHBand="0" w:evenHBand="0" w:firstRowFirstColumn="0" w:firstRowLastColumn="0" w:lastRowFirstColumn="0" w:lastRowLastColumn="0"/>
            <w:tcW w:w="988" w:type="dxa"/>
          </w:tcPr>
          <w:p w14:paraId="671AD46B" w14:textId="77777777" w:rsidR="00BC0FBE" w:rsidRDefault="00BC0FBE" w:rsidP="00BC0FBE">
            <w:pPr>
              <w:jc w:val="center"/>
              <w:rPr>
                <w:rFonts w:ascii="Times New Roman" w:hAnsi="Times New Roman" w:cs="Times New Roman"/>
              </w:rPr>
            </w:pPr>
            <w:r>
              <w:rPr>
                <w:rFonts w:ascii="Times New Roman" w:hAnsi="Times New Roman" w:cs="Times New Roman"/>
              </w:rPr>
              <w:t>2.1</w:t>
            </w:r>
          </w:p>
        </w:tc>
        <w:tc>
          <w:tcPr>
            <w:tcW w:w="9468" w:type="dxa"/>
            <w:gridSpan w:val="2"/>
          </w:tcPr>
          <w:p w14:paraId="0B53FB9E" w14:textId="77777777" w:rsidR="00BC0FBE" w:rsidRDefault="00BC0FBE"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 инфраструктуре ООО «НОВОКИБ»</w:t>
            </w:r>
          </w:p>
        </w:tc>
      </w:tr>
      <w:tr w:rsidR="00BC0FBE" w14:paraId="24FCDE8E" w14:textId="77777777" w:rsidTr="00BC0FBE">
        <w:tc>
          <w:tcPr>
            <w:cnfStyle w:val="001000000000" w:firstRow="0" w:lastRow="0" w:firstColumn="1" w:lastColumn="0" w:oddVBand="0" w:evenVBand="0" w:oddHBand="0" w:evenHBand="0" w:firstRowFirstColumn="0" w:firstRowLastColumn="0" w:lastRowFirstColumn="0" w:lastRowLastColumn="0"/>
            <w:tcW w:w="988" w:type="dxa"/>
          </w:tcPr>
          <w:p w14:paraId="0A907745" w14:textId="77777777" w:rsidR="00BC0FBE" w:rsidRDefault="00BC0FBE" w:rsidP="00BC0FBE">
            <w:pPr>
              <w:jc w:val="center"/>
              <w:rPr>
                <w:rFonts w:ascii="Times New Roman" w:hAnsi="Times New Roman" w:cs="Times New Roman"/>
              </w:rPr>
            </w:pPr>
            <w:r>
              <w:rPr>
                <w:rFonts w:ascii="Times New Roman" w:hAnsi="Times New Roman" w:cs="Times New Roman"/>
              </w:rPr>
              <w:t>2.1.1</w:t>
            </w:r>
          </w:p>
        </w:tc>
        <w:tc>
          <w:tcPr>
            <w:tcW w:w="2976" w:type="dxa"/>
          </w:tcPr>
          <w:p w14:paraId="633C55BA" w14:textId="77777777" w:rsidR="00BC0FBE"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 банкоматах</w:t>
            </w:r>
          </w:p>
          <w:p w14:paraId="1CB19B3C" w14:textId="77777777" w:rsidR="00BC0FBE"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ООО «НОВОКИБ»</w:t>
            </w:r>
          </w:p>
        </w:tc>
        <w:tc>
          <w:tcPr>
            <w:tcW w:w="6492" w:type="dxa"/>
          </w:tcPr>
          <w:p w14:paraId="649D1E64" w14:textId="77777777" w:rsidR="00BC0FBE" w:rsidRDefault="00BC0FBE" w:rsidP="00BC0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Бесплатно, лимит по снятию наличных, в день 100000 (Сто тысяч) рублей</w:t>
            </w:r>
          </w:p>
          <w:p w14:paraId="7B19B9E1" w14:textId="776FE40C" w:rsidR="00BC0FBE" w:rsidRDefault="00250CED"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84" w:anchor="2" w:history="1">
              <w:r w:rsidR="00BC0FBE">
                <w:rPr>
                  <w:rStyle w:val="a8"/>
                </w:rPr>
                <w:t>https://www.novokib.ru/o-banke/sbornik-tarifov/#2</w:t>
              </w:r>
            </w:hyperlink>
          </w:p>
        </w:tc>
      </w:tr>
      <w:tr w:rsidR="00BC0FBE" w14:paraId="67152108" w14:textId="77777777" w:rsidTr="00BC0FBE">
        <w:tc>
          <w:tcPr>
            <w:cnfStyle w:val="001000000000" w:firstRow="0" w:lastRow="0" w:firstColumn="1" w:lastColumn="0" w:oddVBand="0" w:evenVBand="0" w:oddHBand="0" w:evenHBand="0" w:firstRowFirstColumn="0" w:firstRowLastColumn="0" w:lastRowFirstColumn="0" w:lastRowLastColumn="0"/>
            <w:tcW w:w="988" w:type="dxa"/>
          </w:tcPr>
          <w:p w14:paraId="13F2C422" w14:textId="77777777" w:rsidR="00BC0FBE" w:rsidRDefault="00BC0FBE" w:rsidP="00BC0FBE">
            <w:pPr>
              <w:jc w:val="center"/>
              <w:rPr>
                <w:rFonts w:ascii="Times New Roman" w:hAnsi="Times New Roman" w:cs="Times New Roman"/>
              </w:rPr>
            </w:pPr>
            <w:r>
              <w:rPr>
                <w:rFonts w:ascii="Times New Roman" w:hAnsi="Times New Roman" w:cs="Times New Roman"/>
              </w:rPr>
              <w:t xml:space="preserve">2.1.2 </w:t>
            </w:r>
          </w:p>
        </w:tc>
        <w:tc>
          <w:tcPr>
            <w:tcW w:w="2976" w:type="dxa"/>
          </w:tcPr>
          <w:p w14:paraId="635AF7F5" w14:textId="59679FF2" w:rsidR="00BC0FBE" w:rsidRDefault="00BC0FBE" w:rsidP="00A733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 пункте выдачи наличных (далее ПВН) ООО «НОВОКИБ»</w:t>
            </w:r>
          </w:p>
        </w:tc>
        <w:tc>
          <w:tcPr>
            <w:tcW w:w="6492" w:type="dxa"/>
          </w:tcPr>
          <w:p w14:paraId="33E76745" w14:textId="77777777" w:rsidR="00BC0FBE" w:rsidRDefault="00BC0FBE" w:rsidP="00BC0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Бесплатно, без ограничений</w:t>
            </w:r>
          </w:p>
          <w:p w14:paraId="5040F573" w14:textId="1A8C9819" w:rsidR="00BC0FBE" w:rsidRDefault="00250CED"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85" w:anchor="2" w:history="1">
              <w:r w:rsidR="00BC0FBE">
                <w:rPr>
                  <w:rStyle w:val="a8"/>
                </w:rPr>
                <w:t>https://www.novokib.ru/o-banke/sbornik-tarifov/#2</w:t>
              </w:r>
            </w:hyperlink>
          </w:p>
        </w:tc>
      </w:tr>
      <w:tr w:rsidR="00BC0FBE" w14:paraId="29EBA8DF" w14:textId="77777777" w:rsidTr="00BC0FBE">
        <w:tc>
          <w:tcPr>
            <w:cnfStyle w:val="001000000000" w:firstRow="0" w:lastRow="0" w:firstColumn="1" w:lastColumn="0" w:oddVBand="0" w:evenVBand="0" w:oddHBand="0" w:evenHBand="0" w:firstRowFirstColumn="0" w:firstRowLastColumn="0" w:lastRowFirstColumn="0" w:lastRowLastColumn="0"/>
            <w:tcW w:w="988" w:type="dxa"/>
          </w:tcPr>
          <w:p w14:paraId="30A10B18" w14:textId="77777777" w:rsidR="00BC0FBE" w:rsidRDefault="00BC0FBE" w:rsidP="00BC0FBE">
            <w:pPr>
              <w:jc w:val="center"/>
              <w:rPr>
                <w:rFonts w:ascii="Times New Roman" w:hAnsi="Times New Roman" w:cs="Times New Roman"/>
              </w:rPr>
            </w:pPr>
            <w:r>
              <w:rPr>
                <w:rFonts w:ascii="Times New Roman" w:hAnsi="Times New Roman" w:cs="Times New Roman"/>
              </w:rPr>
              <w:t>2.2</w:t>
            </w:r>
          </w:p>
        </w:tc>
        <w:tc>
          <w:tcPr>
            <w:tcW w:w="9468" w:type="dxa"/>
            <w:gridSpan w:val="2"/>
          </w:tcPr>
          <w:p w14:paraId="2D3373BB" w14:textId="77777777" w:rsidR="00BC0FBE" w:rsidRDefault="00BC0FBE" w:rsidP="00A733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 инфраструктуре других КО</w:t>
            </w:r>
          </w:p>
        </w:tc>
      </w:tr>
      <w:tr w:rsidR="00BC0FBE" w14:paraId="46C213B1" w14:textId="77777777" w:rsidTr="00BC0FBE">
        <w:tc>
          <w:tcPr>
            <w:cnfStyle w:val="001000000000" w:firstRow="0" w:lastRow="0" w:firstColumn="1" w:lastColumn="0" w:oddVBand="0" w:evenVBand="0" w:oddHBand="0" w:evenHBand="0" w:firstRowFirstColumn="0" w:firstRowLastColumn="0" w:lastRowFirstColumn="0" w:lastRowLastColumn="0"/>
            <w:tcW w:w="988" w:type="dxa"/>
          </w:tcPr>
          <w:p w14:paraId="50BA47FB" w14:textId="77777777" w:rsidR="00BC0FBE" w:rsidRDefault="00BC0FBE" w:rsidP="00BC0FBE">
            <w:pPr>
              <w:jc w:val="center"/>
              <w:rPr>
                <w:rFonts w:ascii="Times New Roman" w:hAnsi="Times New Roman" w:cs="Times New Roman"/>
              </w:rPr>
            </w:pPr>
            <w:r>
              <w:rPr>
                <w:rFonts w:ascii="Times New Roman" w:hAnsi="Times New Roman" w:cs="Times New Roman"/>
              </w:rPr>
              <w:t>2.2.1</w:t>
            </w:r>
          </w:p>
        </w:tc>
        <w:tc>
          <w:tcPr>
            <w:tcW w:w="2976" w:type="dxa"/>
          </w:tcPr>
          <w:p w14:paraId="15684147" w14:textId="77777777" w:rsidR="00BC0FBE"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 банкоматах других КО</w:t>
            </w:r>
          </w:p>
        </w:tc>
        <w:tc>
          <w:tcPr>
            <w:tcW w:w="6492" w:type="dxa"/>
          </w:tcPr>
          <w:p w14:paraId="5B9CF325" w14:textId="77777777" w:rsidR="00BC0FBE" w:rsidRPr="009B25C8" w:rsidRDefault="00BC0FBE" w:rsidP="00BC0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Pr="009B25C8">
              <w:rPr>
                <w:rFonts w:ascii="Times New Roman" w:hAnsi="Times New Roman" w:cs="Times New Roman"/>
              </w:rPr>
              <w:t xml:space="preserve">% </w:t>
            </w:r>
            <w:r>
              <w:rPr>
                <w:rFonts w:ascii="Times New Roman" w:hAnsi="Times New Roman" w:cs="Times New Roman"/>
              </w:rPr>
              <w:t>от суммы, не менее 30 руб.</w:t>
            </w:r>
          </w:p>
          <w:p w14:paraId="2F28AEAE" w14:textId="77777777" w:rsidR="00BC0FBE" w:rsidRDefault="00250CED" w:rsidP="00BC0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86" w:anchor="2" w:history="1">
              <w:r w:rsidR="00BC0FBE">
                <w:rPr>
                  <w:rStyle w:val="a8"/>
                </w:rPr>
                <w:t>https://www.novokib.ru/o-banke/sbornik-tarifov/#2</w:t>
              </w:r>
            </w:hyperlink>
          </w:p>
        </w:tc>
      </w:tr>
      <w:tr w:rsidR="00BC0FBE" w14:paraId="16C66039" w14:textId="77777777" w:rsidTr="00BC0FBE">
        <w:tc>
          <w:tcPr>
            <w:cnfStyle w:val="001000000000" w:firstRow="0" w:lastRow="0" w:firstColumn="1" w:lastColumn="0" w:oddVBand="0" w:evenVBand="0" w:oddHBand="0" w:evenHBand="0" w:firstRowFirstColumn="0" w:firstRowLastColumn="0" w:lastRowFirstColumn="0" w:lastRowLastColumn="0"/>
            <w:tcW w:w="988" w:type="dxa"/>
          </w:tcPr>
          <w:p w14:paraId="1E7A35E9" w14:textId="77777777" w:rsidR="00BC0FBE" w:rsidRDefault="00BC0FBE" w:rsidP="00BC0FBE">
            <w:pPr>
              <w:jc w:val="center"/>
              <w:rPr>
                <w:rFonts w:ascii="Times New Roman" w:hAnsi="Times New Roman" w:cs="Times New Roman"/>
              </w:rPr>
            </w:pPr>
            <w:r>
              <w:rPr>
                <w:rFonts w:ascii="Times New Roman" w:hAnsi="Times New Roman" w:cs="Times New Roman"/>
              </w:rPr>
              <w:t>2.2.2</w:t>
            </w:r>
          </w:p>
        </w:tc>
        <w:tc>
          <w:tcPr>
            <w:tcW w:w="2976" w:type="dxa"/>
          </w:tcPr>
          <w:p w14:paraId="5172DF7F" w14:textId="77777777" w:rsidR="00BC0FBE"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 ПВН других КО</w:t>
            </w:r>
          </w:p>
        </w:tc>
        <w:tc>
          <w:tcPr>
            <w:tcW w:w="6492" w:type="dxa"/>
          </w:tcPr>
          <w:p w14:paraId="3EF4D94A" w14:textId="77777777" w:rsidR="00BC0FBE" w:rsidRPr="009B25C8" w:rsidRDefault="00BC0FBE" w:rsidP="00BC0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Pr="009B25C8">
              <w:rPr>
                <w:rFonts w:ascii="Times New Roman" w:hAnsi="Times New Roman" w:cs="Times New Roman"/>
              </w:rPr>
              <w:t xml:space="preserve">% </w:t>
            </w:r>
            <w:r>
              <w:rPr>
                <w:rFonts w:ascii="Times New Roman" w:hAnsi="Times New Roman" w:cs="Times New Roman"/>
              </w:rPr>
              <w:t>от суммы, не менее 30 руб.</w:t>
            </w:r>
          </w:p>
          <w:p w14:paraId="5240B0AB" w14:textId="77777777" w:rsidR="00BC0FBE" w:rsidRPr="006E6FB2" w:rsidRDefault="00250CED" w:rsidP="00BC0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hyperlink r:id="rId87" w:anchor="2" w:history="1">
              <w:r w:rsidR="00BC0FBE">
                <w:rPr>
                  <w:rStyle w:val="a8"/>
                </w:rPr>
                <w:t>https://www.novokib.ru/o-banke/sbornik-tarifov/#2</w:t>
              </w:r>
            </w:hyperlink>
          </w:p>
        </w:tc>
      </w:tr>
      <w:tr w:rsidR="00BC0FBE" w14:paraId="10A0973D" w14:textId="77777777" w:rsidTr="00BC0FBE">
        <w:tc>
          <w:tcPr>
            <w:cnfStyle w:val="001000000000" w:firstRow="0" w:lastRow="0" w:firstColumn="1" w:lastColumn="0" w:oddVBand="0" w:evenVBand="0" w:oddHBand="0" w:evenHBand="0" w:firstRowFirstColumn="0" w:firstRowLastColumn="0" w:lastRowFirstColumn="0" w:lastRowLastColumn="0"/>
            <w:tcW w:w="10456" w:type="dxa"/>
            <w:gridSpan w:val="3"/>
          </w:tcPr>
          <w:p w14:paraId="536624DA" w14:textId="77777777" w:rsidR="00BC0FBE" w:rsidRPr="00A7335B" w:rsidRDefault="00BC0FBE" w:rsidP="00A7335B">
            <w:pPr>
              <w:pStyle w:val="aa"/>
              <w:numPr>
                <w:ilvl w:val="0"/>
                <w:numId w:val="11"/>
              </w:numPr>
              <w:spacing w:before="120" w:after="120"/>
              <w:ind w:left="1434" w:hanging="357"/>
              <w:jc w:val="center"/>
              <w:rPr>
                <w:rFonts w:ascii="Times New Roman" w:hAnsi="Times New Roman" w:cs="Times New Roman"/>
              </w:rPr>
            </w:pPr>
            <w:r w:rsidRPr="00A7335B">
              <w:rPr>
                <w:rFonts w:ascii="Times New Roman" w:hAnsi="Times New Roman" w:cs="Times New Roman"/>
              </w:rPr>
              <w:t>Внесение наличных денежных средств</w:t>
            </w:r>
          </w:p>
        </w:tc>
      </w:tr>
      <w:tr w:rsidR="00BC0FBE" w14:paraId="3C4B7390" w14:textId="77777777" w:rsidTr="00BC0FBE">
        <w:tc>
          <w:tcPr>
            <w:cnfStyle w:val="001000000000" w:firstRow="0" w:lastRow="0" w:firstColumn="1" w:lastColumn="0" w:oddVBand="0" w:evenVBand="0" w:oddHBand="0" w:evenHBand="0" w:firstRowFirstColumn="0" w:firstRowLastColumn="0" w:lastRowFirstColumn="0" w:lastRowLastColumn="0"/>
            <w:tcW w:w="988" w:type="dxa"/>
          </w:tcPr>
          <w:p w14:paraId="7BD6C30B" w14:textId="77777777" w:rsidR="00BC0FBE" w:rsidRDefault="00BC0FBE" w:rsidP="00BC0FBE">
            <w:pPr>
              <w:jc w:val="center"/>
              <w:rPr>
                <w:rFonts w:ascii="Times New Roman" w:hAnsi="Times New Roman" w:cs="Times New Roman"/>
              </w:rPr>
            </w:pPr>
            <w:r>
              <w:rPr>
                <w:rFonts w:ascii="Times New Roman" w:hAnsi="Times New Roman" w:cs="Times New Roman"/>
              </w:rPr>
              <w:t>3.1</w:t>
            </w:r>
          </w:p>
        </w:tc>
        <w:tc>
          <w:tcPr>
            <w:tcW w:w="2976" w:type="dxa"/>
          </w:tcPr>
          <w:p w14:paraId="6022BBFC" w14:textId="0A5CA12D" w:rsidR="00BC0FBE" w:rsidRDefault="00BC0FBE" w:rsidP="00A733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 инфраструктуре</w:t>
            </w:r>
            <w:r w:rsidR="00A7335B">
              <w:rPr>
                <w:rFonts w:ascii="Times New Roman" w:hAnsi="Times New Roman" w:cs="Times New Roman"/>
              </w:rPr>
              <w:t xml:space="preserve"> </w:t>
            </w:r>
            <w:r>
              <w:rPr>
                <w:rFonts w:ascii="Times New Roman" w:hAnsi="Times New Roman" w:cs="Times New Roman"/>
              </w:rPr>
              <w:t>ООО «НОВОКИБ»</w:t>
            </w:r>
          </w:p>
        </w:tc>
        <w:tc>
          <w:tcPr>
            <w:tcW w:w="6492" w:type="dxa"/>
          </w:tcPr>
          <w:p w14:paraId="2F928D23" w14:textId="77777777" w:rsidR="00BC0FBE"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Бесплатно, без ограничений</w:t>
            </w:r>
          </w:p>
          <w:p w14:paraId="5D270082" w14:textId="72AABE87" w:rsidR="00BC0FBE" w:rsidRDefault="00250CED" w:rsidP="00A733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88" w:anchor="2" w:history="1">
              <w:r w:rsidR="00BC0FBE">
                <w:rPr>
                  <w:rStyle w:val="a8"/>
                </w:rPr>
                <w:t>https://www.novokib.ru/o-banke/sbornik-tarifov/#2</w:t>
              </w:r>
            </w:hyperlink>
          </w:p>
        </w:tc>
      </w:tr>
      <w:tr w:rsidR="00BC0FBE" w:rsidRPr="006E6FB2" w14:paraId="3EB490AA" w14:textId="77777777" w:rsidTr="00BC0FBE">
        <w:tc>
          <w:tcPr>
            <w:cnfStyle w:val="001000000000" w:firstRow="0" w:lastRow="0" w:firstColumn="1" w:lastColumn="0" w:oddVBand="0" w:evenVBand="0" w:oddHBand="0" w:evenHBand="0" w:firstRowFirstColumn="0" w:firstRowLastColumn="0" w:lastRowFirstColumn="0" w:lastRowLastColumn="0"/>
            <w:tcW w:w="988" w:type="dxa"/>
          </w:tcPr>
          <w:p w14:paraId="359D2A37" w14:textId="77777777" w:rsidR="00BC0FBE" w:rsidRDefault="00BC0FBE" w:rsidP="00BC0FBE">
            <w:pPr>
              <w:jc w:val="center"/>
              <w:rPr>
                <w:rFonts w:ascii="Times New Roman" w:hAnsi="Times New Roman" w:cs="Times New Roman"/>
              </w:rPr>
            </w:pPr>
            <w:r>
              <w:rPr>
                <w:rFonts w:ascii="Times New Roman" w:hAnsi="Times New Roman" w:cs="Times New Roman"/>
              </w:rPr>
              <w:t>3.2</w:t>
            </w:r>
          </w:p>
        </w:tc>
        <w:tc>
          <w:tcPr>
            <w:tcW w:w="2976" w:type="dxa"/>
          </w:tcPr>
          <w:p w14:paraId="69693DB8" w14:textId="77777777" w:rsidR="00BC0FBE"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 инфраструктуре других КО</w:t>
            </w:r>
          </w:p>
        </w:tc>
        <w:tc>
          <w:tcPr>
            <w:tcW w:w="6492" w:type="dxa"/>
          </w:tcPr>
          <w:p w14:paraId="0571AF76" w14:textId="77777777" w:rsidR="00BC0FBE" w:rsidRPr="00090E40"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Услуга не предоставляется</w:t>
            </w:r>
          </w:p>
          <w:p w14:paraId="7564FFC1" w14:textId="77777777" w:rsidR="00BC0FBE" w:rsidRPr="006E6FB2" w:rsidRDefault="00250CED"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hyperlink r:id="rId89" w:anchor="2" w:history="1">
              <w:r w:rsidR="00BC0FBE">
                <w:rPr>
                  <w:rStyle w:val="a8"/>
                </w:rPr>
                <w:t>https://www.novokib.ru/o-banke/sbornik-tarifov/#2</w:t>
              </w:r>
            </w:hyperlink>
          </w:p>
        </w:tc>
      </w:tr>
      <w:tr w:rsidR="00BC0FBE" w14:paraId="35125DB9" w14:textId="77777777" w:rsidTr="00BC0FBE">
        <w:tc>
          <w:tcPr>
            <w:cnfStyle w:val="001000000000" w:firstRow="0" w:lastRow="0" w:firstColumn="1" w:lastColumn="0" w:oddVBand="0" w:evenVBand="0" w:oddHBand="0" w:evenHBand="0" w:firstRowFirstColumn="0" w:firstRowLastColumn="0" w:lastRowFirstColumn="0" w:lastRowLastColumn="0"/>
            <w:tcW w:w="10456" w:type="dxa"/>
            <w:gridSpan w:val="3"/>
          </w:tcPr>
          <w:p w14:paraId="22CD3260" w14:textId="7AE6180B" w:rsidR="00BC0FBE" w:rsidRDefault="00BC0FBE" w:rsidP="00A7335B">
            <w:pPr>
              <w:pStyle w:val="aa"/>
              <w:numPr>
                <w:ilvl w:val="0"/>
                <w:numId w:val="11"/>
              </w:numPr>
              <w:spacing w:before="120" w:after="120"/>
              <w:ind w:left="0" w:firstLine="0"/>
              <w:jc w:val="both"/>
              <w:rPr>
                <w:rFonts w:ascii="Times New Roman" w:hAnsi="Times New Roman" w:cs="Times New Roman"/>
              </w:rPr>
            </w:pPr>
            <w:r w:rsidRPr="00A7335B">
              <w:rPr>
                <w:rFonts w:ascii="Times New Roman" w:hAnsi="Times New Roman"/>
              </w:rPr>
              <w:t>Перевод денежных средств с использованием реквизитов карты (перевод с карты на карту)</w:t>
            </w:r>
          </w:p>
        </w:tc>
      </w:tr>
      <w:tr w:rsidR="00BC0FBE" w14:paraId="5A4613B9" w14:textId="77777777" w:rsidTr="00BC0FBE">
        <w:tc>
          <w:tcPr>
            <w:cnfStyle w:val="001000000000" w:firstRow="0" w:lastRow="0" w:firstColumn="1" w:lastColumn="0" w:oddVBand="0" w:evenVBand="0" w:oddHBand="0" w:evenHBand="0" w:firstRowFirstColumn="0" w:firstRowLastColumn="0" w:lastRowFirstColumn="0" w:lastRowLastColumn="0"/>
            <w:tcW w:w="988" w:type="dxa"/>
          </w:tcPr>
          <w:p w14:paraId="1CA25BAD" w14:textId="77777777" w:rsidR="00BC0FBE" w:rsidRDefault="00BC0FBE" w:rsidP="00BC0FBE">
            <w:pPr>
              <w:jc w:val="center"/>
              <w:rPr>
                <w:rFonts w:ascii="Times New Roman" w:hAnsi="Times New Roman" w:cs="Times New Roman"/>
              </w:rPr>
            </w:pPr>
            <w:r>
              <w:rPr>
                <w:rFonts w:ascii="Times New Roman" w:hAnsi="Times New Roman" w:cs="Times New Roman"/>
              </w:rPr>
              <w:t>4.1</w:t>
            </w:r>
          </w:p>
        </w:tc>
        <w:tc>
          <w:tcPr>
            <w:tcW w:w="2976" w:type="dxa"/>
          </w:tcPr>
          <w:p w14:paraId="1BA3AAAE" w14:textId="77777777" w:rsidR="00BC0FBE"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Внутрибанковский перевод</w:t>
            </w:r>
          </w:p>
        </w:tc>
        <w:tc>
          <w:tcPr>
            <w:tcW w:w="6492" w:type="dxa"/>
          </w:tcPr>
          <w:p w14:paraId="70D79CD7" w14:textId="77777777" w:rsidR="00BC0FBE"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Бесплатно</w:t>
            </w:r>
          </w:p>
          <w:p w14:paraId="1AA8D6D3" w14:textId="77777777" w:rsidR="00BC0FBE" w:rsidRPr="00430174" w:rsidRDefault="00250CED" w:rsidP="00BC0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FF"/>
                <w:u w:val="single"/>
              </w:rPr>
            </w:pPr>
            <w:hyperlink r:id="rId90" w:anchor="2" w:history="1">
              <w:r w:rsidR="00BC0FBE">
                <w:rPr>
                  <w:rStyle w:val="a8"/>
                </w:rPr>
                <w:t>https://www.novokib.ru/o-banke/sbornik-tarifov/#2</w:t>
              </w:r>
            </w:hyperlink>
          </w:p>
        </w:tc>
      </w:tr>
      <w:tr w:rsidR="00BC0FBE" w:rsidRPr="00250CED" w14:paraId="5A27AB41" w14:textId="77777777" w:rsidTr="00BC0FBE">
        <w:tc>
          <w:tcPr>
            <w:cnfStyle w:val="001000000000" w:firstRow="0" w:lastRow="0" w:firstColumn="1" w:lastColumn="0" w:oddVBand="0" w:evenVBand="0" w:oddHBand="0" w:evenHBand="0" w:firstRowFirstColumn="0" w:firstRowLastColumn="0" w:lastRowFirstColumn="0" w:lastRowLastColumn="0"/>
            <w:tcW w:w="988" w:type="dxa"/>
          </w:tcPr>
          <w:p w14:paraId="4D6F8D74" w14:textId="77777777" w:rsidR="00BC0FBE" w:rsidRDefault="00BC0FBE" w:rsidP="00BC0FBE">
            <w:pPr>
              <w:jc w:val="center"/>
              <w:rPr>
                <w:rFonts w:ascii="Times New Roman" w:hAnsi="Times New Roman" w:cs="Times New Roman"/>
              </w:rPr>
            </w:pPr>
            <w:r>
              <w:rPr>
                <w:rFonts w:ascii="Times New Roman" w:hAnsi="Times New Roman" w:cs="Times New Roman"/>
              </w:rPr>
              <w:t>4.2</w:t>
            </w:r>
          </w:p>
        </w:tc>
        <w:tc>
          <w:tcPr>
            <w:tcW w:w="2976" w:type="dxa"/>
          </w:tcPr>
          <w:p w14:paraId="4B926E89" w14:textId="77777777" w:rsidR="00BC0FBE"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Перевод в другую КО</w:t>
            </w:r>
          </w:p>
        </w:tc>
        <w:tc>
          <w:tcPr>
            <w:tcW w:w="6492" w:type="dxa"/>
          </w:tcPr>
          <w:p w14:paraId="4BA75DFA" w14:textId="77777777" w:rsidR="00BC0FBE" w:rsidRPr="00A7335B"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335B">
              <w:rPr>
                <w:rFonts w:ascii="Times New Roman" w:hAnsi="Times New Roman" w:cs="Times New Roman"/>
              </w:rPr>
              <w:t>1,5 %, min 50 руб. max 2000 рублей</w:t>
            </w:r>
          </w:p>
          <w:p w14:paraId="6ECD2259" w14:textId="77777777" w:rsidR="00BC0FBE" w:rsidRPr="00A7335B"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335B">
              <w:rPr>
                <w:rFonts w:ascii="Times New Roman" w:hAnsi="Times New Roman" w:cs="Times New Roman"/>
              </w:rPr>
              <w:t xml:space="preserve">При использовании сервиса Интернет-банк </w:t>
            </w:r>
          </w:p>
          <w:p w14:paraId="4EABAB10" w14:textId="77777777" w:rsidR="00BC0FBE" w:rsidRPr="00A7335B"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A7335B">
              <w:rPr>
                <w:rFonts w:ascii="Times New Roman" w:hAnsi="Times New Roman" w:cs="Times New Roman"/>
                <w:lang w:val="en-US"/>
              </w:rPr>
              <w:t xml:space="preserve">1 %, min 50 </w:t>
            </w:r>
            <w:r w:rsidRPr="00A7335B">
              <w:rPr>
                <w:rFonts w:ascii="Times New Roman" w:hAnsi="Times New Roman" w:cs="Times New Roman"/>
              </w:rPr>
              <w:t>руб</w:t>
            </w:r>
            <w:r w:rsidRPr="00A7335B">
              <w:rPr>
                <w:rFonts w:ascii="Times New Roman" w:hAnsi="Times New Roman" w:cs="Times New Roman"/>
                <w:lang w:val="en-US"/>
              </w:rPr>
              <w:t xml:space="preserve">. max 500 </w:t>
            </w:r>
            <w:r w:rsidRPr="00A7335B">
              <w:rPr>
                <w:rFonts w:ascii="Times New Roman" w:hAnsi="Times New Roman" w:cs="Times New Roman"/>
              </w:rPr>
              <w:t>рублей</w:t>
            </w:r>
          </w:p>
          <w:p w14:paraId="4D1FDB2A" w14:textId="4643103C" w:rsidR="00BC0FBE" w:rsidRPr="00D24F18" w:rsidRDefault="00250CED" w:rsidP="00A7335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hyperlink r:id="rId91" w:anchor="2" w:history="1">
              <w:r w:rsidR="00BC0FBE" w:rsidRPr="00D24F18">
                <w:rPr>
                  <w:rStyle w:val="a8"/>
                  <w:lang w:val="en-US"/>
                </w:rPr>
                <w:t>https://www.novokib.ru/o-banke/sbornik-tarifov/#2</w:t>
              </w:r>
            </w:hyperlink>
          </w:p>
        </w:tc>
      </w:tr>
      <w:tr w:rsidR="00BC0FBE" w14:paraId="5F40F4EE" w14:textId="77777777" w:rsidTr="00BC0FBE">
        <w:tc>
          <w:tcPr>
            <w:cnfStyle w:val="001000000000" w:firstRow="0" w:lastRow="0" w:firstColumn="1" w:lastColumn="0" w:oddVBand="0" w:evenVBand="0" w:oddHBand="0" w:evenHBand="0" w:firstRowFirstColumn="0" w:firstRowLastColumn="0" w:lastRowFirstColumn="0" w:lastRowLastColumn="0"/>
            <w:tcW w:w="988" w:type="dxa"/>
          </w:tcPr>
          <w:p w14:paraId="3EE1C404" w14:textId="77777777" w:rsidR="00BC0FBE" w:rsidRDefault="00BC0FBE" w:rsidP="00BC0FBE">
            <w:pPr>
              <w:jc w:val="center"/>
              <w:rPr>
                <w:rFonts w:ascii="Times New Roman" w:hAnsi="Times New Roman" w:cs="Times New Roman"/>
              </w:rPr>
            </w:pPr>
            <w:r>
              <w:rPr>
                <w:rFonts w:ascii="Times New Roman" w:hAnsi="Times New Roman" w:cs="Times New Roman"/>
              </w:rPr>
              <w:t>4.3</w:t>
            </w:r>
          </w:p>
        </w:tc>
        <w:tc>
          <w:tcPr>
            <w:tcW w:w="2976" w:type="dxa"/>
          </w:tcPr>
          <w:p w14:paraId="76299A67" w14:textId="77777777" w:rsidR="00BC0FBE"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13A8">
              <w:rPr>
                <w:rFonts w:ascii="Times New Roman" w:hAnsi="Times New Roman" w:cs="Times New Roman"/>
              </w:rPr>
              <w:t>Перевод с карты другой КО</w:t>
            </w:r>
          </w:p>
        </w:tc>
        <w:tc>
          <w:tcPr>
            <w:tcW w:w="6492" w:type="dxa"/>
          </w:tcPr>
          <w:p w14:paraId="3515502A" w14:textId="15D2AEC2" w:rsidR="00BC0FBE" w:rsidRDefault="00BC0FBE" w:rsidP="00BC0F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rPr>
              <w:t>Бесплатно</w:t>
            </w:r>
          </w:p>
          <w:p w14:paraId="0DB120B8" w14:textId="77777777" w:rsidR="00BC0FBE" w:rsidRDefault="00250CED"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92" w:anchor="2" w:history="1">
              <w:r w:rsidR="00BC0FBE">
                <w:rPr>
                  <w:rStyle w:val="a8"/>
                </w:rPr>
                <w:t>https://www.novokib.ru/o-banke/sbornik-tarifov/#2</w:t>
              </w:r>
            </w:hyperlink>
          </w:p>
        </w:tc>
      </w:tr>
      <w:tr w:rsidR="00BC0FBE" w14:paraId="7AA495EF" w14:textId="77777777" w:rsidTr="00BC0FBE">
        <w:tc>
          <w:tcPr>
            <w:cnfStyle w:val="001000000000" w:firstRow="0" w:lastRow="0" w:firstColumn="1" w:lastColumn="0" w:oddVBand="0" w:evenVBand="0" w:oddHBand="0" w:evenHBand="0" w:firstRowFirstColumn="0" w:firstRowLastColumn="0" w:lastRowFirstColumn="0" w:lastRowLastColumn="0"/>
            <w:tcW w:w="10456" w:type="dxa"/>
            <w:gridSpan w:val="3"/>
          </w:tcPr>
          <w:p w14:paraId="5A01303E" w14:textId="77777777" w:rsidR="00BC0FBE" w:rsidRPr="00862BBB" w:rsidRDefault="00BC0FBE" w:rsidP="00862BBB">
            <w:pPr>
              <w:pStyle w:val="aa"/>
              <w:numPr>
                <w:ilvl w:val="0"/>
                <w:numId w:val="11"/>
              </w:numPr>
              <w:spacing w:before="120" w:after="120"/>
              <w:ind w:left="1434" w:hanging="357"/>
              <w:jc w:val="center"/>
              <w:rPr>
                <w:rFonts w:ascii="Times New Roman" w:hAnsi="Times New Roman" w:cs="Times New Roman"/>
              </w:rPr>
            </w:pPr>
            <w:r w:rsidRPr="00862BBB">
              <w:rPr>
                <w:rFonts w:ascii="Times New Roman" w:hAnsi="Times New Roman" w:cs="Times New Roman"/>
              </w:rPr>
              <w:t>Комиссии и платежи за прочие услуги</w:t>
            </w:r>
          </w:p>
        </w:tc>
      </w:tr>
      <w:tr w:rsidR="00BC0FBE" w14:paraId="2C936858" w14:textId="77777777" w:rsidTr="00BC0FBE">
        <w:tc>
          <w:tcPr>
            <w:cnfStyle w:val="001000000000" w:firstRow="0" w:lastRow="0" w:firstColumn="1" w:lastColumn="0" w:oddVBand="0" w:evenVBand="0" w:oddHBand="0" w:evenHBand="0" w:firstRowFirstColumn="0" w:firstRowLastColumn="0" w:lastRowFirstColumn="0" w:lastRowLastColumn="0"/>
            <w:tcW w:w="988" w:type="dxa"/>
          </w:tcPr>
          <w:p w14:paraId="1718E2BE" w14:textId="77777777" w:rsidR="00BC0FBE" w:rsidRDefault="00BC0FBE" w:rsidP="00BC0FBE">
            <w:pPr>
              <w:jc w:val="center"/>
              <w:rPr>
                <w:rFonts w:ascii="Times New Roman" w:hAnsi="Times New Roman" w:cs="Times New Roman"/>
              </w:rPr>
            </w:pPr>
            <w:r>
              <w:rPr>
                <w:rFonts w:ascii="Times New Roman" w:hAnsi="Times New Roman" w:cs="Times New Roman"/>
              </w:rPr>
              <w:t>5.1</w:t>
            </w:r>
          </w:p>
        </w:tc>
        <w:tc>
          <w:tcPr>
            <w:tcW w:w="2976" w:type="dxa"/>
          </w:tcPr>
          <w:p w14:paraId="30BF62AC" w14:textId="69227DE9" w:rsidR="00BC0FBE" w:rsidRPr="00AA6C38" w:rsidRDefault="00BC0FBE" w:rsidP="00862B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6C38">
              <w:rPr>
                <w:rFonts w:ascii="Times New Roman" w:hAnsi="Times New Roman" w:cs="Times New Roman"/>
                <w:spacing w:val="-10"/>
              </w:rPr>
              <w:t>Оплата</w:t>
            </w:r>
            <w:r w:rsidRPr="00AA6C38">
              <w:rPr>
                <w:rFonts w:ascii="Times New Roman" w:hAnsi="Times New Roman" w:cs="Times New Roman"/>
                <w:spacing w:val="-6"/>
              </w:rPr>
              <w:t xml:space="preserve"> товаров (работ, услуг) </w:t>
            </w:r>
            <w:r w:rsidRPr="00AA6C38">
              <w:rPr>
                <w:rFonts w:ascii="Times New Roman" w:hAnsi="Times New Roman" w:cs="Times New Roman"/>
                <w:spacing w:val="-10"/>
              </w:rPr>
              <w:t>с</w:t>
            </w:r>
            <w:r w:rsidR="00862BBB">
              <w:rPr>
                <w:rFonts w:ascii="Times New Roman" w:hAnsi="Times New Roman" w:cs="Times New Roman"/>
                <w:spacing w:val="-10"/>
              </w:rPr>
              <w:t xml:space="preserve"> </w:t>
            </w:r>
            <w:r w:rsidRPr="00AA6C38">
              <w:rPr>
                <w:rFonts w:ascii="Times New Roman" w:hAnsi="Times New Roman" w:cs="Times New Roman"/>
                <w:spacing w:val="-10"/>
              </w:rPr>
              <w:t>использованием карты КО</w:t>
            </w:r>
          </w:p>
        </w:tc>
        <w:tc>
          <w:tcPr>
            <w:tcW w:w="6492" w:type="dxa"/>
          </w:tcPr>
          <w:p w14:paraId="39393D8C" w14:textId="77777777" w:rsidR="00BC0FBE"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Бесплатно</w:t>
            </w:r>
          </w:p>
          <w:p w14:paraId="63FAEE43" w14:textId="77777777" w:rsidR="00BC0FBE" w:rsidRPr="00430174" w:rsidRDefault="00250CED" w:rsidP="00BC0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FF"/>
                <w:u w:val="single"/>
              </w:rPr>
            </w:pPr>
            <w:hyperlink r:id="rId93" w:anchor="2" w:history="1">
              <w:r w:rsidR="00BC0FBE">
                <w:rPr>
                  <w:rStyle w:val="a8"/>
                </w:rPr>
                <w:t>https://www.novokib.ru/o-banke/sbornik-tarifov/#2</w:t>
              </w:r>
            </w:hyperlink>
          </w:p>
        </w:tc>
      </w:tr>
      <w:tr w:rsidR="00BC0FBE" w14:paraId="1FB413EF" w14:textId="77777777" w:rsidTr="00BC0FBE">
        <w:tc>
          <w:tcPr>
            <w:cnfStyle w:val="001000000000" w:firstRow="0" w:lastRow="0" w:firstColumn="1" w:lastColumn="0" w:oddVBand="0" w:evenVBand="0" w:oddHBand="0" w:evenHBand="0" w:firstRowFirstColumn="0" w:firstRowLastColumn="0" w:lastRowFirstColumn="0" w:lastRowLastColumn="0"/>
            <w:tcW w:w="988" w:type="dxa"/>
          </w:tcPr>
          <w:p w14:paraId="2E16AFF1" w14:textId="77777777" w:rsidR="00BC0FBE" w:rsidRDefault="00BC0FBE" w:rsidP="00BC0FBE">
            <w:pPr>
              <w:jc w:val="center"/>
              <w:rPr>
                <w:rFonts w:ascii="Times New Roman" w:hAnsi="Times New Roman" w:cs="Times New Roman"/>
              </w:rPr>
            </w:pPr>
            <w:r>
              <w:rPr>
                <w:rFonts w:ascii="Times New Roman" w:hAnsi="Times New Roman" w:cs="Times New Roman"/>
              </w:rPr>
              <w:t>5.2</w:t>
            </w:r>
          </w:p>
        </w:tc>
        <w:tc>
          <w:tcPr>
            <w:tcW w:w="2976" w:type="dxa"/>
          </w:tcPr>
          <w:p w14:paraId="37687E54" w14:textId="77777777" w:rsidR="00BC0FBE" w:rsidRPr="00AA6C38" w:rsidRDefault="00BC0FBE" w:rsidP="00BC0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6C38">
              <w:rPr>
                <w:rFonts w:ascii="Times New Roman" w:hAnsi="Times New Roman" w:cs="Times New Roman"/>
                <w:spacing w:val="-10"/>
              </w:rPr>
              <w:t>Конвертация, в случае если валюта операции</w:t>
            </w:r>
            <w:r>
              <w:t xml:space="preserve"> </w:t>
            </w:r>
            <w:r w:rsidRPr="00AA6C38">
              <w:rPr>
                <w:rFonts w:ascii="Times New Roman" w:hAnsi="Times New Roman" w:cs="Times New Roman"/>
                <w:spacing w:val="-10"/>
              </w:rPr>
              <w:t>отличается от валюты счета</w:t>
            </w:r>
          </w:p>
        </w:tc>
        <w:tc>
          <w:tcPr>
            <w:tcW w:w="6492" w:type="dxa"/>
          </w:tcPr>
          <w:p w14:paraId="5F6870FE" w14:textId="77777777" w:rsidR="00BC0FBE"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Услуга не предоставляется</w:t>
            </w:r>
          </w:p>
          <w:p w14:paraId="44C39EE8" w14:textId="77777777" w:rsidR="00BC0FBE" w:rsidRPr="00430174" w:rsidRDefault="00250CED" w:rsidP="00BC0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FF"/>
                <w:u w:val="single"/>
              </w:rPr>
            </w:pPr>
            <w:hyperlink r:id="rId94" w:anchor="2" w:history="1">
              <w:r w:rsidR="00BC0FBE">
                <w:rPr>
                  <w:rStyle w:val="a8"/>
                </w:rPr>
                <w:t>https://www.novokib.ru/o-banke/sbornik-tarifov/#2</w:t>
              </w:r>
            </w:hyperlink>
          </w:p>
        </w:tc>
      </w:tr>
      <w:tr w:rsidR="00BC0FBE" w14:paraId="51F5FFDD" w14:textId="77777777" w:rsidTr="00BC0FBE">
        <w:tc>
          <w:tcPr>
            <w:cnfStyle w:val="001000000000" w:firstRow="0" w:lastRow="0" w:firstColumn="1" w:lastColumn="0" w:oddVBand="0" w:evenVBand="0" w:oddHBand="0" w:evenHBand="0" w:firstRowFirstColumn="0" w:firstRowLastColumn="0" w:lastRowFirstColumn="0" w:lastRowLastColumn="0"/>
            <w:tcW w:w="988" w:type="dxa"/>
          </w:tcPr>
          <w:p w14:paraId="5A6D6FA5" w14:textId="77777777" w:rsidR="00BC0FBE" w:rsidRDefault="00BC0FBE" w:rsidP="00BC0FBE">
            <w:pPr>
              <w:jc w:val="center"/>
              <w:rPr>
                <w:rFonts w:ascii="Times New Roman" w:hAnsi="Times New Roman" w:cs="Times New Roman"/>
              </w:rPr>
            </w:pPr>
            <w:r>
              <w:rPr>
                <w:rFonts w:ascii="Times New Roman" w:hAnsi="Times New Roman" w:cs="Times New Roman"/>
              </w:rPr>
              <w:t>5.3</w:t>
            </w:r>
          </w:p>
        </w:tc>
        <w:tc>
          <w:tcPr>
            <w:tcW w:w="2976" w:type="dxa"/>
          </w:tcPr>
          <w:p w14:paraId="3360F325" w14:textId="77777777" w:rsidR="00BC0FBE" w:rsidRDefault="00BC0FBE" w:rsidP="00BC0F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Опротестование операции</w:t>
            </w:r>
          </w:p>
        </w:tc>
        <w:tc>
          <w:tcPr>
            <w:tcW w:w="6492" w:type="dxa"/>
          </w:tcPr>
          <w:p w14:paraId="295CA2FE" w14:textId="77777777" w:rsidR="00BC0FBE"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700 рублей за одну операцию</w:t>
            </w:r>
          </w:p>
          <w:p w14:paraId="4265AEF7" w14:textId="6B454755" w:rsidR="00BC0FBE" w:rsidRDefault="00250CED" w:rsidP="00862B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95" w:anchor="2" w:history="1">
              <w:r w:rsidR="00BC0FBE">
                <w:rPr>
                  <w:rStyle w:val="a8"/>
                </w:rPr>
                <w:t>https://www.novokib.ru/o-banke/sbornik-tarifov/#2</w:t>
              </w:r>
            </w:hyperlink>
          </w:p>
        </w:tc>
      </w:tr>
    </w:tbl>
    <w:p w14:paraId="2D4A28E2" w14:textId="77777777" w:rsidR="00BC0FBE" w:rsidRPr="00862BBB" w:rsidRDefault="00BC0FBE" w:rsidP="00862BBB">
      <w:pPr>
        <w:spacing w:before="120" w:after="120" w:line="240" w:lineRule="auto"/>
        <w:jc w:val="center"/>
        <w:rPr>
          <w:rFonts w:ascii="Times New Roman" w:hAnsi="Times New Roman" w:cs="Times New Roman"/>
          <w:b/>
          <w:sz w:val="24"/>
          <w:szCs w:val="24"/>
        </w:rPr>
      </w:pPr>
      <w:r w:rsidRPr="00862BBB">
        <w:rPr>
          <w:rFonts w:ascii="Times New Roman" w:hAnsi="Times New Roman" w:cs="Times New Roman"/>
          <w:b/>
          <w:sz w:val="24"/>
          <w:szCs w:val="24"/>
        </w:rPr>
        <w:lastRenderedPageBreak/>
        <w:t>Прочие условия</w:t>
      </w:r>
    </w:p>
    <w:tbl>
      <w:tblPr>
        <w:tblStyle w:val="-1"/>
        <w:tblW w:w="0" w:type="auto"/>
        <w:tblLook w:val="04A0" w:firstRow="1" w:lastRow="0" w:firstColumn="1" w:lastColumn="0" w:noHBand="0" w:noVBand="1"/>
      </w:tblPr>
      <w:tblGrid>
        <w:gridCol w:w="961"/>
        <w:gridCol w:w="2901"/>
        <w:gridCol w:w="6333"/>
      </w:tblGrid>
      <w:tr w:rsidR="00BC0FBE" w14:paraId="4CAD1782" w14:textId="77777777" w:rsidTr="00BC0F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10F2FC2" w14:textId="77777777" w:rsidR="00BC0FBE" w:rsidRDefault="00BC0FBE" w:rsidP="00BC0FBE">
            <w:pPr>
              <w:jc w:val="center"/>
              <w:rPr>
                <w:rFonts w:ascii="Times New Roman" w:hAnsi="Times New Roman" w:cs="Times New Roman"/>
              </w:rPr>
            </w:pPr>
            <w:r>
              <w:rPr>
                <w:rFonts w:ascii="Times New Roman" w:hAnsi="Times New Roman" w:cs="Times New Roman"/>
              </w:rPr>
              <w:t>№ п/п</w:t>
            </w:r>
          </w:p>
        </w:tc>
        <w:tc>
          <w:tcPr>
            <w:tcW w:w="2976" w:type="dxa"/>
          </w:tcPr>
          <w:p w14:paraId="0EA7EE29" w14:textId="77777777" w:rsidR="00BC0FBE" w:rsidRDefault="00BC0FBE" w:rsidP="00BC0F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Наименование условия</w:t>
            </w:r>
          </w:p>
        </w:tc>
        <w:tc>
          <w:tcPr>
            <w:tcW w:w="6492" w:type="dxa"/>
          </w:tcPr>
          <w:p w14:paraId="5B6855B6" w14:textId="77777777" w:rsidR="00BC0FBE" w:rsidRDefault="00BC0FBE" w:rsidP="00BC0F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Содержание условия </w:t>
            </w:r>
          </w:p>
        </w:tc>
      </w:tr>
      <w:tr w:rsidR="00BC0FBE" w:rsidRPr="00250CED" w14:paraId="03A77E90" w14:textId="77777777" w:rsidTr="00BC0FBE">
        <w:tc>
          <w:tcPr>
            <w:cnfStyle w:val="001000000000" w:firstRow="0" w:lastRow="0" w:firstColumn="1" w:lastColumn="0" w:oddVBand="0" w:evenVBand="0" w:oddHBand="0" w:evenHBand="0" w:firstRowFirstColumn="0" w:firstRowLastColumn="0" w:lastRowFirstColumn="0" w:lastRowLastColumn="0"/>
            <w:tcW w:w="988" w:type="dxa"/>
          </w:tcPr>
          <w:p w14:paraId="276BC1C0" w14:textId="77777777" w:rsidR="00BC0FBE" w:rsidRDefault="00BC0FBE" w:rsidP="00BC0FBE">
            <w:pPr>
              <w:jc w:val="center"/>
              <w:rPr>
                <w:rFonts w:ascii="Times New Roman" w:hAnsi="Times New Roman" w:cs="Times New Roman"/>
              </w:rPr>
            </w:pPr>
            <w:r>
              <w:rPr>
                <w:rFonts w:ascii="Times New Roman" w:hAnsi="Times New Roman" w:cs="Times New Roman"/>
              </w:rPr>
              <w:t>1</w:t>
            </w:r>
          </w:p>
        </w:tc>
        <w:tc>
          <w:tcPr>
            <w:tcW w:w="2976" w:type="dxa"/>
          </w:tcPr>
          <w:p w14:paraId="6BF4AF53" w14:textId="5BC7D10D" w:rsidR="00BC0FBE" w:rsidRDefault="00BC0FBE" w:rsidP="00862B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Возможность установления расходных лимитов потребителем</w:t>
            </w:r>
          </w:p>
        </w:tc>
        <w:tc>
          <w:tcPr>
            <w:tcW w:w="6492" w:type="dxa"/>
          </w:tcPr>
          <w:p w14:paraId="24F6F56C" w14:textId="77777777" w:rsidR="00BC0FBE"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Да, лимит по снятию наличных, в день 100000 (сто тысяч) рублей</w:t>
            </w:r>
          </w:p>
          <w:p w14:paraId="3131E3DC" w14:textId="77777777" w:rsidR="00BC0FBE"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Лимит по безналичным операциям в день 500000 (пятьсот тысяч) рублей</w:t>
            </w:r>
          </w:p>
          <w:p w14:paraId="1A74888E" w14:textId="0A2C7A09" w:rsidR="00BC0FBE" w:rsidRPr="003213A8" w:rsidRDefault="00BC0FBE" w:rsidP="00862B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https://www.novokib.ru /upload/medialibrary/366/finprod_fl.pdf</w:t>
            </w:r>
          </w:p>
        </w:tc>
      </w:tr>
      <w:tr w:rsidR="00BC0FBE" w14:paraId="31B82D7F" w14:textId="77777777" w:rsidTr="00BC0FBE">
        <w:tc>
          <w:tcPr>
            <w:cnfStyle w:val="001000000000" w:firstRow="0" w:lastRow="0" w:firstColumn="1" w:lastColumn="0" w:oddVBand="0" w:evenVBand="0" w:oddHBand="0" w:evenHBand="0" w:firstRowFirstColumn="0" w:firstRowLastColumn="0" w:lastRowFirstColumn="0" w:lastRowLastColumn="0"/>
            <w:tcW w:w="988" w:type="dxa"/>
          </w:tcPr>
          <w:p w14:paraId="4BAF1F05" w14:textId="77777777" w:rsidR="00BC0FBE" w:rsidRDefault="00BC0FBE" w:rsidP="00BC0FBE">
            <w:pPr>
              <w:jc w:val="center"/>
              <w:rPr>
                <w:rFonts w:ascii="Times New Roman" w:hAnsi="Times New Roman" w:cs="Times New Roman"/>
              </w:rPr>
            </w:pPr>
            <w:r>
              <w:rPr>
                <w:rFonts w:ascii="Times New Roman" w:hAnsi="Times New Roman" w:cs="Times New Roman"/>
              </w:rPr>
              <w:t>2</w:t>
            </w:r>
          </w:p>
        </w:tc>
        <w:tc>
          <w:tcPr>
            <w:tcW w:w="2976" w:type="dxa"/>
          </w:tcPr>
          <w:p w14:paraId="1845F250" w14:textId="77777777" w:rsidR="00BC0FBE" w:rsidRDefault="00BC0FBE" w:rsidP="00BC0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Возможность овердрафта</w:t>
            </w:r>
          </w:p>
        </w:tc>
        <w:tc>
          <w:tcPr>
            <w:tcW w:w="6492" w:type="dxa"/>
          </w:tcPr>
          <w:p w14:paraId="4E6DA554" w14:textId="77777777" w:rsidR="00BC0FBE"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Услуга не предоставляется</w:t>
            </w:r>
          </w:p>
          <w:p w14:paraId="5B8C557B" w14:textId="67524FAF" w:rsidR="00BC0FBE" w:rsidRDefault="00250CED" w:rsidP="00862B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96" w:anchor="2" w:history="1">
              <w:r w:rsidR="00BC0FBE">
                <w:rPr>
                  <w:rStyle w:val="a8"/>
                </w:rPr>
                <w:t>https://www.novokib.ru/o-banke/sbornik-tarifov/#2</w:t>
              </w:r>
            </w:hyperlink>
          </w:p>
        </w:tc>
      </w:tr>
      <w:tr w:rsidR="00BC0FBE" w14:paraId="336FCCA8" w14:textId="77777777" w:rsidTr="00BC0FBE">
        <w:tc>
          <w:tcPr>
            <w:cnfStyle w:val="001000000000" w:firstRow="0" w:lastRow="0" w:firstColumn="1" w:lastColumn="0" w:oddVBand="0" w:evenVBand="0" w:oddHBand="0" w:evenHBand="0" w:firstRowFirstColumn="0" w:firstRowLastColumn="0" w:lastRowFirstColumn="0" w:lastRowLastColumn="0"/>
            <w:tcW w:w="988" w:type="dxa"/>
          </w:tcPr>
          <w:p w14:paraId="01B62480" w14:textId="77777777" w:rsidR="00BC0FBE" w:rsidRDefault="00BC0FBE" w:rsidP="00BC0FBE">
            <w:pPr>
              <w:jc w:val="center"/>
              <w:rPr>
                <w:rFonts w:ascii="Times New Roman" w:hAnsi="Times New Roman" w:cs="Times New Roman"/>
              </w:rPr>
            </w:pPr>
            <w:r>
              <w:rPr>
                <w:rFonts w:ascii="Times New Roman" w:hAnsi="Times New Roman" w:cs="Times New Roman"/>
              </w:rPr>
              <w:t>3</w:t>
            </w:r>
          </w:p>
        </w:tc>
        <w:tc>
          <w:tcPr>
            <w:tcW w:w="2976" w:type="dxa"/>
          </w:tcPr>
          <w:p w14:paraId="43A3014A" w14:textId="77777777" w:rsidR="00BC0FBE" w:rsidRDefault="00BC0FBE" w:rsidP="00BC0F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Страхование денежных средств, размещенных на банковском счете, к которому выпущена карта</w:t>
            </w:r>
          </w:p>
        </w:tc>
        <w:tc>
          <w:tcPr>
            <w:tcW w:w="6492" w:type="dxa"/>
          </w:tcPr>
          <w:p w14:paraId="5F7555F7" w14:textId="77777777" w:rsidR="00BC0FBE" w:rsidRPr="009A6A88" w:rsidRDefault="00BC0FBE" w:rsidP="00BC0F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6A88">
              <w:rPr>
                <w:rFonts w:ascii="Times New Roman" w:hAnsi="Times New Roman" w:cs="Times New Roman"/>
              </w:rPr>
              <w:t xml:space="preserve">Денежные средства застрахованы в пределах 1,4 млн рублей по всем счетам в КО </w:t>
            </w:r>
            <w:r w:rsidRPr="009A6A88">
              <w:rPr>
                <w:rStyle w:val="af4"/>
                <w:rFonts w:ascii="Times New Roman" w:hAnsi="Times New Roman" w:cs="Times New Roman"/>
              </w:rPr>
              <w:footnoteReference w:id="2"/>
            </w:r>
          </w:p>
        </w:tc>
      </w:tr>
      <w:tr w:rsidR="00BC0FBE" w14:paraId="7A9EEA92" w14:textId="77777777" w:rsidTr="00BC0FBE">
        <w:tc>
          <w:tcPr>
            <w:cnfStyle w:val="001000000000" w:firstRow="0" w:lastRow="0" w:firstColumn="1" w:lastColumn="0" w:oddVBand="0" w:evenVBand="0" w:oddHBand="0" w:evenHBand="0" w:firstRowFirstColumn="0" w:firstRowLastColumn="0" w:lastRowFirstColumn="0" w:lastRowLastColumn="0"/>
            <w:tcW w:w="10456" w:type="dxa"/>
            <w:gridSpan w:val="3"/>
          </w:tcPr>
          <w:p w14:paraId="3CE6BAF4" w14:textId="77777777" w:rsidR="00BC0FBE" w:rsidRPr="00862BBB" w:rsidRDefault="00BC0FBE" w:rsidP="00862BBB">
            <w:pPr>
              <w:spacing w:before="120" w:after="120"/>
              <w:jc w:val="center"/>
              <w:rPr>
                <w:rFonts w:ascii="Times New Roman" w:hAnsi="Times New Roman" w:cs="Times New Roman"/>
                <w:sz w:val="24"/>
                <w:szCs w:val="24"/>
              </w:rPr>
            </w:pPr>
            <w:r w:rsidRPr="00862BBB">
              <w:rPr>
                <w:rFonts w:ascii="Times New Roman" w:hAnsi="Times New Roman" w:cs="Times New Roman"/>
                <w:sz w:val="24"/>
                <w:szCs w:val="24"/>
              </w:rPr>
              <w:t>Памятка по безопасности</w:t>
            </w:r>
          </w:p>
        </w:tc>
      </w:tr>
      <w:tr w:rsidR="00BC0FBE" w14:paraId="20A612B7" w14:textId="77777777" w:rsidTr="00BC0FBE">
        <w:tc>
          <w:tcPr>
            <w:cnfStyle w:val="001000000000" w:firstRow="0" w:lastRow="0" w:firstColumn="1" w:lastColumn="0" w:oddVBand="0" w:evenVBand="0" w:oddHBand="0" w:evenHBand="0" w:firstRowFirstColumn="0" w:firstRowLastColumn="0" w:lastRowFirstColumn="0" w:lastRowLastColumn="0"/>
            <w:tcW w:w="10456" w:type="dxa"/>
            <w:gridSpan w:val="3"/>
          </w:tcPr>
          <w:p w14:paraId="3D99CB44" w14:textId="59401541" w:rsidR="00BC0FBE" w:rsidRPr="009A6A88" w:rsidRDefault="00BC0FBE" w:rsidP="00BC0FBE">
            <w:pPr>
              <w:pStyle w:val="ConsPlusNormal"/>
              <w:spacing w:before="80" w:after="80"/>
              <w:jc w:val="both"/>
              <w:rPr>
                <w:b w:val="0"/>
              </w:rPr>
            </w:pPr>
            <w:r w:rsidRPr="009A6A88">
              <w:rPr>
                <w:b w:val="0"/>
              </w:rPr>
              <w:t>Никому (в том числе сотруднику КО) не сообщайте PIN-код, CVC/CVV (код на обороте карты), одноразовые коды (пароли) из СМС-сообщений.</w:t>
            </w:r>
          </w:p>
          <w:p w14:paraId="5017BCA7" w14:textId="0A7C5441" w:rsidR="00BC0FBE" w:rsidRPr="009A6A88" w:rsidRDefault="00BC0FBE" w:rsidP="00BC0FBE">
            <w:pPr>
              <w:pStyle w:val="ConsPlusNormal"/>
              <w:spacing w:before="80" w:after="80"/>
              <w:jc w:val="both"/>
              <w:rPr>
                <w:b w:val="0"/>
              </w:rPr>
            </w:pPr>
            <w:r w:rsidRPr="009A6A88">
              <w:rPr>
                <w:b w:val="0"/>
              </w:rPr>
              <w:t>Не оставляйте карту без присмотра, не передавайте ее третьим лицам.</w:t>
            </w:r>
          </w:p>
          <w:p w14:paraId="39AD416A" w14:textId="5EB8FBD5" w:rsidR="00BC0FBE" w:rsidRPr="00833F20" w:rsidRDefault="00BC0FBE" w:rsidP="00BC0FBE">
            <w:pPr>
              <w:pStyle w:val="ConsPlusNormal"/>
              <w:spacing w:before="80" w:after="80"/>
              <w:jc w:val="both"/>
              <w:rPr>
                <w:b w:val="0"/>
              </w:rPr>
            </w:pPr>
            <w:r w:rsidRPr="009A6A88">
              <w:rPr>
                <w:b w:val="0"/>
              </w:rPr>
              <w:t xml:space="preserve">При утрате или похищении карты немедленно сообщите в </w:t>
            </w:r>
            <w:r>
              <w:rPr>
                <w:b w:val="0"/>
              </w:rPr>
              <w:t xml:space="preserve">Банк </w:t>
            </w:r>
            <w:r w:rsidRPr="009A6A88">
              <w:rPr>
                <w:b w:val="0"/>
              </w:rPr>
              <w:t xml:space="preserve">по тел. </w:t>
            </w:r>
            <w:r w:rsidRPr="00D24F18">
              <w:rPr>
                <w:b w:val="0"/>
              </w:rPr>
              <w:t>(3843) 322-111,</w:t>
            </w:r>
            <w:r>
              <w:rPr>
                <w:b w:val="0"/>
              </w:rPr>
              <w:t xml:space="preserve"> </w:t>
            </w:r>
            <w:r w:rsidRPr="00D24F18">
              <w:rPr>
                <w:b w:val="0"/>
              </w:rPr>
              <w:t>320-550</w:t>
            </w:r>
            <w:r>
              <w:rPr>
                <w:b w:val="0"/>
              </w:rPr>
              <w:t xml:space="preserve"> или </w:t>
            </w:r>
            <w:r w:rsidRPr="00833F20">
              <w:rPr>
                <w:b w:val="0"/>
                <w:szCs w:val="22"/>
              </w:rPr>
              <w:t>в Контакт-центр по телефонам 8-495-924-75-00 и +7 (383) 363-11-58 (действуют на территории РФ и за пределами РФ, звонки на данные номера тарифицируются соответствующим оператором, представляющим услуги связи)</w:t>
            </w:r>
            <w:r w:rsidRPr="00833F20">
              <w:rPr>
                <w:b w:val="0"/>
              </w:rPr>
              <w:t>.</w:t>
            </w:r>
          </w:p>
          <w:p w14:paraId="46B344D1" w14:textId="77777777" w:rsidR="00BC0FBE" w:rsidRPr="006E2C8F" w:rsidRDefault="00BC0FBE" w:rsidP="00BC0FBE">
            <w:pPr>
              <w:pStyle w:val="ConsPlusNormal"/>
              <w:spacing w:before="80" w:after="80"/>
              <w:jc w:val="both"/>
              <w:rPr>
                <w:b w:val="0"/>
              </w:rPr>
            </w:pPr>
            <w:r w:rsidRPr="009A6A88">
              <w:rPr>
                <w:b w:val="0"/>
              </w:rPr>
              <w:t xml:space="preserve">При возникновении сомнений относительно добросовестности контрагента в рамках телефонного разговора следует прекратить телефонный разговор и при необходимости самостоятельно позвонить в </w:t>
            </w:r>
            <w:r>
              <w:rPr>
                <w:b w:val="0"/>
              </w:rPr>
              <w:t>Банк</w:t>
            </w:r>
            <w:r w:rsidRPr="009A6A88">
              <w:rPr>
                <w:b w:val="0"/>
              </w:rPr>
              <w:t xml:space="preserve"> по тел. </w:t>
            </w:r>
            <w:r>
              <w:rPr>
                <w:b w:val="0"/>
              </w:rPr>
              <w:t xml:space="preserve">(3843) </w:t>
            </w:r>
            <w:r w:rsidRPr="006E2C8F">
              <w:rPr>
                <w:b w:val="0"/>
              </w:rPr>
              <w:t>322-111,320-550.</w:t>
            </w:r>
          </w:p>
          <w:p w14:paraId="6663E070" w14:textId="77777777" w:rsidR="00BC0FBE" w:rsidRPr="00862BBB" w:rsidRDefault="00BC0FBE" w:rsidP="00BC0FBE">
            <w:pPr>
              <w:jc w:val="center"/>
              <w:rPr>
                <w:rFonts w:ascii="Times New Roman" w:hAnsi="Times New Roman" w:cs="Times New Roman"/>
              </w:rPr>
            </w:pPr>
            <w:r w:rsidRPr="00862BBB">
              <w:rPr>
                <w:rFonts w:ascii="Times New Roman" w:hAnsi="Times New Roman" w:cs="Times New Roman"/>
              </w:rPr>
              <w:t>За подробной памяткой о безопасности и правилах использования карты обращайтесь в ООО «НОВОКИБ».</w:t>
            </w:r>
          </w:p>
        </w:tc>
      </w:tr>
      <w:tr w:rsidR="00BC0FBE" w14:paraId="5D0D6C08" w14:textId="77777777" w:rsidTr="00BC0FBE">
        <w:tc>
          <w:tcPr>
            <w:cnfStyle w:val="001000000000" w:firstRow="0" w:lastRow="0" w:firstColumn="1" w:lastColumn="0" w:oddVBand="0" w:evenVBand="0" w:oddHBand="0" w:evenHBand="0" w:firstRowFirstColumn="0" w:firstRowLastColumn="0" w:lastRowFirstColumn="0" w:lastRowLastColumn="0"/>
            <w:tcW w:w="10456" w:type="dxa"/>
            <w:gridSpan w:val="3"/>
          </w:tcPr>
          <w:p w14:paraId="1E28AAC8" w14:textId="008BCEF8" w:rsidR="00BC0FBE" w:rsidRPr="00090E40" w:rsidRDefault="00BC0FBE" w:rsidP="00BC0FBE">
            <w:pPr>
              <w:pStyle w:val="grid-contentparagraph"/>
              <w:shd w:val="clear" w:color="auto" w:fill="FFFFFF"/>
              <w:spacing w:before="0" w:beforeAutospacing="0" w:after="150" w:afterAutospacing="0" w:line="360" w:lineRule="atLeast"/>
              <w:jc w:val="center"/>
              <w:rPr>
                <w:b w:val="0"/>
              </w:rPr>
            </w:pPr>
            <w:r w:rsidRPr="00090E40">
              <w:rPr>
                <w:b w:val="0"/>
              </w:rPr>
              <w:t xml:space="preserve">Карты </w:t>
            </w:r>
            <w:r w:rsidR="00EA02EF">
              <w:rPr>
                <w:b w:val="0"/>
              </w:rPr>
              <w:t xml:space="preserve">ПС </w:t>
            </w:r>
            <w:r w:rsidRPr="00090E40">
              <w:rPr>
                <w:b w:val="0"/>
              </w:rPr>
              <w:t>«М</w:t>
            </w:r>
            <w:r w:rsidR="00862BBB">
              <w:rPr>
                <w:b w:val="0"/>
              </w:rPr>
              <w:t>ИР</w:t>
            </w:r>
            <w:r w:rsidRPr="00090E40">
              <w:rPr>
                <w:b w:val="0"/>
              </w:rPr>
              <w:t>» работают на всей территории России, во всех точках,</w:t>
            </w:r>
            <w:r>
              <w:rPr>
                <w:b w:val="0"/>
              </w:rPr>
              <w:t xml:space="preserve"> </w:t>
            </w:r>
            <w:r w:rsidRPr="00090E40">
              <w:rPr>
                <w:b w:val="0"/>
              </w:rPr>
              <w:t>где обслуживают банковские карты.</w:t>
            </w:r>
            <w:r>
              <w:rPr>
                <w:b w:val="0"/>
              </w:rPr>
              <w:t xml:space="preserve"> </w:t>
            </w:r>
            <w:r w:rsidRPr="00090E40">
              <w:rPr>
                <w:b w:val="0"/>
              </w:rPr>
              <w:t>Ищите логотип платежной системы «М</w:t>
            </w:r>
            <w:r w:rsidR="00862BBB">
              <w:rPr>
                <w:b w:val="0"/>
              </w:rPr>
              <w:t>ИР</w:t>
            </w:r>
            <w:r w:rsidRPr="00090E40">
              <w:rPr>
                <w:b w:val="0"/>
              </w:rPr>
              <w:t>» и расплачивайтесь в интернете, магазинах, кафе, автозаправках, сервисных компаниях, а также снимайте деньги в банкоматах.</w:t>
            </w:r>
          </w:p>
          <w:p w14:paraId="192C8C41" w14:textId="77777777" w:rsidR="00BC0FBE" w:rsidRPr="000B6E3C" w:rsidRDefault="00BC0FBE" w:rsidP="00BC0FBE">
            <w:pPr>
              <w:rPr>
                <w:rFonts w:ascii="Times New Roman" w:hAnsi="Times New Roman" w:cs="Times New Roman"/>
                <w:b w:val="0"/>
              </w:rPr>
            </w:pPr>
          </w:p>
        </w:tc>
      </w:tr>
      <w:tr w:rsidR="00BC0FBE" w14:paraId="2084E875" w14:textId="77777777" w:rsidTr="00BC0FBE">
        <w:tc>
          <w:tcPr>
            <w:cnfStyle w:val="001000000000" w:firstRow="0" w:lastRow="0" w:firstColumn="1" w:lastColumn="0" w:oddVBand="0" w:evenVBand="0" w:oddHBand="0" w:evenHBand="0" w:firstRowFirstColumn="0" w:firstRowLastColumn="0" w:lastRowFirstColumn="0" w:lastRowLastColumn="0"/>
            <w:tcW w:w="10456" w:type="dxa"/>
            <w:gridSpan w:val="3"/>
          </w:tcPr>
          <w:p w14:paraId="66F6679D" w14:textId="436D4729" w:rsidR="00BC0FBE" w:rsidRPr="00862BBB" w:rsidRDefault="00BC0FBE" w:rsidP="00BC0FBE">
            <w:pPr>
              <w:jc w:val="center"/>
              <w:rPr>
                <w:rFonts w:ascii="Times New Roman" w:hAnsi="Times New Roman" w:cs="Times New Roman"/>
                <w:b w:val="0"/>
                <w:color w:val="000000" w:themeColor="text1"/>
                <w:sz w:val="24"/>
                <w:szCs w:val="24"/>
                <w:shd w:val="clear" w:color="auto" w:fill="FFFFFF"/>
              </w:rPr>
            </w:pPr>
            <w:r w:rsidRPr="00862BBB">
              <w:rPr>
                <w:rFonts w:ascii="Times New Roman" w:hAnsi="Times New Roman" w:cs="Times New Roman"/>
                <w:b w:val="0"/>
                <w:color w:val="000000" w:themeColor="text1"/>
                <w:sz w:val="24"/>
                <w:szCs w:val="24"/>
                <w:shd w:val="clear" w:color="auto" w:fill="FFFFFF"/>
              </w:rPr>
              <w:t xml:space="preserve">Головной офис ООО </w:t>
            </w:r>
            <w:r w:rsidR="00862BBB">
              <w:rPr>
                <w:rFonts w:ascii="Times New Roman" w:hAnsi="Times New Roman" w:cs="Times New Roman"/>
                <w:b w:val="0"/>
                <w:color w:val="000000" w:themeColor="text1"/>
                <w:sz w:val="24"/>
                <w:szCs w:val="24"/>
                <w:shd w:val="clear" w:color="auto" w:fill="FFFFFF"/>
              </w:rPr>
              <w:t>«</w:t>
            </w:r>
            <w:r w:rsidRPr="00862BBB">
              <w:rPr>
                <w:rFonts w:ascii="Times New Roman" w:hAnsi="Times New Roman" w:cs="Times New Roman"/>
                <w:b w:val="0"/>
                <w:color w:val="000000" w:themeColor="text1"/>
                <w:sz w:val="24"/>
                <w:szCs w:val="24"/>
                <w:shd w:val="clear" w:color="auto" w:fill="FFFFFF"/>
              </w:rPr>
              <w:t>НОВОКИБ</w:t>
            </w:r>
            <w:r w:rsidR="00862BBB">
              <w:rPr>
                <w:rFonts w:ascii="Times New Roman" w:hAnsi="Times New Roman" w:cs="Times New Roman"/>
                <w:b w:val="0"/>
                <w:color w:val="000000" w:themeColor="text1"/>
                <w:sz w:val="24"/>
                <w:szCs w:val="24"/>
                <w:shd w:val="clear" w:color="auto" w:fill="FFFFFF"/>
              </w:rPr>
              <w:t>»</w:t>
            </w:r>
          </w:p>
          <w:p w14:paraId="15F1E3C7" w14:textId="37C32A3A" w:rsidR="00BC0FBE" w:rsidRPr="00862BBB" w:rsidRDefault="00BC0FBE" w:rsidP="00BC0FBE">
            <w:pPr>
              <w:jc w:val="center"/>
              <w:rPr>
                <w:rFonts w:ascii="Times New Roman" w:hAnsi="Times New Roman" w:cs="Times New Roman"/>
                <w:color w:val="000000"/>
                <w:sz w:val="24"/>
                <w:szCs w:val="24"/>
                <w:shd w:val="clear" w:color="auto" w:fill="FFFFFF"/>
              </w:rPr>
            </w:pPr>
            <w:r w:rsidRPr="00862BBB">
              <w:rPr>
                <w:rFonts w:ascii="Times New Roman" w:hAnsi="Times New Roman" w:cs="Times New Roman"/>
                <w:b w:val="0"/>
                <w:bCs w:val="0"/>
                <w:color w:val="000000"/>
                <w:sz w:val="24"/>
                <w:szCs w:val="24"/>
                <w:shd w:val="clear" w:color="auto" w:fill="FFFFFF"/>
              </w:rPr>
              <w:t>Телефон:</w:t>
            </w:r>
            <w:r w:rsidR="00862BBB">
              <w:rPr>
                <w:rFonts w:ascii="Times New Roman" w:hAnsi="Times New Roman" w:cs="Times New Roman"/>
                <w:b w:val="0"/>
                <w:bCs w:val="0"/>
                <w:color w:val="000000"/>
                <w:sz w:val="24"/>
                <w:szCs w:val="24"/>
                <w:shd w:val="clear" w:color="auto" w:fill="FFFFFF"/>
              </w:rPr>
              <w:t xml:space="preserve"> </w:t>
            </w:r>
            <w:r w:rsidRPr="00862BBB">
              <w:rPr>
                <w:rFonts w:ascii="Times New Roman" w:hAnsi="Times New Roman" w:cs="Times New Roman"/>
                <w:color w:val="000000"/>
                <w:sz w:val="24"/>
                <w:szCs w:val="24"/>
                <w:shd w:val="clear" w:color="auto" w:fill="FFFFFF"/>
              </w:rPr>
              <w:t>+7 (3843) 322-111,</w:t>
            </w:r>
            <w:r w:rsidR="00862BBB">
              <w:rPr>
                <w:rFonts w:ascii="Times New Roman" w:hAnsi="Times New Roman" w:cs="Times New Roman"/>
                <w:color w:val="000000"/>
                <w:sz w:val="24"/>
                <w:szCs w:val="24"/>
                <w:shd w:val="clear" w:color="auto" w:fill="FFFFFF"/>
              </w:rPr>
              <w:t xml:space="preserve"> </w:t>
            </w:r>
            <w:r w:rsidRPr="00862BBB">
              <w:rPr>
                <w:rFonts w:ascii="Times New Roman" w:hAnsi="Times New Roman" w:cs="Times New Roman"/>
                <w:color w:val="000000"/>
                <w:sz w:val="24"/>
                <w:szCs w:val="24"/>
                <w:shd w:val="clear" w:color="auto" w:fill="FFFFFF"/>
              </w:rPr>
              <w:t>320-550</w:t>
            </w:r>
          </w:p>
          <w:p w14:paraId="7BBC18CA" w14:textId="77777777" w:rsidR="00BC0FBE" w:rsidRPr="00862BBB" w:rsidRDefault="00BC0FBE" w:rsidP="00BC0FBE">
            <w:pPr>
              <w:jc w:val="center"/>
              <w:rPr>
                <w:rFonts w:ascii="Times New Roman" w:hAnsi="Times New Roman" w:cs="Times New Roman"/>
                <w:color w:val="000000"/>
                <w:sz w:val="24"/>
                <w:szCs w:val="24"/>
                <w:shd w:val="clear" w:color="auto" w:fill="FFFFFF"/>
              </w:rPr>
            </w:pPr>
          </w:p>
          <w:p w14:paraId="7A0FF2DE" w14:textId="77777777" w:rsidR="00BC0FBE" w:rsidRPr="00862BBB" w:rsidRDefault="00BC0FBE" w:rsidP="00BC0FBE">
            <w:pPr>
              <w:jc w:val="center"/>
              <w:rPr>
                <w:rFonts w:ascii="Times New Roman" w:hAnsi="Times New Roman" w:cs="Times New Roman"/>
                <w:b w:val="0"/>
                <w:color w:val="000000" w:themeColor="text1"/>
                <w:sz w:val="24"/>
                <w:szCs w:val="24"/>
                <w:shd w:val="clear" w:color="auto" w:fill="FFFFFF"/>
              </w:rPr>
            </w:pPr>
            <w:r w:rsidRPr="00862BBB">
              <w:rPr>
                <w:rFonts w:ascii="Times New Roman" w:hAnsi="Times New Roman" w:cs="Times New Roman"/>
                <w:b w:val="0"/>
                <w:color w:val="000000" w:themeColor="text1"/>
                <w:sz w:val="24"/>
                <w:szCs w:val="24"/>
                <w:shd w:val="clear" w:color="auto" w:fill="FFFFFF"/>
              </w:rPr>
              <w:t>Дополнительный офис «Междуреченский»</w:t>
            </w:r>
          </w:p>
          <w:p w14:paraId="50E527A8" w14:textId="579A8561" w:rsidR="00BC0FBE" w:rsidRPr="00862BBB" w:rsidRDefault="00BC0FBE" w:rsidP="00BC0FBE">
            <w:pPr>
              <w:jc w:val="center"/>
              <w:rPr>
                <w:rFonts w:ascii="Times New Roman" w:hAnsi="Times New Roman" w:cs="Times New Roman"/>
                <w:color w:val="000000"/>
                <w:sz w:val="24"/>
                <w:szCs w:val="24"/>
                <w:shd w:val="clear" w:color="auto" w:fill="FFFFFF"/>
              </w:rPr>
            </w:pPr>
            <w:r w:rsidRPr="00862BBB">
              <w:rPr>
                <w:rFonts w:ascii="Times New Roman" w:hAnsi="Times New Roman" w:cs="Times New Roman"/>
                <w:b w:val="0"/>
                <w:bCs w:val="0"/>
                <w:color w:val="000000"/>
                <w:sz w:val="24"/>
                <w:szCs w:val="24"/>
                <w:shd w:val="clear" w:color="auto" w:fill="FFFFFF"/>
              </w:rPr>
              <w:t>Телефон:</w:t>
            </w:r>
            <w:r w:rsidR="00862BBB">
              <w:rPr>
                <w:rFonts w:ascii="Times New Roman" w:hAnsi="Times New Roman" w:cs="Times New Roman"/>
                <w:b w:val="0"/>
                <w:bCs w:val="0"/>
                <w:color w:val="000000"/>
                <w:sz w:val="24"/>
                <w:szCs w:val="24"/>
                <w:shd w:val="clear" w:color="auto" w:fill="FFFFFF"/>
              </w:rPr>
              <w:t xml:space="preserve"> </w:t>
            </w:r>
            <w:r w:rsidRPr="00862BBB">
              <w:rPr>
                <w:rFonts w:ascii="Times New Roman" w:hAnsi="Times New Roman" w:cs="Times New Roman"/>
                <w:color w:val="000000"/>
                <w:sz w:val="24"/>
                <w:szCs w:val="24"/>
                <w:shd w:val="clear" w:color="auto" w:fill="FFFFFF"/>
              </w:rPr>
              <w:t>+7 (38475) 77-110</w:t>
            </w:r>
          </w:p>
          <w:p w14:paraId="022F3F5D" w14:textId="77777777" w:rsidR="00BC0FBE" w:rsidRPr="00862BBB" w:rsidRDefault="00BC0FBE" w:rsidP="00BC0FBE">
            <w:pPr>
              <w:jc w:val="center"/>
              <w:rPr>
                <w:rFonts w:ascii="Times New Roman" w:hAnsi="Times New Roman" w:cs="Times New Roman"/>
                <w:b w:val="0"/>
                <w:color w:val="000000" w:themeColor="text1"/>
                <w:sz w:val="24"/>
                <w:szCs w:val="24"/>
                <w:shd w:val="clear" w:color="auto" w:fill="FFFFFF"/>
              </w:rPr>
            </w:pPr>
          </w:p>
          <w:p w14:paraId="7E97CC48" w14:textId="727F5FA6" w:rsidR="00BC0FBE" w:rsidRDefault="00BC0FBE" w:rsidP="00862BBB">
            <w:pPr>
              <w:jc w:val="center"/>
              <w:rPr>
                <w:rFonts w:ascii="Times New Roman" w:hAnsi="Times New Roman" w:cs="Times New Roman"/>
              </w:rPr>
            </w:pPr>
            <w:r w:rsidRPr="00862BBB">
              <w:rPr>
                <w:rFonts w:ascii="Times New Roman" w:hAnsi="Times New Roman" w:cs="Times New Roman"/>
                <w:b w:val="0"/>
                <w:bCs w:val="0"/>
                <w:color w:val="000000"/>
                <w:sz w:val="24"/>
                <w:szCs w:val="24"/>
                <w:shd w:val="clear" w:color="auto" w:fill="FFFFFF"/>
              </w:rPr>
              <w:t>E-mail:</w:t>
            </w:r>
            <w:r w:rsidR="00862BBB">
              <w:rPr>
                <w:rFonts w:ascii="Times New Roman" w:hAnsi="Times New Roman" w:cs="Times New Roman"/>
                <w:b w:val="0"/>
                <w:bCs w:val="0"/>
                <w:color w:val="000000"/>
                <w:sz w:val="24"/>
                <w:szCs w:val="24"/>
                <w:shd w:val="clear" w:color="auto" w:fill="FFFFFF"/>
              </w:rPr>
              <w:t xml:space="preserve"> </w:t>
            </w:r>
            <w:hyperlink r:id="rId97" w:tgtFrame="_blank" w:tooltip="Написать" w:history="1">
              <w:r w:rsidRPr="00862BBB">
                <w:rPr>
                  <w:rStyle w:val="a8"/>
                  <w:rFonts w:ascii="Times New Roman" w:hAnsi="Times New Roman"/>
                  <w:color w:val="E31E24"/>
                  <w:sz w:val="24"/>
                  <w:szCs w:val="24"/>
                  <w:shd w:val="clear" w:color="auto" w:fill="FFFFFF"/>
                </w:rPr>
                <w:t>novokib@novokib.ru</w:t>
              </w:r>
            </w:hyperlink>
          </w:p>
        </w:tc>
      </w:tr>
    </w:tbl>
    <w:p w14:paraId="25D6A58D" w14:textId="77777777" w:rsidR="00BC0FBE" w:rsidRDefault="00BC0FBE" w:rsidP="00BC0FBE">
      <w:pPr>
        <w:jc w:val="center"/>
        <w:rPr>
          <w:rFonts w:ascii="Times New Roman" w:hAnsi="Times New Roman" w:cs="Times New Roman"/>
        </w:rPr>
      </w:pPr>
    </w:p>
    <w:p w14:paraId="1B855F2A" w14:textId="66A08B79" w:rsidR="00862BBB" w:rsidRDefault="00862BBB">
      <w:pPr>
        <w:rPr>
          <w:rFonts w:ascii="Times New Roman" w:hAnsi="Times New Roman" w:cs="Times New Roman"/>
        </w:rPr>
      </w:pPr>
      <w:r>
        <w:rPr>
          <w:rFonts w:ascii="Times New Roman" w:hAnsi="Times New Roman" w:cs="Times New Roman"/>
        </w:rPr>
        <w:br w:type="page"/>
      </w:r>
    </w:p>
    <w:tbl>
      <w:tblPr>
        <w:tblStyle w:val="a9"/>
        <w:tblW w:w="105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411"/>
      </w:tblGrid>
      <w:tr w:rsidR="00BE6CEF" w14:paraId="4EA439C3" w14:textId="77777777" w:rsidTr="008D4B72">
        <w:trPr>
          <w:trHeight w:val="3354"/>
        </w:trPr>
        <w:tc>
          <w:tcPr>
            <w:tcW w:w="5103" w:type="dxa"/>
          </w:tcPr>
          <w:p w14:paraId="28C1DB70" w14:textId="77777777" w:rsidR="00BE6CEF" w:rsidRDefault="00BE6CEF" w:rsidP="008D4B72">
            <w:pPr>
              <w:pStyle w:val="s16"/>
              <w:spacing w:before="0" w:beforeAutospacing="0" w:after="0" w:afterAutospacing="0"/>
              <w:rPr>
                <w:color w:val="22272F"/>
                <w:sz w:val="23"/>
                <w:szCs w:val="23"/>
              </w:rPr>
            </w:pPr>
            <w:r w:rsidRPr="00273EFE">
              <w:rPr>
                <w:b/>
                <w:bCs/>
                <w:noProof/>
              </w:rPr>
              <w:lastRenderedPageBreak/>
              <w:drawing>
                <wp:anchor distT="0" distB="0" distL="114300" distR="114300" simplePos="0" relativeHeight="251699200" behindDoc="1" locked="0" layoutInCell="1" allowOverlap="1" wp14:anchorId="2DDC0664" wp14:editId="6CEE0849">
                  <wp:simplePos x="0" y="0"/>
                  <wp:positionH relativeFrom="column">
                    <wp:posOffset>74295</wp:posOffset>
                  </wp:positionH>
                  <wp:positionV relativeFrom="paragraph">
                    <wp:posOffset>485775</wp:posOffset>
                  </wp:positionV>
                  <wp:extent cx="2990215" cy="466725"/>
                  <wp:effectExtent l="0" t="0" r="635" b="9525"/>
                  <wp:wrapTight wrapText="bothSides">
                    <wp:wrapPolygon edited="0">
                      <wp:start x="5367" y="0"/>
                      <wp:lineTo x="0" y="0"/>
                      <wp:lineTo x="0" y="12343"/>
                      <wp:lineTo x="10458" y="15869"/>
                      <wp:lineTo x="11284" y="21159"/>
                      <wp:lineTo x="11697" y="21159"/>
                      <wp:lineTo x="13898" y="21159"/>
                      <wp:lineTo x="14311" y="21159"/>
                      <wp:lineTo x="15275" y="15869"/>
                      <wp:lineTo x="21467" y="12343"/>
                      <wp:lineTo x="21467" y="3527"/>
                      <wp:lineTo x="19678" y="0"/>
                      <wp:lineTo x="5367" y="0"/>
                    </wp:wrapPolygon>
                  </wp:wrapTight>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0215" cy="466725"/>
                          </a:xfrm>
                          <a:prstGeom prst="rect">
                            <a:avLst/>
                          </a:prstGeom>
                          <a:noFill/>
                        </pic:spPr>
                      </pic:pic>
                    </a:graphicData>
                  </a:graphic>
                  <wp14:sizeRelH relativeFrom="page">
                    <wp14:pctWidth>0</wp14:pctWidth>
                  </wp14:sizeRelH>
                  <wp14:sizeRelV relativeFrom="page">
                    <wp14:pctHeight>0</wp14:pctHeight>
                  </wp14:sizeRelV>
                </wp:anchor>
              </w:drawing>
            </w:r>
          </w:p>
        </w:tc>
        <w:tc>
          <w:tcPr>
            <w:tcW w:w="5411" w:type="dxa"/>
          </w:tcPr>
          <w:p w14:paraId="151F10C9" w14:textId="37C89111" w:rsidR="00BE6CEF" w:rsidRPr="004965E2" w:rsidRDefault="00752D58" w:rsidP="00BE6CEF">
            <w:pPr>
              <w:tabs>
                <w:tab w:val="left" w:pos="4820"/>
              </w:tabs>
              <w:jc w:val="center"/>
              <w:rPr>
                <w:rFonts w:ascii="Times New Roman" w:hAnsi="Times New Roman" w:cs="Times New Roman"/>
                <w:b/>
                <w:sz w:val="31"/>
                <w:szCs w:val="31"/>
              </w:rPr>
            </w:pPr>
            <w:r w:rsidRPr="004965E2">
              <w:rPr>
                <w:rFonts w:ascii="Times New Roman" w:hAnsi="Times New Roman" w:cs="Times New Roman"/>
                <w:b/>
                <w:sz w:val="31"/>
                <w:szCs w:val="31"/>
              </w:rPr>
              <w:t>Финансовый</w:t>
            </w:r>
            <w:r w:rsidR="00BE6CEF" w:rsidRPr="004965E2">
              <w:rPr>
                <w:rFonts w:ascii="Times New Roman" w:hAnsi="Times New Roman" w:cs="Times New Roman"/>
                <w:b/>
                <w:sz w:val="31"/>
                <w:szCs w:val="31"/>
              </w:rPr>
              <w:t xml:space="preserve"> продукт</w:t>
            </w:r>
          </w:p>
          <w:p w14:paraId="63D3BD05" w14:textId="77777777" w:rsidR="00BE6CEF" w:rsidRPr="004965E2" w:rsidRDefault="00BE6CEF" w:rsidP="00BE6CEF">
            <w:pPr>
              <w:pStyle w:val="a7"/>
              <w:jc w:val="center"/>
              <w:rPr>
                <w:b/>
                <w:bCs/>
                <w:kern w:val="24"/>
                <w:sz w:val="29"/>
                <w:szCs w:val="29"/>
              </w:rPr>
            </w:pPr>
            <w:r w:rsidRPr="004965E2">
              <w:rPr>
                <w:b/>
                <w:bCs/>
                <w:kern w:val="24"/>
                <w:sz w:val="29"/>
                <w:szCs w:val="29"/>
              </w:rPr>
              <w:t>Расчетная дебетовая карта</w:t>
            </w:r>
          </w:p>
          <w:p w14:paraId="4D074607" w14:textId="00472024" w:rsidR="00BE6CEF" w:rsidRPr="00BC0FBE" w:rsidRDefault="00BE6CEF" w:rsidP="00BE6CEF">
            <w:pPr>
              <w:tabs>
                <w:tab w:val="left" w:pos="4536"/>
              </w:tabs>
              <w:spacing w:after="120"/>
              <w:ind w:firstLine="142"/>
              <w:jc w:val="center"/>
              <w:rPr>
                <w:rFonts w:ascii="Times New Roman" w:hAnsi="Times New Roman" w:cs="Times New Roman"/>
                <w:b/>
                <w:sz w:val="29"/>
                <w:szCs w:val="29"/>
              </w:rPr>
            </w:pPr>
            <w:r w:rsidRPr="004965E2">
              <w:rPr>
                <w:rFonts w:ascii="Times New Roman" w:hAnsi="Times New Roman" w:cs="Times New Roman"/>
                <w:b/>
                <w:bCs/>
                <w:kern w:val="24"/>
                <w:sz w:val="29"/>
                <w:szCs w:val="29"/>
              </w:rPr>
              <w:t>Тариф «Социальный»</w:t>
            </w:r>
          </w:p>
          <w:p w14:paraId="300C1F3F" w14:textId="66501B88" w:rsidR="00BE6CEF" w:rsidRDefault="00BE6CEF" w:rsidP="00AB2A2E">
            <w:pPr>
              <w:pStyle w:val="s16"/>
              <w:shd w:val="clear" w:color="auto" w:fill="FFFFFF"/>
              <w:spacing w:before="0" w:beforeAutospacing="0" w:after="0" w:afterAutospacing="0"/>
              <w:ind w:firstLine="318"/>
              <w:jc w:val="both"/>
              <w:rPr>
                <w:color w:val="22272F"/>
                <w:sz w:val="23"/>
                <w:szCs w:val="23"/>
              </w:rPr>
            </w:pPr>
            <w:r>
              <w:rPr>
                <w:color w:val="22272F"/>
                <w:sz w:val="23"/>
                <w:szCs w:val="23"/>
              </w:rPr>
              <w:t>В документе представлено краткое изложение информации об условиях обслуживания расчетных (дебетовых) карт.</w:t>
            </w:r>
          </w:p>
          <w:p w14:paraId="0B942D8D" w14:textId="2DD15421" w:rsidR="00BE6CEF" w:rsidRDefault="00BE6CEF" w:rsidP="00AB2A2E">
            <w:pPr>
              <w:pStyle w:val="s16"/>
              <w:shd w:val="clear" w:color="auto" w:fill="FFFFFF"/>
              <w:spacing w:before="0" w:beforeAutospacing="0" w:after="0" w:afterAutospacing="0"/>
              <w:ind w:firstLine="318"/>
              <w:jc w:val="both"/>
              <w:rPr>
                <w:color w:val="22272F"/>
                <w:sz w:val="23"/>
                <w:szCs w:val="23"/>
              </w:rPr>
            </w:pPr>
            <w:r>
              <w:rPr>
                <w:color w:val="22272F"/>
                <w:sz w:val="23"/>
                <w:szCs w:val="23"/>
              </w:rPr>
              <w:t>Указанный документ не является договором, заключаемым кредитной организацией (далее - КО) с</w:t>
            </w:r>
            <w:r w:rsidR="00AB2A2E" w:rsidRPr="00AB2A2E">
              <w:rPr>
                <w:color w:val="22272F"/>
                <w:sz w:val="23"/>
                <w:szCs w:val="23"/>
              </w:rPr>
              <w:t xml:space="preserve"> </w:t>
            </w:r>
            <w:r>
              <w:rPr>
                <w:color w:val="22272F"/>
                <w:sz w:val="23"/>
                <w:szCs w:val="23"/>
              </w:rPr>
              <w:t>потребителем. Полная информация об условиях выпуска и использования расчетных (дебетовых) карт и порядке совершения расчетных и кассовых операций содержится в договорах, которые будут заключены с потребителем при оформлении и выдаче расчетной (дебетовой) карты, и связанных с ними документах.</w:t>
            </w:r>
          </w:p>
        </w:tc>
      </w:tr>
      <w:tr w:rsidR="00BE6CEF" w14:paraId="449D68BE" w14:textId="77777777" w:rsidTr="008D4B72">
        <w:trPr>
          <w:trHeight w:val="242"/>
        </w:trPr>
        <w:tc>
          <w:tcPr>
            <w:tcW w:w="5103" w:type="dxa"/>
          </w:tcPr>
          <w:p w14:paraId="0D48C8E2" w14:textId="77777777" w:rsidR="00BE6CEF" w:rsidRPr="00273EFE" w:rsidRDefault="00BE6CEF" w:rsidP="008D4B72">
            <w:pPr>
              <w:pStyle w:val="s16"/>
              <w:spacing w:before="0" w:beforeAutospacing="0" w:after="0" w:afterAutospacing="0"/>
              <w:rPr>
                <w:b/>
                <w:bCs/>
                <w:noProof/>
              </w:rPr>
            </w:pPr>
          </w:p>
        </w:tc>
        <w:tc>
          <w:tcPr>
            <w:tcW w:w="5411" w:type="dxa"/>
          </w:tcPr>
          <w:p w14:paraId="3C4F2DD0" w14:textId="77777777" w:rsidR="00BE6CEF" w:rsidRDefault="00BE6CEF" w:rsidP="008D4B72">
            <w:pPr>
              <w:pStyle w:val="s16"/>
              <w:shd w:val="clear" w:color="auto" w:fill="FFFFFF"/>
              <w:spacing w:before="0" w:beforeAutospacing="0" w:after="0" w:afterAutospacing="0"/>
              <w:rPr>
                <w:color w:val="22272F"/>
                <w:sz w:val="23"/>
                <w:szCs w:val="23"/>
              </w:rPr>
            </w:pPr>
          </w:p>
        </w:tc>
      </w:tr>
    </w:tbl>
    <w:p w14:paraId="65C8153E" w14:textId="77777777" w:rsidR="00BE6CEF" w:rsidRDefault="00BE6CEF" w:rsidP="00BE6CEF">
      <w:pPr>
        <w:pStyle w:val="s16"/>
        <w:shd w:val="clear" w:color="auto" w:fill="FFFFFF"/>
        <w:spacing w:before="0" w:beforeAutospacing="0" w:after="0" w:afterAutospacing="0"/>
        <w:rPr>
          <w:color w:val="22272F"/>
          <w:sz w:val="23"/>
          <w:szCs w:val="23"/>
        </w:rPr>
      </w:pPr>
    </w:p>
    <w:p w14:paraId="47E3CBA8" w14:textId="254F98D8" w:rsidR="00BE6CEF" w:rsidRPr="00AB2A2E" w:rsidRDefault="00BE6CEF" w:rsidP="00BE6CEF">
      <w:pPr>
        <w:pStyle w:val="a7"/>
        <w:spacing w:before="120" w:after="0" w:line="240" w:lineRule="auto"/>
        <w:jc w:val="both"/>
        <w:rPr>
          <w:spacing w:val="-4"/>
          <w:sz w:val="22"/>
          <w:szCs w:val="22"/>
        </w:rPr>
      </w:pPr>
      <w:r w:rsidRPr="00AB2A2E">
        <w:rPr>
          <w:b/>
          <w:bCs/>
          <w:color w:val="000000"/>
          <w:spacing w:val="-4"/>
          <w:sz w:val="22"/>
          <w:szCs w:val="22"/>
        </w:rPr>
        <w:t>Кредитная организация:</w:t>
      </w:r>
      <w:r w:rsidRPr="00AB2A2E">
        <w:rPr>
          <w:color w:val="000000"/>
          <w:spacing w:val="-4"/>
          <w:sz w:val="22"/>
          <w:szCs w:val="22"/>
        </w:rPr>
        <w:t xml:space="preserve"> </w:t>
      </w:r>
      <w:r w:rsidRPr="00AB2A2E">
        <w:rPr>
          <w:i/>
          <w:iCs/>
          <w:color w:val="000000"/>
          <w:spacing w:val="-4"/>
          <w:sz w:val="22"/>
          <w:szCs w:val="22"/>
        </w:rPr>
        <w:t xml:space="preserve">ООО «НОВОКИБ» </w:t>
      </w:r>
      <w:r w:rsidRPr="00AB2A2E">
        <w:rPr>
          <w:color w:val="000000"/>
          <w:spacing w:val="-4"/>
          <w:sz w:val="22"/>
          <w:szCs w:val="22"/>
        </w:rPr>
        <w:t>(</w:t>
      </w:r>
      <w:r w:rsidRPr="00AB2A2E">
        <w:rPr>
          <w:spacing w:val="-4"/>
          <w:sz w:val="22"/>
          <w:szCs w:val="22"/>
        </w:rPr>
        <w:t>ИНН/КПП 4216002921/421701001</w:t>
      </w:r>
      <w:r w:rsidRPr="00AB2A2E">
        <w:rPr>
          <w:color w:val="000000"/>
          <w:spacing w:val="-4"/>
          <w:sz w:val="22"/>
          <w:szCs w:val="22"/>
        </w:rPr>
        <w:t>, ОГРН</w:t>
      </w:r>
      <w:r w:rsidRPr="00AB2A2E">
        <w:rPr>
          <w:spacing w:val="-4"/>
          <w:sz w:val="22"/>
          <w:szCs w:val="22"/>
        </w:rPr>
        <w:t xml:space="preserve"> 1024200001792</w:t>
      </w:r>
      <w:r w:rsidRPr="00AB2A2E">
        <w:rPr>
          <w:color w:val="000000"/>
          <w:spacing w:val="-4"/>
          <w:sz w:val="22"/>
          <w:szCs w:val="22"/>
        </w:rPr>
        <w:t>).</w:t>
      </w:r>
    </w:p>
    <w:p w14:paraId="0908C799" w14:textId="246E535D" w:rsidR="00BE6CEF" w:rsidRPr="00AB2A2E" w:rsidRDefault="00BE6CEF" w:rsidP="00BE6CEF">
      <w:pPr>
        <w:spacing w:before="120" w:after="120" w:line="240" w:lineRule="auto"/>
        <w:jc w:val="both"/>
        <w:rPr>
          <w:rFonts w:ascii="Times New Roman" w:hAnsi="Times New Roman" w:cs="Times New Roman"/>
          <w:color w:val="000000"/>
        </w:rPr>
      </w:pPr>
      <w:r w:rsidRPr="00AB2A2E">
        <w:rPr>
          <w:rFonts w:ascii="Times New Roman" w:hAnsi="Times New Roman" w:cs="Times New Roman"/>
          <w:b/>
          <w:bCs/>
          <w:color w:val="000000"/>
          <w:kern w:val="24"/>
        </w:rPr>
        <w:t>Контактная информация:</w:t>
      </w:r>
      <w:r w:rsidRPr="00AB2A2E">
        <w:rPr>
          <w:rFonts w:ascii="Times New Roman" w:hAnsi="Times New Roman" w:cs="Times New Roman"/>
          <w:color w:val="000000"/>
          <w:kern w:val="24"/>
        </w:rPr>
        <w:t xml:space="preserve"> адрес регистрации: </w:t>
      </w:r>
      <w:r w:rsidRPr="00AB2A2E">
        <w:rPr>
          <w:rFonts w:ascii="Times New Roman" w:hAnsi="Times New Roman" w:cs="Times New Roman"/>
        </w:rPr>
        <w:t>654080, Кемеровская область, г. Новокузнецк, ул. Свердлова, д.7, пом. 181</w:t>
      </w:r>
      <w:r w:rsidRPr="00AB2A2E">
        <w:rPr>
          <w:rFonts w:ascii="Times New Roman" w:hAnsi="Times New Roman" w:cs="Times New Roman"/>
          <w:i/>
          <w:iCs/>
          <w:color w:val="000000"/>
          <w:kern w:val="24"/>
        </w:rPr>
        <w:t>,</w:t>
      </w:r>
      <w:r w:rsidRPr="00AB2A2E">
        <w:rPr>
          <w:rFonts w:ascii="Times New Roman" w:hAnsi="Times New Roman" w:cs="Times New Roman"/>
          <w:color w:val="000000"/>
          <w:kern w:val="24"/>
        </w:rPr>
        <w:t xml:space="preserve"> контактный телефон: </w:t>
      </w:r>
      <w:r w:rsidRPr="00AB2A2E">
        <w:rPr>
          <w:rFonts w:ascii="Times New Roman" w:hAnsi="Times New Roman" w:cs="Times New Roman"/>
        </w:rPr>
        <w:t>(3843) 322-111,320-550</w:t>
      </w:r>
      <w:r w:rsidRPr="00AB2A2E">
        <w:rPr>
          <w:rFonts w:ascii="Times New Roman" w:hAnsi="Times New Roman" w:cs="Times New Roman"/>
          <w:color w:val="000000"/>
          <w:kern w:val="24"/>
        </w:rPr>
        <w:t xml:space="preserve">, </w:t>
      </w:r>
      <w:r w:rsidRPr="00AB2A2E">
        <w:rPr>
          <w:rFonts w:ascii="Times New Roman" w:hAnsi="Times New Roman" w:cs="Times New Roman"/>
        </w:rPr>
        <w:t>Е-</w:t>
      </w:r>
      <w:r w:rsidRPr="00AB2A2E">
        <w:rPr>
          <w:rFonts w:ascii="Times New Roman" w:hAnsi="Times New Roman" w:cs="Times New Roman"/>
          <w:lang w:val="en-US"/>
        </w:rPr>
        <w:t>mail</w:t>
      </w:r>
      <w:r w:rsidRPr="00AB2A2E">
        <w:rPr>
          <w:rFonts w:ascii="Times New Roman" w:hAnsi="Times New Roman" w:cs="Times New Roman"/>
        </w:rPr>
        <w:t>:</w:t>
      </w:r>
      <w:r w:rsidR="00AB2A2E" w:rsidRPr="00AB2A2E">
        <w:rPr>
          <w:rFonts w:ascii="Times New Roman" w:hAnsi="Times New Roman" w:cs="Times New Roman"/>
        </w:rPr>
        <w:t xml:space="preserve"> </w:t>
      </w:r>
      <w:hyperlink r:id="rId98" w:history="1">
        <w:r w:rsidRPr="00AB2A2E">
          <w:rPr>
            <w:rStyle w:val="a8"/>
            <w:rFonts w:ascii="Times New Roman" w:hAnsi="Times New Roman"/>
            <w:lang w:val="en-US"/>
          </w:rPr>
          <w:t>novokib</w:t>
        </w:r>
        <w:r w:rsidRPr="00AB2A2E">
          <w:rPr>
            <w:rStyle w:val="a8"/>
            <w:rFonts w:ascii="Times New Roman" w:hAnsi="Times New Roman"/>
          </w:rPr>
          <w:t>@</w:t>
        </w:r>
        <w:r w:rsidRPr="00AB2A2E">
          <w:rPr>
            <w:rStyle w:val="a8"/>
            <w:rFonts w:ascii="Times New Roman" w:hAnsi="Times New Roman"/>
            <w:lang w:val="en-US"/>
          </w:rPr>
          <w:t>novokib</w:t>
        </w:r>
        <w:r w:rsidRPr="00AB2A2E">
          <w:rPr>
            <w:rStyle w:val="a8"/>
            <w:rFonts w:ascii="Times New Roman" w:hAnsi="Times New Roman"/>
          </w:rPr>
          <w:t>.</w:t>
        </w:r>
        <w:r w:rsidRPr="00AB2A2E">
          <w:rPr>
            <w:rStyle w:val="a8"/>
            <w:rFonts w:ascii="Times New Roman" w:hAnsi="Times New Roman"/>
            <w:lang w:val="en-US"/>
          </w:rPr>
          <w:t>ru</w:t>
        </w:r>
      </w:hyperlink>
      <w:r w:rsidRPr="00AB2A2E">
        <w:rPr>
          <w:rFonts w:ascii="Times New Roman" w:hAnsi="Times New Roman" w:cs="Times New Roman"/>
        </w:rPr>
        <w:t xml:space="preserve">, </w:t>
      </w:r>
      <w:r w:rsidRPr="00AB2A2E">
        <w:rPr>
          <w:rFonts w:ascii="Times New Roman" w:hAnsi="Times New Roman" w:cs="Times New Roman"/>
          <w:color w:val="000000"/>
          <w:kern w:val="24"/>
        </w:rPr>
        <w:t xml:space="preserve">официальный сайт: </w:t>
      </w:r>
      <w:hyperlink r:id="rId99" w:history="1">
        <w:r w:rsidRPr="00AB2A2E">
          <w:rPr>
            <w:rStyle w:val="a8"/>
            <w:rFonts w:ascii="Times New Roman" w:hAnsi="Times New Roman"/>
            <w:lang w:val="en-US"/>
          </w:rPr>
          <w:t>www</w:t>
        </w:r>
        <w:r w:rsidRPr="00AB2A2E">
          <w:rPr>
            <w:rStyle w:val="a8"/>
            <w:rFonts w:ascii="Times New Roman" w:hAnsi="Times New Roman"/>
          </w:rPr>
          <w:t>.</w:t>
        </w:r>
        <w:r w:rsidRPr="00AB2A2E">
          <w:rPr>
            <w:rStyle w:val="a8"/>
            <w:rFonts w:ascii="Times New Roman" w:hAnsi="Times New Roman"/>
            <w:lang w:val="en-US"/>
          </w:rPr>
          <w:t>novokib</w:t>
        </w:r>
        <w:r w:rsidRPr="00AB2A2E">
          <w:rPr>
            <w:rStyle w:val="a8"/>
            <w:rFonts w:ascii="Times New Roman" w:hAnsi="Times New Roman"/>
          </w:rPr>
          <w:t>.</w:t>
        </w:r>
        <w:r w:rsidRPr="00AB2A2E">
          <w:rPr>
            <w:rStyle w:val="a8"/>
            <w:rFonts w:ascii="Times New Roman" w:hAnsi="Times New Roman"/>
            <w:lang w:val="en-US"/>
          </w:rPr>
          <w:t>ru</w:t>
        </w:r>
      </w:hyperlink>
      <w:r w:rsidRPr="00AB2A2E">
        <w:rPr>
          <w:rFonts w:ascii="Times New Roman" w:hAnsi="Times New Roman" w:cs="Times New Roman"/>
          <w:color w:val="000000"/>
        </w:rPr>
        <w:t>.</w:t>
      </w:r>
    </w:p>
    <w:p w14:paraId="4C820F73" w14:textId="77777777" w:rsidR="00BE6CEF" w:rsidRPr="00AB2A2E" w:rsidRDefault="00BE6CEF" w:rsidP="00AB2A2E">
      <w:pPr>
        <w:spacing w:after="0" w:line="240" w:lineRule="auto"/>
        <w:jc w:val="center"/>
        <w:rPr>
          <w:rFonts w:ascii="Times New Roman" w:hAnsi="Times New Roman" w:cs="Times New Roman"/>
          <w:b/>
          <w:sz w:val="24"/>
          <w:szCs w:val="24"/>
        </w:rPr>
      </w:pPr>
      <w:r w:rsidRPr="00AB2A2E">
        <w:rPr>
          <w:rFonts w:ascii="Times New Roman" w:hAnsi="Times New Roman" w:cs="Times New Roman"/>
          <w:b/>
          <w:sz w:val="24"/>
          <w:szCs w:val="24"/>
        </w:rPr>
        <w:t xml:space="preserve">Табличная форма раскрытия потребителям информации об условиях обслуживания </w:t>
      </w:r>
    </w:p>
    <w:p w14:paraId="3497859F" w14:textId="77777777" w:rsidR="00BE6CEF" w:rsidRDefault="00BE6CEF" w:rsidP="00AB2A2E">
      <w:pPr>
        <w:spacing w:after="0" w:line="240" w:lineRule="auto"/>
        <w:jc w:val="center"/>
        <w:rPr>
          <w:rFonts w:ascii="Times New Roman" w:hAnsi="Times New Roman" w:cs="Times New Roman"/>
          <w:b/>
          <w:sz w:val="24"/>
          <w:szCs w:val="24"/>
        </w:rPr>
      </w:pPr>
      <w:r w:rsidRPr="00AB2A2E">
        <w:rPr>
          <w:rFonts w:ascii="Times New Roman" w:hAnsi="Times New Roman" w:cs="Times New Roman"/>
          <w:b/>
          <w:sz w:val="24"/>
          <w:szCs w:val="24"/>
        </w:rPr>
        <w:t>расчетных (дебетовых карт)</w:t>
      </w:r>
    </w:p>
    <w:p w14:paraId="614866D6" w14:textId="77777777" w:rsidR="00AB2A2E" w:rsidRPr="00AB2A2E" w:rsidRDefault="00AB2A2E" w:rsidP="00AB2A2E">
      <w:pPr>
        <w:spacing w:after="0" w:line="240" w:lineRule="auto"/>
        <w:jc w:val="center"/>
        <w:rPr>
          <w:rFonts w:ascii="Times New Roman" w:hAnsi="Times New Roman" w:cs="Times New Roman"/>
          <w:b/>
          <w:sz w:val="24"/>
          <w:szCs w:val="24"/>
        </w:rPr>
      </w:pPr>
    </w:p>
    <w:tbl>
      <w:tblPr>
        <w:tblStyle w:val="-1"/>
        <w:tblW w:w="0" w:type="auto"/>
        <w:tblLook w:val="04A0" w:firstRow="1" w:lastRow="0" w:firstColumn="1" w:lastColumn="0" w:noHBand="0" w:noVBand="1"/>
      </w:tblPr>
      <w:tblGrid>
        <w:gridCol w:w="831"/>
        <w:gridCol w:w="3054"/>
        <w:gridCol w:w="6310"/>
      </w:tblGrid>
      <w:tr w:rsidR="00BE6CEF" w14:paraId="31A0C2EE" w14:textId="77777777" w:rsidTr="008D4B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3EDEC3F" w14:textId="77777777" w:rsidR="00BE6CEF" w:rsidRDefault="00BE6CEF" w:rsidP="008D4B72">
            <w:pPr>
              <w:jc w:val="center"/>
              <w:rPr>
                <w:rFonts w:ascii="Times New Roman" w:hAnsi="Times New Roman" w:cs="Times New Roman"/>
              </w:rPr>
            </w:pPr>
            <w:r>
              <w:rPr>
                <w:rFonts w:ascii="Times New Roman" w:hAnsi="Times New Roman" w:cs="Times New Roman"/>
              </w:rPr>
              <w:t>№ п/п</w:t>
            </w:r>
          </w:p>
        </w:tc>
        <w:tc>
          <w:tcPr>
            <w:tcW w:w="3118" w:type="dxa"/>
          </w:tcPr>
          <w:p w14:paraId="498CEB4D" w14:textId="77777777" w:rsidR="00BE6CEF" w:rsidRDefault="00BE6CEF" w:rsidP="008D4B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Условие</w:t>
            </w:r>
          </w:p>
        </w:tc>
        <w:tc>
          <w:tcPr>
            <w:tcW w:w="6492" w:type="dxa"/>
          </w:tcPr>
          <w:p w14:paraId="3E2BCE93" w14:textId="77777777" w:rsidR="00BE6CEF" w:rsidRDefault="00BE6CEF" w:rsidP="008D4B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Содержание условий</w:t>
            </w:r>
          </w:p>
        </w:tc>
      </w:tr>
      <w:tr w:rsidR="00BE6CEF" w14:paraId="2F09F7C0" w14:textId="77777777" w:rsidTr="008D4B72">
        <w:tc>
          <w:tcPr>
            <w:cnfStyle w:val="001000000000" w:firstRow="0" w:lastRow="0" w:firstColumn="1" w:lastColumn="0" w:oddVBand="0" w:evenVBand="0" w:oddHBand="0" w:evenHBand="0" w:firstRowFirstColumn="0" w:firstRowLastColumn="0" w:lastRowFirstColumn="0" w:lastRowLastColumn="0"/>
            <w:tcW w:w="846" w:type="dxa"/>
          </w:tcPr>
          <w:p w14:paraId="7F630304" w14:textId="77777777" w:rsidR="00BE6CEF" w:rsidRDefault="00BE6CEF" w:rsidP="008D4B72">
            <w:pPr>
              <w:jc w:val="center"/>
              <w:rPr>
                <w:rFonts w:ascii="Times New Roman" w:hAnsi="Times New Roman" w:cs="Times New Roman"/>
              </w:rPr>
            </w:pPr>
            <w:r>
              <w:rPr>
                <w:rFonts w:ascii="Times New Roman" w:hAnsi="Times New Roman" w:cs="Times New Roman"/>
              </w:rPr>
              <w:t>1</w:t>
            </w:r>
          </w:p>
        </w:tc>
        <w:tc>
          <w:tcPr>
            <w:tcW w:w="3118" w:type="dxa"/>
          </w:tcPr>
          <w:p w14:paraId="1477B980" w14:textId="77777777" w:rsidR="00BE6CEF" w:rsidRDefault="00BE6CEF" w:rsidP="008D4B7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Наименование тарифа</w:t>
            </w:r>
          </w:p>
        </w:tc>
        <w:tc>
          <w:tcPr>
            <w:tcW w:w="6492" w:type="dxa"/>
          </w:tcPr>
          <w:p w14:paraId="50141F84" w14:textId="77777777" w:rsidR="00BE6CEF" w:rsidRPr="00AB2A2E" w:rsidRDefault="00BE6CEF" w:rsidP="00AB2A2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vertAlign w:val="superscript"/>
              </w:rPr>
            </w:pPr>
            <w:r w:rsidRPr="00AB2A2E">
              <w:rPr>
                <w:rFonts w:ascii="Times New Roman" w:hAnsi="Times New Roman" w:cs="Times New Roman"/>
                <w:b/>
                <w:sz w:val="24"/>
                <w:szCs w:val="24"/>
              </w:rPr>
              <w:t>«Социальный»</w:t>
            </w:r>
          </w:p>
        </w:tc>
      </w:tr>
      <w:tr w:rsidR="00BE6CEF" w14:paraId="12A83727" w14:textId="77777777" w:rsidTr="008D4B72">
        <w:tc>
          <w:tcPr>
            <w:cnfStyle w:val="001000000000" w:firstRow="0" w:lastRow="0" w:firstColumn="1" w:lastColumn="0" w:oddVBand="0" w:evenVBand="0" w:oddHBand="0" w:evenHBand="0" w:firstRowFirstColumn="0" w:firstRowLastColumn="0" w:lastRowFirstColumn="0" w:lastRowLastColumn="0"/>
            <w:tcW w:w="846" w:type="dxa"/>
          </w:tcPr>
          <w:p w14:paraId="2C7250B3" w14:textId="77777777" w:rsidR="00BE6CEF" w:rsidRDefault="00BE6CEF" w:rsidP="008D4B72">
            <w:pPr>
              <w:jc w:val="center"/>
              <w:rPr>
                <w:rFonts w:ascii="Times New Roman" w:hAnsi="Times New Roman" w:cs="Times New Roman"/>
              </w:rPr>
            </w:pPr>
            <w:r>
              <w:rPr>
                <w:rFonts w:ascii="Times New Roman" w:hAnsi="Times New Roman" w:cs="Times New Roman"/>
              </w:rPr>
              <w:t>2</w:t>
            </w:r>
          </w:p>
        </w:tc>
        <w:tc>
          <w:tcPr>
            <w:tcW w:w="3118" w:type="dxa"/>
          </w:tcPr>
          <w:p w14:paraId="388EB599" w14:textId="77777777" w:rsidR="00BE6CEF" w:rsidRDefault="00BE6CEF" w:rsidP="008D4B7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Условия и стоимость предоставления</w:t>
            </w:r>
          </w:p>
        </w:tc>
        <w:tc>
          <w:tcPr>
            <w:tcW w:w="6492" w:type="dxa"/>
          </w:tcPr>
          <w:p w14:paraId="55D98EDD" w14:textId="77777777" w:rsidR="00BE6CEF" w:rsidRDefault="00BE6CEF" w:rsidP="00AB2A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0363A">
              <w:rPr>
                <w:rFonts w:ascii="Times New Roman" w:hAnsi="Times New Roman" w:cs="Times New Roman"/>
              </w:rPr>
              <w:t>Персонализация карты</w:t>
            </w:r>
            <w:r>
              <w:rPr>
                <w:rFonts w:ascii="Times New Roman" w:hAnsi="Times New Roman" w:cs="Times New Roman"/>
              </w:rPr>
              <w:t xml:space="preserve"> –</w:t>
            </w:r>
            <w:r w:rsidRPr="00ED59BE">
              <w:rPr>
                <w:rFonts w:ascii="Times New Roman" w:hAnsi="Times New Roman" w:cs="Times New Roman"/>
              </w:rPr>
              <w:t xml:space="preserve"> </w:t>
            </w:r>
            <w:r>
              <w:rPr>
                <w:rFonts w:ascii="Times New Roman" w:hAnsi="Times New Roman" w:cs="Times New Roman"/>
              </w:rPr>
              <w:t>бе</w:t>
            </w:r>
            <w:r w:rsidRPr="00ED59BE">
              <w:rPr>
                <w:rFonts w:ascii="Times New Roman" w:hAnsi="Times New Roman" w:cs="Times New Roman"/>
              </w:rPr>
              <w:t>сплатно</w:t>
            </w:r>
            <w:r>
              <w:rPr>
                <w:rFonts w:ascii="Times New Roman" w:hAnsi="Times New Roman" w:cs="Times New Roman"/>
              </w:rPr>
              <w:t>.</w:t>
            </w:r>
          </w:p>
          <w:p w14:paraId="164A9DC9" w14:textId="77777777" w:rsidR="00BE6CEF" w:rsidRDefault="00BE6CEF" w:rsidP="00AB2A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5A46">
              <w:rPr>
                <w:rFonts w:ascii="Times New Roman" w:hAnsi="Times New Roman" w:cs="Times New Roman"/>
              </w:rPr>
              <w:t>Используется для выплат социального характера и выплат бюджетных организаций</w:t>
            </w:r>
          </w:p>
          <w:p w14:paraId="4793F845" w14:textId="77777777" w:rsidR="00BE6CEF" w:rsidRPr="00AB2A2E" w:rsidRDefault="00250CED" w:rsidP="00AB2A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00" w:anchor="2" w:history="1">
              <w:r w:rsidR="00BE6CEF" w:rsidRPr="00AB2A2E">
                <w:rPr>
                  <w:rStyle w:val="a8"/>
                  <w:rFonts w:ascii="Times New Roman" w:hAnsi="Times New Roman"/>
                </w:rPr>
                <w:t>https://www.novokib.ru/o-banke/sbornik-tarifov/#2</w:t>
              </w:r>
            </w:hyperlink>
          </w:p>
        </w:tc>
      </w:tr>
      <w:tr w:rsidR="00BE6CEF" w14:paraId="3F25C9A7" w14:textId="77777777" w:rsidTr="008D4B72">
        <w:tc>
          <w:tcPr>
            <w:cnfStyle w:val="001000000000" w:firstRow="0" w:lastRow="0" w:firstColumn="1" w:lastColumn="0" w:oddVBand="0" w:evenVBand="0" w:oddHBand="0" w:evenHBand="0" w:firstRowFirstColumn="0" w:firstRowLastColumn="0" w:lastRowFirstColumn="0" w:lastRowLastColumn="0"/>
            <w:tcW w:w="846" w:type="dxa"/>
          </w:tcPr>
          <w:p w14:paraId="5A587C9A" w14:textId="77777777" w:rsidR="00BE6CEF" w:rsidRDefault="00BE6CEF" w:rsidP="008D4B72">
            <w:pPr>
              <w:jc w:val="center"/>
              <w:rPr>
                <w:rFonts w:ascii="Times New Roman" w:hAnsi="Times New Roman" w:cs="Times New Roman"/>
              </w:rPr>
            </w:pPr>
            <w:r>
              <w:rPr>
                <w:rFonts w:ascii="Times New Roman" w:hAnsi="Times New Roman" w:cs="Times New Roman"/>
              </w:rPr>
              <w:t>3</w:t>
            </w:r>
          </w:p>
        </w:tc>
        <w:tc>
          <w:tcPr>
            <w:tcW w:w="3118" w:type="dxa"/>
          </w:tcPr>
          <w:p w14:paraId="0FB10AF2" w14:textId="77777777" w:rsidR="00BE6CEF"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Тип карты</w:t>
            </w:r>
          </w:p>
        </w:tc>
        <w:tc>
          <w:tcPr>
            <w:tcW w:w="6492" w:type="dxa"/>
          </w:tcPr>
          <w:p w14:paraId="15FDA814" w14:textId="77777777" w:rsidR="00BE6CEF" w:rsidRDefault="00BE6CEF" w:rsidP="00AB2A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Платежная система «МИР»</w:t>
            </w:r>
          </w:p>
        </w:tc>
      </w:tr>
      <w:tr w:rsidR="00BE6CEF" w14:paraId="0A0BA040" w14:textId="77777777" w:rsidTr="008D4B72">
        <w:tc>
          <w:tcPr>
            <w:cnfStyle w:val="001000000000" w:firstRow="0" w:lastRow="0" w:firstColumn="1" w:lastColumn="0" w:oddVBand="0" w:evenVBand="0" w:oddHBand="0" w:evenHBand="0" w:firstRowFirstColumn="0" w:firstRowLastColumn="0" w:lastRowFirstColumn="0" w:lastRowLastColumn="0"/>
            <w:tcW w:w="846" w:type="dxa"/>
          </w:tcPr>
          <w:p w14:paraId="27B5E2F6" w14:textId="77777777" w:rsidR="00BE6CEF" w:rsidRDefault="00BE6CEF" w:rsidP="008D4B72">
            <w:pPr>
              <w:jc w:val="center"/>
              <w:rPr>
                <w:rFonts w:ascii="Times New Roman" w:hAnsi="Times New Roman" w:cs="Times New Roman"/>
              </w:rPr>
            </w:pPr>
            <w:r>
              <w:rPr>
                <w:rFonts w:ascii="Times New Roman" w:hAnsi="Times New Roman" w:cs="Times New Roman"/>
              </w:rPr>
              <w:t>4</w:t>
            </w:r>
          </w:p>
        </w:tc>
        <w:tc>
          <w:tcPr>
            <w:tcW w:w="3118" w:type="dxa"/>
          </w:tcPr>
          <w:p w14:paraId="07D0C24D" w14:textId="77777777" w:rsidR="00BE6CEF"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Валюта счета карты</w:t>
            </w:r>
          </w:p>
        </w:tc>
        <w:tc>
          <w:tcPr>
            <w:tcW w:w="6492" w:type="dxa"/>
          </w:tcPr>
          <w:p w14:paraId="6EBAA9A9" w14:textId="77777777" w:rsidR="00BE6CEF" w:rsidRPr="000561E4" w:rsidRDefault="00BE6CEF" w:rsidP="00AB2A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RUR</w:t>
            </w:r>
          </w:p>
        </w:tc>
      </w:tr>
      <w:tr w:rsidR="00BE6CEF" w14:paraId="2F2A3065" w14:textId="77777777" w:rsidTr="008D4B72">
        <w:tc>
          <w:tcPr>
            <w:cnfStyle w:val="001000000000" w:firstRow="0" w:lastRow="0" w:firstColumn="1" w:lastColumn="0" w:oddVBand="0" w:evenVBand="0" w:oddHBand="0" w:evenHBand="0" w:firstRowFirstColumn="0" w:firstRowLastColumn="0" w:lastRowFirstColumn="0" w:lastRowLastColumn="0"/>
            <w:tcW w:w="846" w:type="dxa"/>
          </w:tcPr>
          <w:p w14:paraId="7B0F616E" w14:textId="77777777" w:rsidR="00BE6CEF" w:rsidRDefault="00BE6CEF" w:rsidP="008D4B72">
            <w:pPr>
              <w:jc w:val="center"/>
              <w:rPr>
                <w:rFonts w:ascii="Times New Roman" w:hAnsi="Times New Roman" w:cs="Times New Roman"/>
              </w:rPr>
            </w:pPr>
            <w:r>
              <w:rPr>
                <w:rFonts w:ascii="Times New Roman" w:hAnsi="Times New Roman" w:cs="Times New Roman"/>
              </w:rPr>
              <w:t>5</w:t>
            </w:r>
          </w:p>
        </w:tc>
        <w:tc>
          <w:tcPr>
            <w:tcW w:w="3118" w:type="dxa"/>
          </w:tcPr>
          <w:p w14:paraId="1819C348" w14:textId="77777777" w:rsidR="00BE6CEF"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Направление уведомлений потребителю об операциях с использованием карты</w:t>
            </w:r>
          </w:p>
        </w:tc>
        <w:tc>
          <w:tcPr>
            <w:tcW w:w="6492" w:type="dxa"/>
          </w:tcPr>
          <w:p w14:paraId="2F65609F" w14:textId="77777777" w:rsidR="00BE6CEF" w:rsidRDefault="00BE6CEF" w:rsidP="00AB2A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FE1F3E">
              <w:rPr>
                <w:rFonts w:ascii="Times New Roman" w:hAnsi="Times New Roman" w:cs="Times New Roman"/>
                <w:b/>
                <w:i/>
              </w:rPr>
              <w:t>Сервис «</w:t>
            </w:r>
            <w:r w:rsidRPr="00FE1F3E">
              <w:rPr>
                <w:rFonts w:ascii="Times New Roman" w:hAnsi="Times New Roman" w:cs="Times New Roman"/>
                <w:b/>
                <w:i/>
                <w:lang w:val="en-US"/>
              </w:rPr>
              <w:t>SMS</w:t>
            </w:r>
            <w:r w:rsidRPr="00AA6C38">
              <w:rPr>
                <w:rFonts w:ascii="Times New Roman" w:hAnsi="Times New Roman" w:cs="Times New Roman"/>
                <w:b/>
                <w:i/>
              </w:rPr>
              <w:t>-</w:t>
            </w:r>
            <w:r w:rsidRPr="00FE1F3E">
              <w:rPr>
                <w:rFonts w:ascii="Times New Roman" w:hAnsi="Times New Roman" w:cs="Times New Roman"/>
                <w:b/>
                <w:i/>
              </w:rPr>
              <w:t>информирование»</w:t>
            </w:r>
          </w:p>
          <w:p w14:paraId="5F3887D4" w14:textId="57A7D253" w:rsidR="00BE6CEF" w:rsidRDefault="00BE6CEF" w:rsidP="00AB2A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Базовый пакет услуг</w:t>
            </w:r>
            <w:r w:rsidR="00AB2A2E" w:rsidRPr="00AB2A2E">
              <w:rPr>
                <w:rFonts w:ascii="Times New Roman" w:hAnsi="Times New Roman" w:cs="Times New Roman"/>
              </w:rPr>
              <w:t xml:space="preserve"> </w:t>
            </w:r>
            <w:r>
              <w:rPr>
                <w:rFonts w:ascii="Times New Roman" w:hAnsi="Times New Roman" w:cs="Times New Roman"/>
              </w:rPr>
              <w:t>- бесплатно</w:t>
            </w:r>
          </w:p>
          <w:p w14:paraId="16BFC894" w14:textId="1E1425C5" w:rsidR="00BE6CEF" w:rsidRDefault="00BE6CEF" w:rsidP="00AB2A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Расширенный пакет услуг</w:t>
            </w:r>
            <w:r w:rsidR="00AB2A2E" w:rsidRPr="00AB2A2E">
              <w:rPr>
                <w:rFonts w:ascii="Times New Roman" w:hAnsi="Times New Roman" w:cs="Times New Roman"/>
              </w:rPr>
              <w:t xml:space="preserve"> </w:t>
            </w:r>
            <w:r>
              <w:rPr>
                <w:rFonts w:ascii="Times New Roman" w:hAnsi="Times New Roman" w:cs="Times New Roman"/>
              </w:rPr>
              <w:t>-</w:t>
            </w:r>
            <w:r w:rsidR="00AB2A2E" w:rsidRPr="00AB2A2E">
              <w:rPr>
                <w:rFonts w:ascii="Times New Roman" w:hAnsi="Times New Roman" w:cs="Times New Roman"/>
              </w:rPr>
              <w:t xml:space="preserve"> </w:t>
            </w:r>
            <w:r>
              <w:rPr>
                <w:rFonts w:ascii="Times New Roman" w:hAnsi="Times New Roman" w:cs="Times New Roman"/>
              </w:rPr>
              <w:t>бесплатно</w:t>
            </w:r>
          </w:p>
          <w:p w14:paraId="567E9335" w14:textId="77777777" w:rsidR="00BE6CEF" w:rsidRDefault="00BE6CEF" w:rsidP="00AB2A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Полный пакет услуг-59 руб. в месяц абонентская плата независимо от количества отправленных </w:t>
            </w:r>
            <w:r>
              <w:rPr>
                <w:rFonts w:ascii="Times New Roman" w:hAnsi="Times New Roman" w:cs="Times New Roman"/>
                <w:lang w:val="en-US"/>
              </w:rPr>
              <w:t>SMS</w:t>
            </w:r>
            <w:r>
              <w:rPr>
                <w:rFonts w:ascii="Times New Roman" w:hAnsi="Times New Roman" w:cs="Times New Roman"/>
              </w:rPr>
              <w:t xml:space="preserve"> банком клиенту</w:t>
            </w:r>
          </w:p>
          <w:p w14:paraId="50E22FFF" w14:textId="77777777" w:rsidR="00BE6CEF" w:rsidRDefault="00BE6CEF" w:rsidP="00AB2A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FE1F3E">
              <w:rPr>
                <w:rFonts w:ascii="Times New Roman" w:hAnsi="Times New Roman" w:cs="Times New Roman"/>
                <w:b/>
                <w:i/>
              </w:rPr>
              <w:t>Интернет-банк ООО «НОВОКИБ»</w:t>
            </w:r>
          </w:p>
          <w:p w14:paraId="1E9E04C8" w14:textId="05F9C791" w:rsidR="00BE6CEF" w:rsidRPr="00FE1F3E" w:rsidRDefault="00BE6CEF" w:rsidP="00AB2A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0363A">
              <w:rPr>
                <w:rFonts w:ascii="Times New Roman" w:hAnsi="Times New Roman" w:cs="Times New Roman"/>
              </w:rPr>
              <w:t>Плата за годовое обслуживание Интерн</w:t>
            </w:r>
            <w:r>
              <w:rPr>
                <w:rFonts w:ascii="Times New Roman" w:hAnsi="Times New Roman" w:cs="Times New Roman"/>
              </w:rPr>
              <w:t>ет-банк ООО «НОВОКИБ» 500 рублей</w:t>
            </w:r>
          </w:p>
        </w:tc>
      </w:tr>
    </w:tbl>
    <w:p w14:paraId="14AEA3D9" w14:textId="77777777" w:rsidR="00BE6CEF" w:rsidRPr="00AB2A2E" w:rsidRDefault="00BE6CEF" w:rsidP="00AB2A2E">
      <w:pPr>
        <w:spacing w:before="120" w:after="120" w:line="240" w:lineRule="auto"/>
        <w:jc w:val="center"/>
        <w:rPr>
          <w:rFonts w:ascii="Times New Roman" w:hAnsi="Times New Roman" w:cs="Times New Roman"/>
          <w:b/>
          <w:sz w:val="24"/>
          <w:szCs w:val="24"/>
        </w:rPr>
      </w:pPr>
      <w:r w:rsidRPr="00AB2A2E">
        <w:rPr>
          <w:rFonts w:ascii="Times New Roman" w:hAnsi="Times New Roman" w:cs="Times New Roman"/>
          <w:b/>
          <w:sz w:val="24"/>
          <w:szCs w:val="24"/>
        </w:rPr>
        <w:t>Комиссия и иные платежи</w:t>
      </w:r>
    </w:p>
    <w:tbl>
      <w:tblPr>
        <w:tblStyle w:val="-1"/>
        <w:tblW w:w="0" w:type="auto"/>
        <w:tblLook w:val="04A0" w:firstRow="1" w:lastRow="0" w:firstColumn="1" w:lastColumn="0" w:noHBand="0" w:noVBand="1"/>
      </w:tblPr>
      <w:tblGrid>
        <w:gridCol w:w="971"/>
        <w:gridCol w:w="2927"/>
        <w:gridCol w:w="6297"/>
      </w:tblGrid>
      <w:tr w:rsidR="00BE6CEF" w14:paraId="3E852B6A" w14:textId="77777777" w:rsidTr="008D4B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AD06845" w14:textId="77777777" w:rsidR="00BE6CEF" w:rsidRDefault="00BE6CEF" w:rsidP="008D4B72">
            <w:pPr>
              <w:jc w:val="center"/>
              <w:rPr>
                <w:rFonts w:ascii="Times New Roman" w:hAnsi="Times New Roman" w:cs="Times New Roman"/>
              </w:rPr>
            </w:pPr>
            <w:r>
              <w:rPr>
                <w:rFonts w:ascii="Times New Roman" w:hAnsi="Times New Roman" w:cs="Times New Roman"/>
              </w:rPr>
              <w:t>№ п/п</w:t>
            </w:r>
          </w:p>
        </w:tc>
        <w:tc>
          <w:tcPr>
            <w:tcW w:w="2976" w:type="dxa"/>
          </w:tcPr>
          <w:p w14:paraId="783CD307" w14:textId="77777777" w:rsidR="00BE6CEF" w:rsidRDefault="00BE6CEF" w:rsidP="008D4B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Наименование услуги </w:t>
            </w:r>
          </w:p>
        </w:tc>
        <w:tc>
          <w:tcPr>
            <w:tcW w:w="6492" w:type="dxa"/>
          </w:tcPr>
          <w:p w14:paraId="50789F54" w14:textId="77777777" w:rsidR="00BE6CEF" w:rsidRDefault="00BE6CEF" w:rsidP="008D4B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Тарификация и условия предоставления услуги</w:t>
            </w:r>
          </w:p>
        </w:tc>
      </w:tr>
      <w:tr w:rsidR="00BE6CEF" w14:paraId="321135EA" w14:textId="77777777" w:rsidTr="008D4B72">
        <w:tc>
          <w:tcPr>
            <w:cnfStyle w:val="001000000000" w:firstRow="0" w:lastRow="0" w:firstColumn="1" w:lastColumn="0" w:oddVBand="0" w:evenVBand="0" w:oddHBand="0" w:evenHBand="0" w:firstRowFirstColumn="0" w:firstRowLastColumn="0" w:lastRowFirstColumn="0" w:lastRowLastColumn="0"/>
            <w:tcW w:w="10456" w:type="dxa"/>
            <w:gridSpan w:val="3"/>
          </w:tcPr>
          <w:p w14:paraId="15DF4971" w14:textId="77777777" w:rsidR="00BE6CEF" w:rsidRPr="00AB2A2E" w:rsidRDefault="00BE6CEF" w:rsidP="00AB2A2E">
            <w:pPr>
              <w:pStyle w:val="aa"/>
              <w:numPr>
                <w:ilvl w:val="0"/>
                <w:numId w:val="12"/>
              </w:numPr>
              <w:spacing w:before="120" w:after="120"/>
              <w:ind w:left="1434" w:hanging="357"/>
              <w:jc w:val="center"/>
              <w:rPr>
                <w:rFonts w:ascii="Times New Roman" w:hAnsi="Times New Roman" w:cs="Times New Roman"/>
              </w:rPr>
            </w:pPr>
            <w:r w:rsidRPr="00AB2A2E">
              <w:rPr>
                <w:rFonts w:ascii="Times New Roman" w:hAnsi="Times New Roman" w:cs="Times New Roman"/>
              </w:rPr>
              <w:t>Выпуск (эмиссия) и обслуживание карты</w:t>
            </w:r>
          </w:p>
        </w:tc>
      </w:tr>
      <w:tr w:rsidR="00BE6CEF" w14:paraId="41B8DF06" w14:textId="77777777" w:rsidTr="008D4B72">
        <w:tc>
          <w:tcPr>
            <w:cnfStyle w:val="001000000000" w:firstRow="0" w:lastRow="0" w:firstColumn="1" w:lastColumn="0" w:oddVBand="0" w:evenVBand="0" w:oddHBand="0" w:evenHBand="0" w:firstRowFirstColumn="0" w:firstRowLastColumn="0" w:lastRowFirstColumn="0" w:lastRowLastColumn="0"/>
            <w:tcW w:w="988" w:type="dxa"/>
          </w:tcPr>
          <w:p w14:paraId="594E1EE2" w14:textId="77777777" w:rsidR="00BE6CEF" w:rsidRDefault="00BE6CEF" w:rsidP="008D4B72">
            <w:pPr>
              <w:jc w:val="center"/>
              <w:rPr>
                <w:rFonts w:ascii="Times New Roman" w:hAnsi="Times New Roman" w:cs="Times New Roman"/>
              </w:rPr>
            </w:pPr>
            <w:r>
              <w:rPr>
                <w:rFonts w:ascii="Times New Roman" w:hAnsi="Times New Roman" w:cs="Times New Roman"/>
              </w:rPr>
              <w:t>1.1</w:t>
            </w:r>
          </w:p>
        </w:tc>
        <w:tc>
          <w:tcPr>
            <w:tcW w:w="2976" w:type="dxa"/>
          </w:tcPr>
          <w:p w14:paraId="2503ABE1" w14:textId="77777777" w:rsidR="00BE6CEF"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Выпуск (эмиссия) основной карты</w:t>
            </w:r>
          </w:p>
        </w:tc>
        <w:tc>
          <w:tcPr>
            <w:tcW w:w="6492" w:type="dxa"/>
          </w:tcPr>
          <w:p w14:paraId="18E5A02C" w14:textId="6AEDB142" w:rsidR="00BE6CEF" w:rsidRDefault="00BE6CEF" w:rsidP="00AB2A2E">
            <w:pPr>
              <w:jc w:val="both"/>
              <w:cnfStyle w:val="000000000000" w:firstRow="0" w:lastRow="0" w:firstColumn="0" w:lastColumn="0" w:oddVBand="0" w:evenVBand="0" w:oddHBand="0" w:evenHBand="0" w:firstRowFirstColumn="0" w:firstRowLastColumn="0" w:lastRowFirstColumn="0" w:lastRowLastColumn="0"/>
            </w:pPr>
            <w:r w:rsidRPr="00E0363A">
              <w:rPr>
                <w:rFonts w:ascii="Times New Roman" w:hAnsi="Times New Roman" w:cs="Times New Roman"/>
              </w:rPr>
              <w:t>Персонализация карты</w:t>
            </w:r>
            <w:r>
              <w:rPr>
                <w:rFonts w:ascii="Times New Roman" w:hAnsi="Times New Roman" w:cs="Times New Roman"/>
              </w:rPr>
              <w:t xml:space="preserve"> -</w:t>
            </w:r>
            <w:r w:rsidRPr="00ED59BE">
              <w:rPr>
                <w:rFonts w:ascii="Times New Roman" w:hAnsi="Times New Roman" w:cs="Times New Roman"/>
              </w:rPr>
              <w:t xml:space="preserve"> </w:t>
            </w:r>
            <w:r>
              <w:rPr>
                <w:rFonts w:ascii="Times New Roman" w:hAnsi="Times New Roman" w:cs="Times New Roman"/>
              </w:rPr>
              <w:t>бе</w:t>
            </w:r>
            <w:r w:rsidRPr="00ED59BE">
              <w:rPr>
                <w:rFonts w:ascii="Times New Roman" w:hAnsi="Times New Roman" w:cs="Times New Roman"/>
              </w:rPr>
              <w:t>сплатно</w:t>
            </w:r>
          </w:p>
          <w:p w14:paraId="3C3E6BC3" w14:textId="77777777" w:rsidR="00BE6CEF" w:rsidRDefault="00250CED" w:rsidP="00AB2A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01" w:anchor="2" w:history="1">
              <w:r w:rsidR="00BE6CEF">
                <w:rPr>
                  <w:rStyle w:val="a8"/>
                </w:rPr>
                <w:t>https://www.novokib.ru/o-banke/sbornik-tarifov/#2</w:t>
              </w:r>
            </w:hyperlink>
          </w:p>
        </w:tc>
      </w:tr>
      <w:tr w:rsidR="00BE6CEF" w14:paraId="49BD85AB" w14:textId="77777777" w:rsidTr="008D4B72">
        <w:tc>
          <w:tcPr>
            <w:cnfStyle w:val="001000000000" w:firstRow="0" w:lastRow="0" w:firstColumn="1" w:lastColumn="0" w:oddVBand="0" w:evenVBand="0" w:oddHBand="0" w:evenHBand="0" w:firstRowFirstColumn="0" w:firstRowLastColumn="0" w:lastRowFirstColumn="0" w:lastRowLastColumn="0"/>
            <w:tcW w:w="988" w:type="dxa"/>
          </w:tcPr>
          <w:p w14:paraId="6C50B215" w14:textId="77777777" w:rsidR="00BE6CEF" w:rsidRDefault="00BE6CEF" w:rsidP="008D4B72">
            <w:pPr>
              <w:jc w:val="center"/>
              <w:rPr>
                <w:rFonts w:ascii="Times New Roman" w:hAnsi="Times New Roman" w:cs="Times New Roman"/>
              </w:rPr>
            </w:pPr>
            <w:r>
              <w:rPr>
                <w:rFonts w:ascii="Times New Roman" w:hAnsi="Times New Roman" w:cs="Times New Roman"/>
              </w:rPr>
              <w:t>1.2</w:t>
            </w:r>
          </w:p>
        </w:tc>
        <w:tc>
          <w:tcPr>
            <w:tcW w:w="2976" w:type="dxa"/>
          </w:tcPr>
          <w:p w14:paraId="6ECCC5B7" w14:textId="77777777" w:rsidR="00BE6CEF"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Выпуск (эмиссия) дополнительной карты </w:t>
            </w:r>
          </w:p>
        </w:tc>
        <w:tc>
          <w:tcPr>
            <w:tcW w:w="6492" w:type="dxa"/>
          </w:tcPr>
          <w:p w14:paraId="40C9E183" w14:textId="77777777" w:rsidR="00BE6CEF" w:rsidRDefault="00BE6CEF" w:rsidP="00AB2A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Контактная карта (с обязательным вводом ПИН-кода) – 200 рублей</w:t>
            </w:r>
          </w:p>
          <w:p w14:paraId="0DDF4743" w14:textId="6DE233FA" w:rsidR="00BE6CEF" w:rsidRDefault="00250CED" w:rsidP="00AB2A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02" w:anchor="2" w:history="1">
              <w:r w:rsidR="00BE6CEF">
                <w:rPr>
                  <w:rStyle w:val="a8"/>
                </w:rPr>
                <w:t>https://www.novokib.ru/o-banke/sbornik-tarifov/#2</w:t>
              </w:r>
            </w:hyperlink>
          </w:p>
        </w:tc>
      </w:tr>
      <w:tr w:rsidR="00BE6CEF" w14:paraId="4DACAE2B" w14:textId="77777777" w:rsidTr="008D4B72">
        <w:tc>
          <w:tcPr>
            <w:cnfStyle w:val="001000000000" w:firstRow="0" w:lastRow="0" w:firstColumn="1" w:lastColumn="0" w:oddVBand="0" w:evenVBand="0" w:oddHBand="0" w:evenHBand="0" w:firstRowFirstColumn="0" w:firstRowLastColumn="0" w:lastRowFirstColumn="0" w:lastRowLastColumn="0"/>
            <w:tcW w:w="988" w:type="dxa"/>
          </w:tcPr>
          <w:p w14:paraId="06BDD108" w14:textId="77777777" w:rsidR="00BE6CEF" w:rsidRDefault="00BE6CEF" w:rsidP="008D4B72">
            <w:pPr>
              <w:jc w:val="center"/>
              <w:rPr>
                <w:rFonts w:ascii="Times New Roman" w:hAnsi="Times New Roman" w:cs="Times New Roman"/>
              </w:rPr>
            </w:pPr>
            <w:r>
              <w:rPr>
                <w:rFonts w:ascii="Times New Roman" w:hAnsi="Times New Roman" w:cs="Times New Roman"/>
              </w:rPr>
              <w:lastRenderedPageBreak/>
              <w:t>1.3</w:t>
            </w:r>
          </w:p>
        </w:tc>
        <w:tc>
          <w:tcPr>
            <w:tcW w:w="2976" w:type="dxa"/>
          </w:tcPr>
          <w:p w14:paraId="3B08E690" w14:textId="77777777" w:rsidR="00BE6CEF" w:rsidRPr="004205CC"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205CC">
              <w:rPr>
                <w:rFonts w:ascii="Times New Roman" w:hAnsi="Times New Roman" w:cs="Times New Roman"/>
              </w:rPr>
              <w:t>Оформление новой карты взамен выпущенной ранее (перевыпуск)</w:t>
            </w:r>
          </w:p>
        </w:tc>
        <w:tc>
          <w:tcPr>
            <w:tcW w:w="6492" w:type="dxa"/>
          </w:tcPr>
          <w:p w14:paraId="5F82072A" w14:textId="3BB60F2A" w:rsidR="00BE6CEF" w:rsidRPr="004205CC" w:rsidRDefault="00BE6CEF" w:rsidP="00AB2A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205CC">
              <w:rPr>
                <w:rFonts w:ascii="Times New Roman" w:hAnsi="Times New Roman" w:cs="Times New Roman"/>
                <w:b/>
              </w:rPr>
              <w:t>Досрочный перевыпуск карты (в случае утраты, кражи блокировки</w:t>
            </w:r>
            <w:r w:rsidR="00AB2A2E" w:rsidRPr="00AB2A2E">
              <w:rPr>
                <w:rFonts w:ascii="Times New Roman" w:hAnsi="Times New Roman" w:cs="Times New Roman"/>
                <w:b/>
              </w:rPr>
              <w:t xml:space="preserve"> </w:t>
            </w:r>
            <w:r w:rsidRPr="004205CC">
              <w:rPr>
                <w:rFonts w:ascii="Times New Roman" w:hAnsi="Times New Roman" w:cs="Times New Roman"/>
                <w:b/>
              </w:rPr>
              <w:t>и т.п.):</w:t>
            </w:r>
          </w:p>
          <w:p w14:paraId="1A59C2D5" w14:textId="77777777" w:rsidR="00BE6CEF" w:rsidRDefault="00BE6CEF" w:rsidP="00AB2A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Контактная карта (с обязательным вводом ПИН-кода) – 200 рублей</w:t>
            </w:r>
          </w:p>
          <w:p w14:paraId="0094206D" w14:textId="77777777" w:rsidR="00BE6CEF" w:rsidRDefault="00250CED" w:rsidP="00AB2A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03" w:anchor="2" w:history="1">
              <w:r w:rsidR="00BE6CEF">
                <w:rPr>
                  <w:rStyle w:val="a8"/>
                </w:rPr>
                <w:t>https://www.novokib.ru/o-banke/sbornik-tarifov/#2</w:t>
              </w:r>
            </w:hyperlink>
          </w:p>
        </w:tc>
      </w:tr>
      <w:tr w:rsidR="00BE6CEF" w14:paraId="609AF809" w14:textId="77777777" w:rsidTr="008D4B72">
        <w:tc>
          <w:tcPr>
            <w:cnfStyle w:val="001000000000" w:firstRow="0" w:lastRow="0" w:firstColumn="1" w:lastColumn="0" w:oddVBand="0" w:evenVBand="0" w:oddHBand="0" w:evenHBand="0" w:firstRowFirstColumn="0" w:firstRowLastColumn="0" w:lastRowFirstColumn="0" w:lastRowLastColumn="0"/>
            <w:tcW w:w="988" w:type="dxa"/>
          </w:tcPr>
          <w:p w14:paraId="74A286C7" w14:textId="77777777" w:rsidR="00BE6CEF" w:rsidRDefault="00BE6CEF" w:rsidP="008D4B72">
            <w:pPr>
              <w:jc w:val="center"/>
              <w:rPr>
                <w:rFonts w:ascii="Times New Roman" w:hAnsi="Times New Roman" w:cs="Times New Roman"/>
              </w:rPr>
            </w:pPr>
            <w:r>
              <w:rPr>
                <w:rFonts w:ascii="Times New Roman" w:hAnsi="Times New Roman" w:cs="Times New Roman"/>
              </w:rPr>
              <w:t>1.4</w:t>
            </w:r>
          </w:p>
        </w:tc>
        <w:tc>
          <w:tcPr>
            <w:tcW w:w="2976" w:type="dxa"/>
          </w:tcPr>
          <w:p w14:paraId="1A197FD3" w14:textId="77777777" w:rsidR="00BE6CEF" w:rsidRPr="004205CC"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205CC">
              <w:rPr>
                <w:rFonts w:ascii="Times New Roman" w:hAnsi="Times New Roman" w:cs="Times New Roman"/>
                <w:spacing w:val="-6"/>
              </w:rPr>
              <w:t>Обслуживание карты (открытие и обслуживание счета)</w:t>
            </w:r>
          </w:p>
        </w:tc>
        <w:tc>
          <w:tcPr>
            <w:tcW w:w="6492" w:type="dxa"/>
          </w:tcPr>
          <w:p w14:paraId="5F497B1F" w14:textId="77777777" w:rsidR="00BE6CEF" w:rsidRPr="00067B3C" w:rsidRDefault="00BE6CEF" w:rsidP="00AB2A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67B3C">
              <w:rPr>
                <w:rFonts w:ascii="Times New Roman" w:hAnsi="Times New Roman" w:cs="Times New Roman"/>
              </w:rPr>
              <w:t>Годовое обслуживание карты бесплатно</w:t>
            </w:r>
          </w:p>
          <w:p w14:paraId="21053A51" w14:textId="77777777" w:rsidR="00BE6CEF" w:rsidRDefault="00250CED" w:rsidP="00AB2A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04" w:anchor="2" w:history="1">
              <w:r w:rsidR="00BE6CEF">
                <w:rPr>
                  <w:rStyle w:val="a8"/>
                </w:rPr>
                <w:t>https://www.novokib.ru/o-banke/sbornik-tarifov/#2</w:t>
              </w:r>
            </w:hyperlink>
          </w:p>
        </w:tc>
      </w:tr>
      <w:tr w:rsidR="00BE6CEF" w14:paraId="58508328" w14:textId="77777777" w:rsidTr="008D4B72">
        <w:tc>
          <w:tcPr>
            <w:cnfStyle w:val="001000000000" w:firstRow="0" w:lastRow="0" w:firstColumn="1" w:lastColumn="0" w:oddVBand="0" w:evenVBand="0" w:oddHBand="0" w:evenHBand="0" w:firstRowFirstColumn="0" w:firstRowLastColumn="0" w:lastRowFirstColumn="0" w:lastRowLastColumn="0"/>
            <w:tcW w:w="10456" w:type="dxa"/>
            <w:gridSpan w:val="3"/>
          </w:tcPr>
          <w:p w14:paraId="342A5D78" w14:textId="77777777" w:rsidR="00BE6CEF" w:rsidRPr="00AB2A2E" w:rsidRDefault="00BE6CEF" w:rsidP="00AB2A2E">
            <w:pPr>
              <w:pStyle w:val="aa"/>
              <w:numPr>
                <w:ilvl w:val="0"/>
                <w:numId w:val="12"/>
              </w:numPr>
              <w:spacing w:before="120" w:after="120"/>
              <w:ind w:left="1434" w:hanging="357"/>
              <w:jc w:val="center"/>
              <w:rPr>
                <w:rFonts w:ascii="Times New Roman" w:hAnsi="Times New Roman" w:cs="Times New Roman"/>
              </w:rPr>
            </w:pPr>
            <w:r w:rsidRPr="00AB2A2E">
              <w:rPr>
                <w:rFonts w:ascii="Times New Roman" w:hAnsi="Times New Roman" w:cs="Times New Roman"/>
              </w:rPr>
              <w:t>Снятие наличных денежных средств</w:t>
            </w:r>
          </w:p>
        </w:tc>
      </w:tr>
      <w:tr w:rsidR="00BE6CEF" w14:paraId="248201F7" w14:textId="77777777" w:rsidTr="008D4B72">
        <w:tc>
          <w:tcPr>
            <w:cnfStyle w:val="001000000000" w:firstRow="0" w:lastRow="0" w:firstColumn="1" w:lastColumn="0" w:oddVBand="0" w:evenVBand="0" w:oddHBand="0" w:evenHBand="0" w:firstRowFirstColumn="0" w:firstRowLastColumn="0" w:lastRowFirstColumn="0" w:lastRowLastColumn="0"/>
            <w:tcW w:w="988" w:type="dxa"/>
          </w:tcPr>
          <w:p w14:paraId="23C48913" w14:textId="77777777" w:rsidR="00BE6CEF" w:rsidRDefault="00BE6CEF" w:rsidP="008D4B72">
            <w:pPr>
              <w:jc w:val="center"/>
              <w:rPr>
                <w:rFonts w:ascii="Times New Roman" w:hAnsi="Times New Roman" w:cs="Times New Roman"/>
              </w:rPr>
            </w:pPr>
            <w:r>
              <w:rPr>
                <w:rFonts w:ascii="Times New Roman" w:hAnsi="Times New Roman" w:cs="Times New Roman"/>
              </w:rPr>
              <w:t>2.1</w:t>
            </w:r>
          </w:p>
        </w:tc>
        <w:tc>
          <w:tcPr>
            <w:tcW w:w="9468" w:type="dxa"/>
            <w:gridSpan w:val="2"/>
          </w:tcPr>
          <w:p w14:paraId="45CB54D3" w14:textId="77777777" w:rsidR="00BE6CEF" w:rsidRDefault="00BE6CEF" w:rsidP="00AB2A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 инфраструктуре ООО «НОВОКИБ»</w:t>
            </w:r>
          </w:p>
        </w:tc>
      </w:tr>
      <w:tr w:rsidR="00BE6CEF" w14:paraId="080BDBD4" w14:textId="77777777" w:rsidTr="008D4B72">
        <w:tc>
          <w:tcPr>
            <w:cnfStyle w:val="001000000000" w:firstRow="0" w:lastRow="0" w:firstColumn="1" w:lastColumn="0" w:oddVBand="0" w:evenVBand="0" w:oddHBand="0" w:evenHBand="0" w:firstRowFirstColumn="0" w:firstRowLastColumn="0" w:lastRowFirstColumn="0" w:lastRowLastColumn="0"/>
            <w:tcW w:w="988" w:type="dxa"/>
          </w:tcPr>
          <w:p w14:paraId="2A921602" w14:textId="77777777" w:rsidR="00BE6CEF" w:rsidRDefault="00BE6CEF" w:rsidP="008D4B72">
            <w:pPr>
              <w:jc w:val="center"/>
              <w:rPr>
                <w:rFonts w:ascii="Times New Roman" w:hAnsi="Times New Roman" w:cs="Times New Roman"/>
              </w:rPr>
            </w:pPr>
            <w:r>
              <w:rPr>
                <w:rFonts w:ascii="Times New Roman" w:hAnsi="Times New Roman" w:cs="Times New Roman"/>
              </w:rPr>
              <w:t>2.1.1</w:t>
            </w:r>
          </w:p>
        </w:tc>
        <w:tc>
          <w:tcPr>
            <w:tcW w:w="2976" w:type="dxa"/>
          </w:tcPr>
          <w:p w14:paraId="416303D2" w14:textId="77777777" w:rsidR="00BE6CEF"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 банкоматах</w:t>
            </w:r>
          </w:p>
          <w:p w14:paraId="0E9678DE" w14:textId="77777777" w:rsidR="00BE6CEF"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ООО «НОВОКИБ»</w:t>
            </w:r>
          </w:p>
        </w:tc>
        <w:tc>
          <w:tcPr>
            <w:tcW w:w="6492" w:type="dxa"/>
          </w:tcPr>
          <w:p w14:paraId="3DA78D81" w14:textId="77777777" w:rsidR="00BE6CEF" w:rsidRDefault="00BE6CEF" w:rsidP="008D4B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Бесплатно, лимит по снятию наличных, в день 100000 (сто тысяч) рублей</w:t>
            </w:r>
          </w:p>
          <w:p w14:paraId="5FEC51D2" w14:textId="77777777" w:rsidR="00BE6CEF" w:rsidRDefault="00250CED" w:rsidP="008D4B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05" w:anchor="2" w:history="1">
              <w:r w:rsidR="00BE6CEF">
                <w:rPr>
                  <w:rStyle w:val="a8"/>
                </w:rPr>
                <w:t>https://www.novokib.ru/o-banke/sbornik-tarifov/#2</w:t>
              </w:r>
            </w:hyperlink>
          </w:p>
        </w:tc>
      </w:tr>
      <w:tr w:rsidR="00BE6CEF" w14:paraId="0B043BBA" w14:textId="77777777" w:rsidTr="008D4B72">
        <w:tc>
          <w:tcPr>
            <w:cnfStyle w:val="001000000000" w:firstRow="0" w:lastRow="0" w:firstColumn="1" w:lastColumn="0" w:oddVBand="0" w:evenVBand="0" w:oddHBand="0" w:evenHBand="0" w:firstRowFirstColumn="0" w:firstRowLastColumn="0" w:lastRowFirstColumn="0" w:lastRowLastColumn="0"/>
            <w:tcW w:w="988" w:type="dxa"/>
          </w:tcPr>
          <w:p w14:paraId="49FD1521" w14:textId="77777777" w:rsidR="00BE6CEF" w:rsidRDefault="00BE6CEF" w:rsidP="008D4B72">
            <w:pPr>
              <w:jc w:val="center"/>
              <w:rPr>
                <w:rFonts w:ascii="Times New Roman" w:hAnsi="Times New Roman" w:cs="Times New Roman"/>
              </w:rPr>
            </w:pPr>
            <w:r>
              <w:rPr>
                <w:rFonts w:ascii="Times New Roman" w:hAnsi="Times New Roman" w:cs="Times New Roman"/>
              </w:rPr>
              <w:t xml:space="preserve">2.1.2 </w:t>
            </w:r>
          </w:p>
        </w:tc>
        <w:tc>
          <w:tcPr>
            <w:tcW w:w="2976" w:type="dxa"/>
          </w:tcPr>
          <w:p w14:paraId="0D2066E9" w14:textId="7F9F3395" w:rsidR="00BE6CEF" w:rsidRDefault="00BE6CEF" w:rsidP="00AB2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 пункте выдачи наличных (далее ПВН) ООО «НОВОКИБ»</w:t>
            </w:r>
          </w:p>
        </w:tc>
        <w:tc>
          <w:tcPr>
            <w:tcW w:w="6492" w:type="dxa"/>
          </w:tcPr>
          <w:p w14:paraId="2F18BCE8" w14:textId="77777777" w:rsidR="00BE6CEF" w:rsidRDefault="00BE6CEF" w:rsidP="008D4B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Бесплатно, без ограничений</w:t>
            </w:r>
          </w:p>
          <w:p w14:paraId="6313D5F6" w14:textId="77777777" w:rsidR="00BE6CEF" w:rsidRDefault="00250CED" w:rsidP="008D4B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06" w:anchor="2" w:history="1">
              <w:r w:rsidR="00BE6CEF">
                <w:rPr>
                  <w:rStyle w:val="a8"/>
                </w:rPr>
                <w:t>https://www.novokib.ru/o-banke/sbornik-tarifov/#2</w:t>
              </w:r>
            </w:hyperlink>
          </w:p>
        </w:tc>
      </w:tr>
      <w:tr w:rsidR="00BE6CEF" w14:paraId="4B269CBF" w14:textId="77777777" w:rsidTr="008D4B72">
        <w:tc>
          <w:tcPr>
            <w:cnfStyle w:val="001000000000" w:firstRow="0" w:lastRow="0" w:firstColumn="1" w:lastColumn="0" w:oddVBand="0" w:evenVBand="0" w:oddHBand="0" w:evenHBand="0" w:firstRowFirstColumn="0" w:firstRowLastColumn="0" w:lastRowFirstColumn="0" w:lastRowLastColumn="0"/>
            <w:tcW w:w="988" w:type="dxa"/>
          </w:tcPr>
          <w:p w14:paraId="3C73FDA0" w14:textId="77777777" w:rsidR="00BE6CEF" w:rsidRDefault="00BE6CEF" w:rsidP="008D4B72">
            <w:pPr>
              <w:jc w:val="center"/>
              <w:rPr>
                <w:rFonts w:ascii="Times New Roman" w:hAnsi="Times New Roman" w:cs="Times New Roman"/>
              </w:rPr>
            </w:pPr>
            <w:r>
              <w:rPr>
                <w:rFonts w:ascii="Times New Roman" w:hAnsi="Times New Roman" w:cs="Times New Roman"/>
              </w:rPr>
              <w:t>2.2</w:t>
            </w:r>
          </w:p>
        </w:tc>
        <w:tc>
          <w:tcPr>
            <w:tcW w:w="9468" w:type="dxa"/>
            <w:gridSpan w:val="2"/>
          </w:tcPr>
          <w:p w14:paraId="48D5BFA9" w14:textId="77777777" w:rsidR="00BE6CEF" w:rsidRDefault="00BE6CEF" w:rsidP="00AB2A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 инфраструктуре других КО</w:t>
            </w:r>
          </w:p>
        </w:tc>
      </w:tr>
      <w:tr w:rsidR="00BE6CEF" w14:paraId="417931ED" w14:textId="77777777" w:rsidTr="008D4B72">
        <w:tc>
          <w:tcPr>
            <w:cnfStyle w:val="001000000000" w:firstRow="0" w:lastRow="0" w:firstColumn="1" w:lastColumn="0" w:oddVBand="0" w:evenVBand="0" w:oddHBand="0" w:evenHBand="0" w:firstRowFirstColumn="0" w:firstRowLastColumn="0" w:lastRowFirstColumn="0" w:lastRowLastColumn="0"/>
            <w:tcW w:w="988" w:type="dxa"/>
          </w:tcPr>
          <w:p w14:paraId="235829E0" w14:textId="77777777" w:rsidR="00BE6CEF" w:rsidRDefault="00BE6CEF" w:rsidP="008D4B72">
            <w:pPr>
              <w:jc w:val="center"/>
              <w:rPr>
                <w:rFonts w:ascii="Times New Roman" w:hAnsi="Times New Roman" w:cs="Times New Roman"/>
              </w:rPr>
            </w:pPr>
            <w:r>
              <w:rPr>
                <w:rFonts w:ascii="Times New Roman" w:hAnsi="Times New Roman" w:cs="Times New Roman"/>
              </w:rPr>
              <w:t>2.2.1</w:t>
            </w:r>
          </w:p>
        </w:tc>
        <w:tc>
          <w:tcPr>
            <w:tcW w:w="2976" w:type="dxa"/>
          </w:tcPr>
          <w:p w14:paraId="084B2BBA" w14:textId="77777777" w:rsidR="00BE6CEF"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 банкоматах других КО</w:t>
            </w:r>
          </w:p>
        </w:tc>
        <w:tc>
          <w:tcPr>
            <w:tcW w:w="6492" w:type="dxa"/>
          </w:tcPr>
          <w:p w14:paraId="46D93EA2" w14:textId="77777777" w:rsidR="00BE6CEF"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1758">
              <w:rPr>
                <w:rFonts w:ascii="Times New Roman" w:hAnsi="Times New Roman" w:cs="Times New Roman"/>
              </w:rPr>
              <w:t>1% от суммы, минимум 100 рублей</w:t>
            </w:r>
          </w:p>
          <w:p w14:paraId="1744B24F" w14:textId="77777777" w:rsidR="00BE6CEF" w:rsidRPr="00CE1758" w:rsidRDefault="00250CED"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07" w:anchor="2" w:history="1">
              <w:r w:rsidR="00BE6CEF">
                <w:rPr>
                  <w:rStyle w:val="a8"/>
                </w:rPr>
                <w:t>https://www.novokib.ru/o-banke/sbornik-tarifov/#2</w:t>
              </w:r>
            </w:hyperlink>
          </w:p>
        </w:tc>
      </w:tr>
      <w:tr w:rsidR="00BE6CEF" w14:paraId="647C7778" w14:textId="77777777" w:rsidTr="008D4B72">
        <w:tc>
          <w:tcPr>
            <w:cnfStyle w:val="001000000000" w:firstRow="0" w:lastRow="0" w:firstColumn="1" w:lastColumn="0" w:oddVBand="0" w:evenVBand="0" w:oddHBand="0" w:evenHBand="0" w:firstRowFirstColumn="0" w:firstRowLastColumn="0" w:lastRowFirstColumn="0" w:lastRowLastColumn="0"/>
            <w:tcW w:w="988" w:type="dxa"/>
          </w:tcPr>
          <w:p w14:paraId="617D37E6" w14:textId="77777777" w:rsidR="00BE6CEF" w:rsidRDefault="00BE6CEF" w:rsidP="008D4B72">
            <w:pPr>
              <w:jc w:val="center"/>
              <w:rPr>
                <w:rFonts w:ascii="Times New Roman" w:hAnsi="Times New Roman" w:cs="Times New Roman"/>
              </w:rPr>
            </w:pPr>
            <w:r>
              <w:rPr>
                <w:rFonts w:ascii="Times New Roman" w:hAnsi="Times New Roman" w:cs="Times New Roman"/>
              </w:rPr>
              <w:t>2.2.2</w:t>
            </w:r>
          </w:p>
        </w:tc>
        <w:tc>
          <w:tcPr>
            <w:tcW w:w="2976" w:type="dxa"/>
          </w:tcPr>
          <w:p w14:paraId="1BD6547D" w14:textId="77777777" w:rsidR="00BE6CEF"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 ПВН других КО</w:t>
            </w:r>
          </w:p>
        </w:tc>
        <w:tc>
          <w:tcPr>
            <w:tcW w:w="6492" w:type="dxa"/>
          </w:tcPr>
          <w:p w14:paraId="08740266" w14:textId="77777777" w:rsidR="00BE6CEF"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1758">
              <w:rPr>
                <w:rFonts w:ascii="Times New Roman" w:hAnsi="Times New Roman" w:cs="Times New Roman"/>
              </w:rPr>
              <w:t>1% от суммы, минимум 100 рублей</w:t>
            </w:r>
          </w:p>
          <w:p w14:paraId="658CC55D" w14:textId="77777777" w:rsidR="00BE6CEF" w:rsidRPr="00CE1758" w:rsidRDefault="00250CED"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08" w:anchor="2" w:history="1">
              <w:r w:rsidR="00BE6CEF">
                <w:rPr>
                  <w:rStyle w:val="a8"/>
                </w:rPr>
                <w:t>https://www.novokib.ru/o-banke/sbornik-tarifov/#2</w:t>
              </w:r>
            </w:hyperlink>
          </w:p>
        </w:tc>
      </w:tr>
      <w:tr w:rsidR="00BE6CEF" w14:paraId="1FA51468" w14:textId="77777777" w:rsidTr="008D4B72">
        <w:tc>
          <w:tcPr>
            <w:cnfStyle w:val="001000000000" w:firstRow="0" w:lastRow="0" w:firstColumn="1" w:lastColumn="0" w:oddVBand="0" w:evenVBand="0" w:oddHBand="0" w:evenHBand="0" w:firstRowFirstColumn="0" w:firstRowLastColumn="0" w:lastRowFirstColumn="0" w:lastRowLastColumn="0"/>
            <w:tcW w:w="10456" w:type="dxa"/>
            <w:gridSpan w:val="3"/>
          </w:tcPr>
          <w:p w14:paraId="16002C02" w14:textId="77777777" w:rsidR="00BE6CEF" w:rsidRPr="00AB2A2E" w:rsidRDefault="00BE6CEF" w:rsidP="00AB2A2E">
            <w:pPr>
              <w:pStyle w:val="aa"/>
              <w:numPr>
                <w:ilvl w:val="0"/>
                <w:numId w:val="12"/>
              </w:numPr>
              <w:spacing w:before="120" w:after="120"/>
              <w:ind w:left="1434" w:hanging="357"/>
              <w:jc w:val="center"/>
              <w:rPr>
                <w:rFonts w:ascii="Times New Roman" w:hAnsi="Times New Roman" w:cs="Times New Roman"/>
              </w:rPr>
            </w:pPr>
            <w:r w:rsidRPr="00AB2A2E">
              <w:rPr>
                <w:rFonts w:ascii="Times New Roman" w:hAnsi="Times New Roman" w:cs="Times New Roman"/>
              </w:rPr>
              <w:t>Внесение наличных денежных средств</w:t>
            </w:r>
          </w:p>
        </w:tc>
      </w:tr>
      <w:tr w:rsidR="00BE6CEF" w14:paraId="120C5B37" w14:textId="77777777" w:rsidTr="008D4B72">
        <w:tc>
          <w:tcPr>
            <w:cnfStyle w:val="001000000000" w:firstRow="0" w:lastRow="0" w:firstColumn="1" w:lastColumn="0" w:oddVBand="0" w:evenVBand="0" w:oddHBand="0" w:evenHBand="0" w:firstRowFirstColumn="0" w:firstRowLastColumn="0" w:lastRowFirstColumn="0" w:lastRowLastColumn="0"/>
            <w:tcW w:w="988" w:type="dxa"/>
          </w:tcPr>
          <w:p w14:paraId="1B0C9ECB" w14:textId="77777777" w:rsidR="00BE6CEF" w:rsidRDefault="00BE6CEF" w:rsidP="008D4B72">
            <w:pPr>
              <w:jc w:val="center"/>
              <w:rPr>
                <w:rFonts w:ascii="Times New Roman" w:hAnsi="Times New Roman" w:cs="Times New Roman"/>
              </w:rPr>
            </w:pPr>
            <w:r>
              <w:rPr>
                <w:rFonts w:ascii="Times New Roman" w:hAnsi="Times New Roman" w:cs="Times New Roman"/>
              </w:rPr>
              <w:t>3.1</w:t>
            </w:r>
          </w:p>
        </w:tc>
        <w:tc>
          <w:tcPr>
            <w:tcW w:w="2976" w:type="dxa"/>
          </w:tcPr>
          <w:p w14:paraId="4E349063" w14:textId="77777777" w:rsidR="00BE6CEF"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в инфраструктуре </w:t>
            </w:r>
          </w:p>
          <w:p w14:paraId="5193FA1C" w14:textId="77777777" w:rsidR="00BE6CEF"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ООО «НОВОКИБ»</w:t>
            </w:r>
          </w:p>
        </w:tc>
        <w:tc>
          <w:tcPr>
            <w:tcW w:w="6492" w:type="dxa"/>
          </w:tcPr>
          <w:p w14:paraId="34EEDD56" w14:textId="77777777" w:rsidR="00BE6CEF"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Бесплатно, без ограничений</w:t>
            </w:r>
          </w:p>
          <w:p w14:paraId="4AAE0BED" w14:textId="77777777" w:rsidR="00BE6CEF" w:rsidRDefault="00250CED"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09" w:anchor="2" w:history="1">
              <w:r w:rsidR="00BE6CEF">
                <w:rPr>
                  <w:rStyle w:val="a8"/>
                </w:rPr>
                <w:t>https://www.novokib.ru/o-banke/sbornik-tarifov/#2</w:t>
              </w:r>
            </w:hyperlink>
          </w:p>
        </w:tc>
      </w:tr>
      <w:tr w:rsidR="00BE6CEF" w:rsidRPr="006E6FB2" w14:paraId="1D8B1021" w14:textId="77777777" w:rsidTr="008D4B72">
        <w:tc>
          <w:tcPr>
            <w:cnfStyle w:val="001000000000" w:firstRow="0" w:lastRow="0" w:firstColumn="1" w:lastColumn="0" w:oddVBand="0" w:evenVBand="0" w:oddHBand="0" w:evenHBand="0" w:firstRowFirstColumn="0" w:firstRowLastColumn="0" w:lastRowFirstColumn="0" w:lastRowLastColumn="0"/>
            <w:tcW w:w="988" w:type="dxa"/>
          </w:tcPr>
          <w:p w14:paraId="7F1417D5" w14:textId="77777777" w:rsidR="00BE6CEF" w:rsidRDefault="00BE6CEF" w:rsidP="008D4B72">
            <w:pPr>
              <w:jc w:val="center"/>
              <w:rPr>
                <w:rFonts w:ascii="Times New Roman" w:hAnsi="Times New Roman" w:cs="Times New Roman"/>
              </w:rPr>
            </w:pPr>
            <w:r>
              <w:rPr>
                <w:rFonts w:ascii="Times New Roman" w:hAnsi="Times New Roman" w:cs="Times New Roman"/>
              </w:rPr>
              <w:t>3.2</w:t>
            </w:r>
          </w:p>
        </w:tc>
        <w:tc>
          <w:tcPr>
            <w:tcW w:w="2976" w:type="dxa"/>
          </w:tcPr>
          <w:p w14:paraId="40E331D4" w14:textId="77777777" w:rsidR="00BE6CEF"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 инфраструктуре других КО</w:t>
            </w:r>
          </w:p>
        </w:tc>
        <w:tc>
          <w:tcPr>
            <w:tcW w:w="6492" w:type="dxa"/>
          </w:tcPr>
          <w:p w14:paraId="66FB57C6" w14:textId="77777777" w:rsidR="00BE6CEF" w:rsidRPr="00090E40"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Услуга не предоставляется</w:t>
            </w:r>
          </w:p>
          <w:p w14:paraId="536324E4" w14:textId="77777777" w:rsidR="00BE6CEF" w:rsidRPr="006E6FB2" w:rsidRDefault="00250CED"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hyperlink r:id="rId110" w:anchor="2" w:history="1">
              <w:r w:rsidR="00BE6CEF">
                <w:rPr>
                  <w:rStyle w:val="a8"/>
                </w:rPr>
                <w:t>https://www.novokib.ru/o-banke/sbornik-tarifov/#2</w:t>
              </w:r>
            </w:hyperlink>
          </w:p>
        </w:tc>
      </w:tr>
      <w:tr w:rsidR="00BE6CEF" w14:paraId="761F97E6" w14:textId="77777777" w:rsidTr="008D4B72">
        <w:tc>
          <w:tcPr>
            <w:cnfStyle w:val="001000000000" w:firstRow="0" w:lastRow="0" w:firstColumn="1" w:lastColumn="0" w:oddVBand="0" w:evenVBand="0" w:oddHBand="0" w:evenHBand="0" w:firstRowFirstColumn="0" w:firstRowLastColumn="0" w:lastRowFirstColumn="0" w:lastRowLastColumn="0"/>
            <w:tcW w:w="10456" w:type="dxa"/>
            <w:gridSpan w:val="3"/>
          </w:tcPr>
          <w:p w14:paraId="5C7B0299" w14:textId="4146BA0D" w:rsidR="00BE6CEF" w:rsidRPr="00AB2A2E" w:rsidRDefault="00BE6CEF" w:rsidP="00AB2A2E">
            <w:pPr>
              <w:pStyle w:val="aa"/>
              <w:numPr>
                <w:ilvl w:val="0"/>
                <w:numId w:val="12"/>
              </w:numPr>
              <w:spacing w:before="120" w:after="120"/>
              <w:ind w:left="29" w:firstLine="0"/>
              <w:jc w:val="both"/>
              <w:rPr>
                <w:rFonts w:ascii="Times New Roman" w:hAnsi="Times New Roman" w:cs="Times New Roman"/>
              </w:rPr>
            </w:pPr>
            <w:r w:rsidRPr="00AB2A2E">
              <w:rPr>
                <w:rFonts w:ascii="Times New Roman" w:hAnsi="Times New Roman"/>
              </w:rPr>
              <w:t>Перевод денежных средств с использованием реквизитов карты (перевод с карты на карту)</w:t>
            </w:r>
          </w:p>
        </w:tc>
      </w:tr>
      <w:tr w:rsidR="00BE6CEF" w14:paraId="1D691E54" w14:textId="77777777" w:rsidTr="008D4B72">
        <w:tc>
          <w:tcPr>
            <w:cnfStyle w:val="001000000000" w:firstRow="0" w:lastRow="0" w:firstColumn="1" w:lastColumn="0" w:oddVBand="0" w:evenVBand="0" w:oddHBand="0" w:evenHBand="0" w:firstRowFirstColumn="0" w:firstRowLastColumn="0" w:lastRowFirstColumn="0" w:lastRowLastColumn="0"/>
            <w:tcW w:w="988" w:type="dxa"/>
          </w:tcPr>
          <w:p w14:paraId="3513371C" w14:textId="77777777" w:rsidR="00BE6CEF" w:rsidRDefault="00BE6CEF" w:rsidP="008D4B72">
            <w:pPr>
              <w:jc w:val="center"/>
              <w:rPr>
                <w:rFonts w:ascii="Times New Roman" w:hAnsi="Times New Roman" w:cs="Times New Roman"/>
              </w:rPr>
            </w:pPr>
            <w:r>
              <w:rPr>
                <w:rFonts w:ascii="Times New Roman" w:hAnsi="Times New Roman" w:cs="Times New Roman"/>
              </w:rPr>
              <w:t>4.1</w:t>
            </w:r>
          </w:p>
        </w:tc>
        <w:tc>
          <w:tcPr>
            <w:tcW w:w="2976" w:type="dxa"/>
          </w:tcPr>
          <w:p w14:paraId="3D35FE05" w14:textId="77777777" w:rsidR="00BE6CEF"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Внутрибанковский перевод</w:t>
            </w:r>
          </w:p>
        </w:tc>
        <w:tc>
          <w:tcPr>
            <w:tcW w:w="6492" w:type="dxa"/>
          </w:tcPr>
          <w:p w14:paraId="5B5EDF48" w14:textId="77777777" w:rsidR="00BE6CEF"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Бесплатно</w:t>
            </w:r>
          </w:p>
          <w:p w14:paraId="61A8A259" w14:textId="77777777" w:rsidR="00BE6CEF" w:rsidRDefault="00250CED"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11" w:anchor="2" w:history="1">
              <w:r w:rsidR="00BE6CEF">
                <w:rPr>
                  <w:rStyle w:val="a8"/>
                </w:rPr>
                <w:t>https://www.novokib.ru/o-banke/sbornik-tarifov/#2</w:t>
              </w:r>
            </w:hyperlink>
          </w:p>
        </w:tc>
      </w:tr>
      <w:tr w:rsidR="00BE6CEF" w:rsidRPr="00250CED" w14:paraId="0498C1B7" w14:textId="77777777" w:rsidTr="008D4B72">
        <w:tc>
          <w:tcPr>
            <w:cnfStyle w:val="001000000000" w:firstRow="0" w:lastRow="0" w:firstColumn="1" w:lastColumn="0" w:oddVBand="0" w:evenVBand="0" w:oddHBand="0" w:evenHBand="0" w:firstRowFirstColumn="0" w:firstRowLastColumn="0" w:lastRowFirstColumn="0" w:lastRowLastColumn="0"/>
            <w:tcW w:w="988" w:type="dxa"/>
          </w:tcPr>
          <w:p w14:paraId="64BD48DE" w14:textId="77777777" w:rsidR="00BE6CEF" w:rsidRDefault="00BE6CEF" w:rsidP="008D4B72">
            <w:pPr>
              <w:jc w:val="center"/>
              <w:rPr>
                <w:rFonts w:ascii="Times New Roman" w:hAnsi="Times New Roman" w:cs="Times New Roman"/>
              </w:rPr>
            </w:pPr>
            <w:r>
              <w:rPr>
                <w:rFonts w:ascii="Times New Roman" w:hAnsi="Times New Roman" w:cs="Times New Roman"/>
              </w:rPr>
              <w:t>4.2</w:t>
            </w:r>
          </w:p>
        </w:tc>
        <w:tc>
          <w:tcPr>
            <w:tcW w:w="2976" w:type="dxa"/>
          </w:tcPr>
          <w:p w14:paraId="4CA14A02" w14:textId="77777777" w:rsidR="00BE6CEF"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Перевод в другую КО</w:t>
            </w:r>
          </w:p>
        </w:tc>
        <w:tc>
          <w:tcPr>
            <w:tcW w:w="6492" w:type="dxa"/>
          </w:tcPr>
          <w:p w14:paraId="62A11500" w14:textId="77777777" w:rsidR="00BE6CEF" w:rsidRPr="00AB2A2E"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B2A2E">
              <w:rPr>
                <w:rFonts w:ascii="Times New Roman" w:hAnsi="Times New Roman" w:cs="Times New Roman"/>
              </w:rPr>
              <w:t>1,5 %, min 50 руб. max 2000 рублей</w:t>
            </w:r>
          </w:p>
          <w:p w14:paraId="58AF9EE1" w14:textId="77777777" w:rsidR="00BE6CEF" w:rsidRPr="00AB2A2E"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B2A2E">
              <w:rPr>
                <w:rFonts w:ascii="Times New Roman" w:hAnsi="Times New Roman" w:cs="Times New Roman"/>
              </w:rPr>
              <w:t xml:space="preserve">При использовании сервиса Интернет-банк </w:t>
            </w:r>
          </w:p>
          <w:p w14:paraId="646EFD92" w14:textId="77777777" w:rsidR="00BE6CEF" w:rsidRPr="00AB2A2E"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AB2A2E">
              <w:rPr>
                <w:rFonts w:ascii="Times New Roman" w:hAnsi="Times New Roman" w:cs="Times New Roman"/>
                <w:lang w:val="en-US"/>
              </w:rPr>
              <w:t xml:space="preserve">1 %, min 50 </w:t>
            </w:r>
            <w:r w:rsidRPr="00AB2A2E">
              <w:rPr>
                <w:rFonts w:ascii="Times New Roman" w:hAnsi="Times New Roman" w:cs="Times New Roman"/>
              </w:rPr>
              <w:t>руб</w:t>
            </w:r>
            <w:r w:rsidRPr="00AB2A2E">
              <w:rPr>
                <w:rFonts w:ascii="Times New Roman" w:hAnsi="Times New Roman" w:cs="Times New Roman"/>
                <w:lang w:val="en-US"/>
              </w:rPr>
              <w:t xml:space="preserve">. max 500 </w:t>
            </w:r>
            <w:r w:rsidRPr="00AB2A2E">
              <w:rPr>
                <w:rFonts w:ascii="Times New Roman" w:hAnsi="Times New Roman" w:cs="Times New Roman"/>
              </w:rPr>
              <w:t>рублей</w:t>
            </w:r>
          </w:p>
          <w:p w14:paraId="2F2A4B55" w14:textId="3B1B0819" w:rsidR="00BE6CEF" w:rsidRPr="00210EB1" w:rsidRDefault="00250CED" w:rsidP="00AB2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hyperlink r:id="rId112" w:anchor="2" w:history="1">
              <w:r w:rsidR="00BE6CEF" w:rsidRPr="00D24F18">
                <w:rPr>
                  <w:rStyle w:val="a8"/>
                  <w:lang w:val="en-US"/>
                </w:rPr>
                <w:t>https</w:t>
              </w:r>
              <w:r w:rsidR="00BE6CEF" w:rsidRPr="00210EB1">
                <w:rPr>
                  <w:rStyle w:val="a8"/>
                  <w:lang w:val="en-US"/>
                </w:rPr>
                <w:t>://</w:t>
              </w:r>
              <w:r w:rsidR="00BE6CEF" w:rsidRPr="00D24F18">
                <w:rPr>
                  <w:rStyle w:val="a8"/>
                  <w:lang w:val="en-US"/>
                </w:rPr>
                <w:t>www</w:t>
              </w:r>
              <w:r w:rsidR="00BE6CEF" w:rsidRPr="00210EB1">
                <w:rPr>
                  <w:rStyle w:val="a8"/>
                  <w:lang w:val="en-US"/>
                </w:rPr>
                <w:t>.</w:t>
              </w:r>
              <w:r w:rsidR="00BE6CEF" w:rsidRPr="00D24F18">
                <w:rPr>
                  <w:rStyle w:val="a8"/>
                  <w:lang w:val="en-US"/>
                </w:rPr>
                <w:t>novokib</w:t>
              </w:r>
              <w:r w:rsidR="00BE6CEF" w:rsidRPr="00210EB1">
                <w:rPr>
                  <w:rStyle w:val="a8"/>
                  <w:lang w:val="en-US"/>
                </w:rPr>
                <w:t>.</w:t>
              </w:r>
              <w:r w:rsidR="00BE6CEF" w:rsidRPr="00D24F18">
                <w:rPr>
                  <w:rStyle w:val="a8"/>
                  <w:lang w:val="en-US"/>
                </w:rPr>
                <w:t>ru</w:t>
              </w:r>
              <w:r w:rsidR="00BE6CEF" w:rsidRPr="00210EB1">
                <w:rPr>
                  <w:rStyle w:val="a8"/>
                  <w:lang w:val="en-US"/>
                </w:rPr>
                <w:t>/</w:t>
              </w:r>
              <w:r w:rsidR="00BE6CEF" w:rsidRPr="00D24F18">
                <w:rPr>
                  <w:rStyle w:val="a8"/>
                  <w:lang w:val="en-US"/>
                </w:rPr>
                <w:t>o</w:t>
              </w:r>
              <w:r w:rsidR="00BE6CEF" w:rsidRPr="00210EB1">
                <w:rPr>
                  <w:rStyle w:val="a8"/>
                  <w:lang w:val="en-US"/>
                </w:rPr>
                <w:t>-</w:t>
              </w:r>
              <w:r w:rsidR="00BE6CEF" w:rsidRPr="00D24F18">
                <w:rPr>
                  <w:rStyle w:val="a8"/>
                  <w:lang w:val="en-US"/>
                </w:rPr>
                <w:t>banke</w:t>
              </w:r>
              <w:r w:rsidR="00BE6CEF" w:rsidRPr="00210EB1">
                <w:rPr>
                  <w:rStyle w:val="a8"/>
                  <w:lang w:val="en-US"/>
                </w:rPr>
                <w:t>/</w:t>
              </w:r>
              <w:r w:rsidR="00BE6CEF" w:rsidRPr="00D24F18">
                <w:rPr>
                  <w:rStyle w:val="a8"/>
                  <w:lang w:val="en-US"/>
                </w:rPr>
                <w:t>sbornik</w:t>
              </w:r>
              <w:r w:rsidR="00BE6CEF" w:rsidRPr="00210EB1">
                <w:rPr>
                  <w:rStyle w:val="a8"/>
                  <w:lang w:val="en-US"/>
                </w:rPr>
                <w:t>-</w:t>
              </w:r>
              <w:r w:rsidR="00BE6CEF" w:rsidRPr="00D24F18">
                <w:rPr>
                  <w:rStyle w:val="a8"/>
                  <w:lang w:val="en-US"/>
                </w:rPr>
                <w:t>tarifov</w:t>
              </w:r>
              <w:r w:rsidR="00BE6CEF" w:rsidRPr="00210EB1">
                <w:rPr>
                  <w:rStyle w:val="a8"/>
                  <w:lang w:val="en-US"/>
                </w:rPr>
                <w:t>/#2</w:t>
              </w:r>
            </w:hyperlink>
          </w:p>
        </w:tc>
      </w:tr>
      <w:tr w:rsidR="00BE6CEF" w14:paraId="1CF19E62" w14:textId="77777777" w:rsidTr="008D4B72">
        <w:tc>
          <w:tcPr>
            <w:cnfStyle w:val="001000000000" w:firstRow="0" w:lastRow="0" w:firstColumn="1" w:lastColumn="0" w:oddVBand="0" w:evenVBand="0" w:oddHBand="0" w:evenHBand="0" w:firstRowFirstColumn="0" w:firstRowLastColumn="0" w:lastRowFirstColumn="0" w:lastRowLastColumn="0"/>
            <w:tcW w:w="988" w:type="dxa"/>
          </w:tcPr>
          <w:p w14:paraId="734C480B" w14:textId="77777777" w:rsidR="00BE6CEF" w:rsidRDefault="00BE6CEF" w:rsidP="008D4B72">
            <w:pPr>
              <w:jc w:val="center"/>
              <w:rPr>
                <w:rFonts w:ascii="Times New Roman" w:hAnsi="Times New Roman" w:cs="Times New Roman"/>
              </w:rPr>
            </w:pPr>
            <w:r>
              <w:rPr>
                <w:rFonts w:ascii="Times New Roman" w:hAnsi="Times New Roman" w:cs="Times New Roman"/>
              </w:rPr>
              <w:t>4.3</w:t>
            </w:r>
          </w:p>
        </w:tc>
        <w:tc>
          <w:tcPr>
            <w:tcW w:w="2976" w:type="dxa"/>
          </w:tcPr>
          <w:p w14:paraId="5074C189" w14:textId="77777777" w:rsidR="00BE6CEF"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042E1">
              <w:rPr>
                <w:rFonts w:ascii="Times New Roman" w:hAnsi="Times New Roman" w:cs="Times New Roman"/>
              </w:rPr>
              <w:t>Перевод с карты другой КО</w:t>
            </w:r>
          </w:p>
        </w:tc>
        <w:tc>
          <w:tcPr>
            <w:tcW w:w="6492" w:type="dxa"/>
          </w:tcPr>
          <w:p w14:paraId="2A318235" w14:textId="17127D2D" w:rsidR="00BE6CEF" w:rsidRDefault="00BE6CEF" w:rsidP="008D4B72">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rPr>
              <w:t>Бесплатно</w:t>
            </w:r>
          </w:p>
          <w:p w14:paraId="30C1FC1C" w14:textId="3B58F5E0" w:rsidR="00BE6CEF" w:rsidRDefault="00250CED" w:rsidP="00AB2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13" w:anchor="2" w:history="1">
              <w:r w:rsidR="00BE6CEF" w:rsidRPr="00D24F18">
                <w:rPr>
                  <w:rStyle w:val="a8"/>
                  <w:lang w:val="en-US"/>
                </w:rPr>
                <w:t>https</w:t>
              </w:r>
              <w:r w:rsidR="00BE6CEF" w:rsidRPr="00F537D9">
                <w:rPr>
                  <w:rStyle w:val="a8"/>
                </w:rPr>
                <w:t>://</w:t>
              </w:r>
              <w:r w:rsidR="00BE6CEF" w:rsidRPr="00D24F18">
                <w:rPr>
                  <w:rStyle w:val="a8"/>
                  <w:lang w:val="en-US"/>
                </w:rPr>
                <w:t>www</w:t>
              </w:r>
              <w:r w:rsidR="00BE6CEF" w:rsidRPr="00F537D9">
                <w:rPr>
                  <w:rStyle w:val="a8"/>
                </w:rPr>
                <w:t>.</w:t>
              </w:r>
              <w:r w:rsidR="00BE6CEF" w:rsidRPr="00D24F18">
                <w:rPr>
                  <w:rStyle w:val="a8"/>
                  <w:lang w:val="en-US"/>
                </w:rPr>
                <w:t>novokib</w:t>
              </w:r>
              <w:r w:rsidR="00BE6CEF" w:rsidRPr="00F537D9">
                <w:rPr>
                  <w:rStyle w:val="a8"/>
                </w:rPr>
                <w:t>.</w:t>
              </w:r>
              <w:r w:rsidR="00BE6CEF" w:rsidRPr="00D24F18">
                <w:rPr>
                  <w:rStyle w:val="a8"/>
                  <w:lang w:val="en-US"/>
                </w:rPr>
                <w:t>ru</w:t>
              </w:r>
              <w:r w:rsidR="00BE6CEF" w:rsidRPr="00F537D9">
                <w:rPr>
                  <w:rStyle w:val="a8"/>
                </w:rPr>
                <w:t>/</w:t>
              </w:r>
              <w:r w:rsidR="00BE6CEF" w:rsidRPr="00D24F18">
                <w:rPr>
                  <w:rStyle w:val="a8"/>
                  <w:lang w:val="en-US"/>
                </w:rPr>
                <w:t>o</w:t>
              </w:r>
              <w:r w:rsidR="00BE6CEF" w:rsidRPr="00F537D9">
                <w:rPr>
                  <w:rStyle w:val="a8"/>
                </w:rPr>
                <w:t>-</w:t>
              </w:r>
              <w:r w:rsidR="00BE6CEF" w:rsidRPr="00D24F18">
                <w:rPr>
                  <w:rStyle w:val="a8"/>
                  <w:lang w:val="en-US"/>
                </w:rPr>
                <w:t>banke</w:t>
              </w:r>
              <w:r w:rsidR="00BE6CEF" w:rsidRPr="00F537D9">
                <w:rPr>
                  <w:rStyle w:val="a8"/>
                </w:rPr>
                <w:t>/</w:t>
              </w:r>
              <w:r w:rsidR="00BE6CEF" w:rsidRPr="00D24F18">
                <w:rPr>
                  <w:rStyle w:val="a8"/>
                  <w:lang w:val="en-US"/>
                </w:rPr>
                <w:t>sbornik</w:t>
              </w:r>
              <w:r w:rsidR="00BE6CEF" w:rsidRPr="00F537D9">
                <w:rPr>
                  <w:rStyle w:val="a8"/>
                </w:rPr>
                <w:t>-</w:t>
              </w:r>
              <w:r w:rsidR="00BE6CEF" w:rsidRPr="00D24F18">
                <w:rPr>
                  <w:rStyle w:val="a8"/>
                  <w:lang w:val="en-US"/>
                </w:rPr>
                <w:t>tarifov</w:t>
              </w:r>
              <w:r w:rsidR="00BE6CEF" w:rsidRPr="00F537D9">
                <w:rPr>
                  <w:rStyle w:val="a8"/>
                </w:rPr>
                <w:t>/#2</w:t>
              </w:r>
            </w:hyperlink>
          </w:p>
        </w:tc>
      </w:tr>
      <w:tr w:rsidR="00BE6CEF" w14:paraId="035D46F1" w14:textId="77777777" w:rsidTr="008D4B72">
        <w:tc>
          <w:tcPr>
            <w:cnfStyle w:val="001000000000" w:firstRow="0" w:lastRow="0" w:firstColumn="1" w:lastColumn="0" w:oddVBand="0" w:evenVBand="0" w:oddHBand="0" w:evenHBand="0" w:firstRowFirstColumn="0" w:firstRowLastColumn="0" w:lastRowFirstColumn="0" w:lastRowLastColumn="0"/>
            <w:tcW w:w="10456" w:type="dxa"/>
            <w:gridSpan w:val="3"/>
          </w:tcPr>
          <w:p w14:paraId="7C55D1C4" w14:textId="77777777" w:rsidR="00BE6CEF" w:rsidRPr="00AB2A2E" w:rsidRDefault="00BE6CEF" w:rsidP="00AB2A2E">
            <w:pPr>
              <w:pStyle w:val="aa"/>
              <w:numPr>
                <w:ilvl w:val="0"/>
                <w:numId w:val="12"/>
              </w:numPr>
              <w:spacing w:before="120" w:after="120"/>
              <w:ind w:left="1434" w:hanging="357"/>
              <w:jc w:val="center"/>
              <w:rPr>
                <w:rFonts w:ascii="Times New Roman" w:hAnsi="Times New Roman" w:cs="Times New Roman"/>
              </w:rPr>
            </w:pPr>
            <w:r w:rsidRPr="00AB2A2E">
              <w:rPr>
                <w:rFonts w:ascii="Times New Roman" w:hAnsi="Times New Roman" w:cs="Times New Roman"/>
              </w:rPr>
              <w:t>Комиссии и платежи за прочие услуги</w:t>
            </w:r>
          </w:p>
        </w:tc>
      </w:tr>
      <w:tr w:rsidR="00BE6CEF" w14:paraId="3DA38BBA" w14:textId="77777777" w:rsidTr="008D4B72">
        <w:tc>
          <w:tcPr>
            <w:cnfStyle w:val="001000000000" w:firstRow="0" w:lastRow="0" w:firstColumn="1" w:lastColumn="0" w:oddVBand="0" w:evenVBand="0" w:oddHBand="0" w:evenHBand="0" w:firstRowFirstColumn="0" w:firstRowLastColumn="0" w:lastRowFirstColumn="0" w:lastRowLastColumn="0"/>
            <w:tcW w:w="988" w:type="dxa"/>
          </w:tcPr>
          <w:p w14:paraId="2C772D0C" w14:textId="77777777" w:rsidR="00BE6CEF" w:rsidRDefault="00BE6CEF" w:rsidP="008D4B72">
            <w:pPr>
              <w:jc w:val="center"/>
              <w:rPr>
                <w:rFonts w:ascii="Times New Roman" w:hAnsi="Times New Roman" w:cs="Times New Roman"/>
              </w:rPr>
            </w:pPr>
            <w:r>
              <w:rPr>
                <w:rFonts w:ascii="Times New Roman" w:hAnsi="Times New Roman" w:cs="Times New Roman"/>
              </w:rPr>
              <w:t>5.1</w:t>
            </w:r>
          </w:p>
        </w:tc>
        <w:tc>
          <w:tcPr>
            <w:tcW w:w="2976" w:type="dxa"/>
          </w:tcPr>
          <w:p w14:paraId="7307E040" w14:textId="77777777" w:rsidR="00BE6CEF" w:rsidRPr="00AA6C38" w:rsidRDefault="00BE6CEF" w:rsidP="008D4B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6C38">
              <w:rPr>
                <w:rFonts w:ascii="Times New Roman" w:hAnsi="Times New Roman" w:cs="Times New Roman"/>
                <w:spacing w:val="-10"/>
              </w:rPr>
              <w:t>Оплата</w:t>
            </w:r>
            <w:r w:rsidRPr="00AA6C38">
              <w:rPr>
                <w:rFonts w:ascii="Times New Roman" w:hAnsi="Times New Roman" w:cs="Times New Roman"/>
                <w:spacing w:val="-6"/>
              </w:rPr>
              <w:t xml:space="preserve"> товаров (работ, услуг) </w:t>
            </w:r>
            <w:r w:rsidRPr="00AA6C38">
              <w:rPr>
                <w:rFonts w:ascii="Times New Roman" w:hAnsi="Times New Roman" w:cs="Times New Roman"/>
                <w:spacing w:val="-10"/>
              </w:rPr>
              <w:t>с использованием карты КО</w:t>
            </w:r>
          </w:p>
        </w:tc>
        <w:tc>
          <w:tcPr>
            <w:tcW w:w="6492" w:type="dxa"/>
          </w:tcPr>
          <w:p w14:paraId="1032EE9D" w14:textId="77777777" w:rsidR="00BE6CEF"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Бесплатно</w:t>
            </w:r>
          </w:p>
          <w:p w14:paraId="0CF8BE27" w14:textId="77777777" w:rsidR="00BE6CEF" w:rsidRDefault="00250CED"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14" w:anchor="2" w:history="1">
              <w:r w:rsidR="00BE6CEF">
                <w:rPr>
                  <w:rStyle w:val="a8"/>
                </w:rPr>
                <w:t>https://www.novokib.ru/o-banke/sbornik-tarifov/#2</w:t>
              </w:r>
            </w:hyperlink>
          </w:p>
        </w:tc>
      </w:tr>
      <w:tr w:rsidR="00BE6CEF" w14:paraId="42740528" w14:textId="77777777" w:rsidTr="008D4B72">
        <w:tc>
          <w:tcPr>
            <w:cnfStyle w:val="001000000000" w:firstRow="0" w:lastRow="0" w:firstColumn="1" w:lastColumn="0" w:oddVBand="0" w:evenVBand="0" w:oddHBand="0" w:evenHBand="0" w:firstRowFirstColumn="0" w:firstRowLastColumn="0" w:lastRowFirstColumn="0" w:lastRowLastColumn="0"/>
            <w:tcW w:w="988" w:type="dxa"/>
          </w:tcPr>
          <w:p w14:paraId="463422D4" w14:textId="77777777" w:rsidR="00BE6CEF" w:rsidRDefault="00BE6CEF" w:rsidP="008D4B72">
            <w:pPr>
              <w:jc w:val="center"/>
              <w:rPr>
                <w:rFonts w:ascii="Times New Roman" w:hAnsi="Times New Roman" w:cs="Times New Roman"/>
              </w:rPr>
            </w:pPr>
            <w:r>
              <w:rPr>
                <w:rFonts w:ascii="Times New Roman" w:hAnsi="Times New Roman" w:cs="Times New Roman"/>
              </w:rPr>
              <w:t>5.2</w:t>
            </w:r>
          </w:p>
        </w:tc>
        <w:tc>
          <w:tcPr>
            <w:tcW w:w="2976" w:type="dxa"/>
          </w:tcPr>
          <w:p w14:paraId="59290B10" w14:textId="77777777" w:rsidR="00BE6CEF" w:rsidRPr="00AA6C38" w:rsidRDefault="00BE6CEF" w:rsidP="008D4B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6C38">
              <w:rPr>
                <w:rFonts w:ascii="Times New Roman" w:hAnsi="Times New Roman" w:cs="Times New Roman"/>
                <w:spacing w:val="-10"/>
              </w:rPr>
              <w:t>Конвертация, в случае если валюта операции</w:t>
            </w:r>
            <w:r>
              <w:t xml:space="preserve"> </w:t>
            </w:r>
            <w:r w:rsidRPr="00AA6C38">
              <w:rPr>
                <w:rFonts w:ascii="Times New Roman" w:hAnsi="Times New Roman" w:cs="Times New Roman"/>
                <w:spacing w:val="-10"/>
              </w:rPr>
              <w:t>отличается от валюты счета</w:t>
            </w:r>
          </w:p>
        </w:tc>
        <w:tc>
          <w:tcPr>
            <w:tcW w:w="6492" w:type="dxa"/>
          </w:tcPr>
          <w:p w14:paraId="35F52341" w14:textId="77777777" w:rsidR="00BE6CEF"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Услуга не предоставляется</w:t>
            </w:r>
          </w:p>
          <w:p w14:paraId="18565127" w14:textId="77777777" w:rsidR="00BE6CEF" w:rsidRDefault="00250CED"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15" w:anchor="2" w:history="1">
              <w:r w:rsidR="00BE6CEF">
                <w:rPr>
                  <w:rStyle w:val="a8"/>
                </w:rPr>
                <w:t>https://www.novokib.ru/o-banke/sbornik-tarifov/#2</w:t>
              </w:r>
            </w:hyperlink>
          </w:p>
        </w:tc>
      </w:tr>
      <w:tr w:rsidR="00BE6CEF" w14:paraId="2D2DF723" w14:textId="77777777" w:rsidTr="008D4B72">
        <w:tc>
          <w:tcPr>
            <w:cnfStyle w:val="001000000000" w:firstRow="0" w:lastRow="0" w:firstColumn="1" w:lastColumn="0" w:oddVBand="0" w:evenVBand="0" w:oddHBand="0" w:evenHBand="0" w:firstRowFirstColumn="0" w:firstRowLastColumn="0" w:lastRowFirstColumn="0" w:lastRowLastColumn="0"/>
            <w:tcW w:w="988" w:type="dxa"/>
          </w:tcPr>
          <w:p w14:paraId="77F6AE03" w14:textId="77777777" w:rsidR="00BE6CEF" w:rsidRDefault="00BE6CEF" w:rsidP="008D4B72">
            <w:pPr>
              <w:jc w:val="center"/>
              <w:rPr>
                <w:rFonts w:ascii="Times New Roman" w:hAnsi="Times New Roman" w:cs="Times New Roman"/>
              </w:rPr>
            </w:pPr>
            <w:r>
              <w:rPr>
                <w:rFonts w:ascii="Times New Roman" w:hAnsi="Times New Roman" w:cs="Times New Roman"/>
              </w:rPr>
              <w:t xml:space="preserve">5.3 </w:t>
            </w:r>
          </w:p>
        </w:tc>
        <w:tc>
          <w:tcPr>
            <w:tcW w:w="2976" w:type="dxa"/>
          </w:tcPr>
          <w:p w14:paraId="4D7EAB2A" w14:textId="77777777" w:rsidR="00BE6CEF" w:rsidRDefault="00BE6CEF" w:rsidP="008D4B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Опротестование операции</w:t>
            </w:r>
          </w:p>
        </w:tc>
        <w:tc>
          <w:tcPr>
            <w:tcW w:w="6492" w:type="dxa"/>
          </w:tcPr>
          <w:p w14:paraId="0F7950B0" w14:textId="77777777" w:rsidR="00BE6CEF" w:rsidRDefault="00BE6CEF"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700 рублей за одну операцию</w:t>
            </w:r>
          </w:p>
          <w:p w14:paraId="3C192F07" w14:textId="77777777" w:rsidR="00BE6CEF" w:rsidRDefault="00250CED" w:rsidP="008D4B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16" w:anchor="2" w:history="1">
              <w:r w:rsidR="00BE6CEF">
                <w:rPr>
                  <w:rStyle w:val="a8"/>
                </w:rPr>
                <w:t>https://www.novokib.ru/o-banke/sbornik-tarifov/#2</w:t>
              </w:r>
            </w:hyperlink>
          </w:p>
        </w:tc>
      </w:tr>
    </w:tbl>
    <w:p w14:paraId="588E5D1F" w14:textId="77777777" w:rsidR="00BE6CEF" w:rsidRPr="00AB2A2E" w:rsidRDefault="00BE6CEF" w:rsidP="00AB2A2E">
      <w:pPr>
        <w:spacing w:before="120" w:after="120" w:line="240" w:lineRule="auto"/>
        <w:jc w:val="center"/>
        <w:rPr>
          <w:rFonts w:ascii="Times New Roman" w:hAnsi="Times New Roman" w:cs="Times New Roman"/>
          <w:b/>
          <w:sz w:val="24"/>
          <w:szCs w:val="24"/>
        </w:rPr>
      </w:pPr>
      <w:r w:rsidRPr="00AB2A2E">
        <w:rPr>
          <w:rFonts w:ascii="Times New Roman" w:hAnsi="Times New Roman" w:cs="Times New Roman"/>
          <w:b/>
          <w:sz w:val="24"/>
          <w:szCs w:val="24"/>
        </w:rPr>
        <w:t>Прочие условия</w:t>
      </w:r>
    </w:p>
    <w:tbl>
      <w:tblPr>
        <w:tblStyle w:val="-1"/>
        <w:tblW w:w="0" w:type="auto"/>
        <w:tblLook w:val="04A0" w:firstRow="1" w:lastRow="0" w:firstColumn="1" w:lastColumn="0" w:noHBand="0" w:noVBand="1"/>
      </w:tblPr>
      <w:tblGrid>
        <w:gridCol w:w="961"/>
        <w:gridCol w:w="2901"/>
        <w:gridCol w:w="6333"/>
      </w:tblGrid>
      <w:tr w:rsidR="00BE6CEF" w14:paraId="224EA253" w14:textId="77777777" w:rsidTr="008D4B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8975343" w14:textId="77777777" w:rsidR="00BE6CEF" w:rsidRDefault="00BE6CEF" w:rsidP="008D4B72">
            <w:pPr>
              <w:jc w:val="center"/>
              <w:rPr>
                <w:rFonts w:ascii="Times New Roman" w:hAnsi="Times New Roman" w:cs="Times New Roman"/>
              </w:rPr>
            </w:pPr>
            <w:r>
              <w:rPr>
                <w:rFonts w:ascii="Times New Roman" w:hAnsi="Times New Roman" w:cs="Times New Roman"/>
              </w:rPr>
              <w:t>№ п/п</w:t>
            </w:r>
          </w:p>
        </w:tc>
        <w:tc>
          <w:tcPr>
            <w:tcW w:w="2976" w:type="dxa"/>
          </w:tcPr>
          <w:p w14:paraId="10622BDA" w14:textId="77777777" w:rsidR="00BE6CEF" w:rsidRDefault="00BE6CEF" w:rsidP="008D4B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Наименование условия</w:t>
            </w:r>
          </w:p>
        </w:tc>
        <w:tc>
          <w:tcPr>
            <w:tcW w:w="6492" w:type="dxa"/>
          </w:tcPr>
          <w:p w14:paraId="2138FD00" w14:textId="77777777" w:rsidR="00BE6CEF" w:rsidRDefault="00BE6CEF" w:rsidP="008D4B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Содержание условия </w:t>
            </w:r>
          </w:p>
        </w:tc>
      </w:tr>
      <w:tr w:rsidR="00BE6CEF" w:rsidRPr="00250CED" w14:paraId="1273596B" w14:textId="77777777" w:rsidTr="008D4B72">
        <w:tc>
          <w:tcPr>
            <w:cnfStyle w:val="001000000000" w:firstRow="0" w:lastRow="0" w:firstColumn="1" w:lastColumn="0" w:oddVBand="0" w:evenVBand="0" w:oddHBand="0" w:evenHBand="0" w:firstRowFirstColumn="0" w:firstRowLastColumn="0" w:lastRowFirstColumn="0" w:lastRowLastColumn="0"/>
            <w:tcW w:w="988" w:type="dxa"/>
          </w:tcPr>
          <w:p w14:paraId="3DB5FBE8" w14:textId="77777777" w:rsidR="00BE6CEF" w:rsidRDefault="00BE6CEF" w:rsidP="008D4B72">
            <w:pPr>
              <w:jc w:val="center"/>
              <w:rPr>
                <w:rFonts w:ascii="Times New Roman" w:hAnsi="Times New Roman" w:cs="Times New Roman"/>
              </w:rPr>
            </w:pPr>
            <w:r>
              <w:rPr>
                <w:rFonts w:ascii="Times New Roman" w:hAnsi="Times New Roman" w:cs="Times New Roman"/>
              </w:rPr>
              <w:t>1</w:t>
            </w:r>
          </w:p>
        </w:tc>
        <w:tc>
          <w:tcPr>
            <w:tcW w:w="2976" w:type="dxa"/>
          </w:tcPr>
          <w:p w14:paraId="098DBE23" w14:textId="77777777" w:rsidR="00BE6CEF" w:rsidRDefault="00BE6CEF" w:rsidP="008D4B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Возможность установления расходных лимитов потребителем </w:t>
            </w:r>
          </w:p>
        </w:tc>
        <w:tc>
          <w:tcPr>
            <w:tcW w:w="6492" w:type="dxa"/>
          </w:tcPr>
          <w:p w14:paraId="1DC409CD" w14:textId="77777777" w:rsidR="00BE6CEF" w:rsidRDefault="00BE6CEF" w:rsidP="00AB2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Да, лимит по снятию наличных, в день 100000 (сто тысяч) рублей</w:t>
            </w:r>
          </w:p>
          <w:p w14:paraId="04B8C316" w14:textId="77777777" w:rsidR="00BE6CEF" w:rsidRDefault="00BE6CEF" w:rsidP="00AB2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Лимит по безналичным операциям в день 500000 (пятьсот тысяч) рублей</w:t>
            </w:r>
          </w:p>
          <w:p w14:paraId="6857FC35" w14:textId="22E14FE4" w:rsidR="00BE6CEF" w:rsidRPr="008042E1" w:rsidRDefault="00BE6CEF" w:rsidP="00AB2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8042E1">
              <w:rPr>
                <w:rFonts w:ascii="Times New Roman" w:hAnsi="Times New Roman" w:cs="Times New Roman"/>
                <w:lang w:val="en-US"/>
              </w:rPr>
              <w:t>https://www.novokib.ru /upload/medialibrary/366/finprod_fl.pdf</w:t>
            </w:r>
          </w:p>
        </w:tc>
      </w:tr>
      <w:tr w:rsidR="00BE6CEF" w14:paraId="76D54E60" w14:textId="77777777" w:rsidTr="008D4B72">
        <w:tc>
          <w:tcPr>
            <w:cnfStyle w:val="001000000000" w:firstRow="0" w:lastRow="0" w:firstColumn="1" w:lastColumn="0" w:oddVBand="0" w:evenVBand="0" w:oddHBand="0" w:evenHBand="0" w:firstRowFirstColumn="0" w:firstRowLastColumn="0" w:lastRowFirstColumn="0" w:lastRowLastColumn="0"/>
            <w:tcW w:w="988" w:type="dxa"/>
          </w:tcPr>
          <w:p w14:paraId="6E3A2161" w14:textId="77777777" w:rsidR="00BE6CEF" w:rsidRDefault="00BE6CEF" w:rsidP="008D4B72">
            <w:pPr>
              <w:jc w:val="center"/>
              <w:rPr>
                <w:rFonts w:ascii="Times New Roman" w:hAnsi="Times New Roman" w:cs="Times New Roman"/>
              </w:rPr>
            </w:pPr>
            <w:r>
              <w:rPr>
                <w:rFonts w:ascii="Times New Roman" w:hAnsi="Times New Roman" w:cs="Times New Roman"/>
              </w:rPr>
              <w:lastRenderedPageBreak/>
              <w:t>2</w:t>
            </w:r>
          </w:p>
        </w:tc>
        <w:tc>
          <w:tcPr>
            <w:tcW w:w="2976" w:type="dxa"/>
          </w:tcPr>
          <w:p w14:paraId="471F7954" w14:textId="77777777" w:rsidR="00BE6CEF" w:rsidRDefault="00BE6CEF" w:rsidP="008D4B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Возможность овердрафта</w:t>
            </w:r>
          </w:p>
        </w:tc>
        <w:tc>
          <w:tcPr>
            <w:tcW w:w="6492" w:type="dxa"/>
          </w:tcPr>
          <w:p w14:paraId="1D7E655B" w14:textId="77777777" w:rsidR="00BE6CEF" w:rsidRDefault="00BE6CEF" w:rsidP="00AB2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Услуга не предоставляется</w:t>
            </w:r>
          </w:p>
          <w:p w14:paraId="34CB5053" w14:textId="38C2A011" w:rsidR="00BE6CEF" w:rsidRDefault="00250CED" w:rsidP="00AB2A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17" w:anchor="2" w:history="1">
              <w:r w:rsidR="00BE6CEF">
                <w:rPr>
                  <w:rStyle w:val="a8"/>
                </w:rPr>
                <w:t>https://www.novokib.ru/o-banke/sbornik-tarifov/#2</w:t>
              </w:r>
            </w:hyperlink>
          </w:p>
        </w:tc>
      </w:tr>
      <w:tr w:rsidR="00BE6CEF" w:rsidRPr="008042E1" w14:paraId="5345E4B1" w14:textId="77777777" w:rsidTr="008D4B72">
        <w:tc>
          <w:tcPr>
            <w:cnfStyle w:val="001000000000" w:firstRow="0" w:lastRow="0" w:firstColumn="1" w:lastColumn="0" w:oddVBand="0" w:evenVBand="0" w:oddHBand="0" w:evenHBand="0" w:firstRowFirstColumn="0" w:firstRowLastColumn="0" w:lastRowFirstColumn="0" w:lastRowLastColumn="0"/>
            <w:tcW w:w="988" w:type="dxa"/>
          </w:tcPr>
          <w:p w14:paraId="702CAAFD" w14:textId="77777777" w:rsidR="00BE6CEF" w:rsidRDefault="00BE6CEF" w:rsidP="008D4B72">
            <w:pPr>
              <w:jc w:val="center"/>
              <w:rPr>
                <w:rFonts w:ascii="Times New Roman" w:hAnsi="Times New Roman" w:cs="Times New Roman"/>
              </w:rPr>
            </w:pPr>
            <w:r>
              <w:rPr>
                <w:rFonts w:ascii="Times New Roman" w:hAnsi="Times New Roman" w:cs="Times New Roman"/>
              </w:rPr>
              <w:t>3</w:t>
            </w:r>
          </w:p>
        </w:tc>
        <w:tc>
          <w:tcPr>
            <w:tcW w:w="2976" w:type="dxa"/>
          </w:tcPr>
          <w:p w14:paraId="7CA89E53" w14:textId="77777777" w:rsidR="00BE6CEF" w:rsidRDefault="00BE6CEF" w:rsidP="008D4B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Страхование денежных средств, размещенных на банковском счете, к которому выпущена карта</w:t>
            </w:r>
          </w:p>
        </w:tc>
        <w:tc>
          <w:tcPr>
            <w:tcW w:w="6492" w:type="dxa"/>
          </w:tcPr>
          <w:p w14:paraId="755EDCB4" w14:textId="1D837588" w:rsidR="00BE6CEF" w:rsidRPr="007751BA" w:rsidRDefault="00BE6CEF" w:rsidP="00AB2A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A6A88">
              <w:rPr>
                <w:rFonts w:ascii="Times New Roman" w:hAnsi="Times New Roman" w:cs="Times New Roman"/>
              </w:rPr>
              <w:t>Денежные средства застрах</w:t>
            </w:r>
            <w:r>
              <w:rPr>
                <w:rFonts w:ascii="Times New Roman" w:hAnsi="Times New Roman" w:cs="Times New Roman"/>
              </w:rPr>
              <w:t>ованы в пределах 1,4 млн рублей</w:t>
            </w:r>
            <w:r w:rsidRPr="009A6A88">
              <w:rPr>
                <w:rFonts w:ascii="Times New Roman" w:hAnsi="Times New Roman" w:cs="Times New Roman"/>
              </w:rPr>
              <w:t xml:space="preserve"> по всем счетам в КО </w:t>
            </w:r>
            <w:r w:rsidRPr="009A6A88">
              <w:rPr>
                <w:rStyle w:val="af4"/>
                <w:rFonts w:ascii="Times New Roman" w:hAnsi="Times New Roman" w:cs="Times New Roman"/>
              </w:rPr>
              <w:footnoteReference w:id="3"/>
            </w:r>
          </w:p>
        </w:tc>
      </w:tr>
      <w:tr w:rsidR="00BE6CEF" w14:paraId="34E41F07" w14:textId="77777777" w:rsidTr="008D4B72">
        <w:tc>
          <w:tcPr>
            <w:cnfStyle w:val="001000000000" w:firstRow="0" w:lastRow="0" w:firstColumn="1" w:lastColumn="0" w:oddVBand="0" w:evenVBand="0" w:oddHBand="0" w:evenHBand="0" w:firstRowFirstColumn="0" w:firstRowLastColumn="0" w:lastRowFirstColumn="0" w:lastRowLastColumn="0"/>
            <w:tcW w:w="10456" w:type="dxa"/>
            <w:gridSpan w:val="3"/>
          </w:tcPr>
          <w:p w14:paraId="6B54F266" w14:textId="77777777" w:rsidR="00BE6CEF" w:rsidRPr="00AB2A2E" w:rsidRDefault="00BE6CEF" w:rsidP="00AB2A2E">
            <w:pPr>
              <w:spacing w:before="120" w:after="120"/>
              <w:jc w:val="center"/>
              <w:rPr>
                <w:rFonts w:ascii="Times New Roman" w:hAnsi="Times New Roman" w:cs="Times New Roman"/>
                <w:sz w:val="24"/>
                <w:szCs w:val="24"/>
              </w:rPr>
            </w:pPr>
            <w:r w:rsidRPr="00AB2A2E">
              <w:rPr>
                <w:rFonts w:ascii="Times New Roman" w:hAnsi="Times New Roman" w:cs="Times New Roman"/>
                <w:sz w:val="24"/>
                <w:szCs w:val="24"/>
              </w:rPr>
              <w:t>Памятка по безопасности</w:t>
            </w:r>
          </w:p>
        </w:tc>
      </w:tr>
      <w:tr w:rsidR="00BE6CEF" w14:paraId="719502A2" w14:textId="77777777" w:rsidTr="008D4B72">
        <w:tc>
          <w:tcPr>
            <w:cnfStyle w:val="001000000000" w:firstRow="0" w:lastRow="0" w:firstColumn="1" w:lastColumn="0" w:oddVBand="0" w:evenVBand="0" w:oddHBand="0" w:evenHBand="0" w:firstRowFirstColumn="0" w:firstRowLastColumn="0" w:lastRowFirstColumn="0" w:lastRowLastColumn="0"/>
            <w:tcW w:w="10456" w:type="dxa"/>
            <w:gridSpan w:val="3"/>
          </w:tcPr>
          <w:p w14:paraId="2E871FA5" w14:textId="6EE3368A" w:rsidR="00BE6CEF" w:rsidRPr="009A6A88" w:rsidRDefault="00BE6CEF" w:rsidP="008D4B72">
            <w:pPr>
              <w:pStyle w:val="ConsPlusNormal"/>
              <w:spacing w:before="80" w:after="80"/>
              <w:jc w:val="both"/>
              <w:rPr>
                <w:b w:val="0"/>
              </w:rPr>
            </w:pPr>
            <w:r w:rsidRPr="009A6A88">
              <w:rPr>
                <w:b w:val="0"/>
              </w:rPr>
              <w:t>Никому (в том числе сотруднику КО) не сообщайте PIN-код, CVC/CVV (код на обороте карты), одноразовые коды (пароли) из СМС-сообщений.</w:t>
            </w:r>
          </w:p>
          <w:p w14:paraId="10D5B717" w14:textId="1DB041B3" w:rsidR="00BE6CEF" w:rsidRPr="009A6A88" w:rsidRDefault="00BE6CEF" w:rsidP="008D4B72">
            <w:pPr>
              <w:pStyle w:val="ConsPlusNormal"/>
              <w:spacing w:before="80" w:after="80"/>
              <w:jc w:val="both"/>
              <w:rPr>
                <w:b w:val="0"/>
              </w:rPr>
            </w:pPr>
            <w:r w:rsidRPr="009A6A88">
              <w:rPr>
                <w:b w:val="0"/>
              </w:rPr>
              <w:t>Не оставляйте карту без присмотра, не передавайте ее третьим лицам.</w:t>
            </w:r>
          </w:p>
          <w:p w14:paraId="71DD9F08" w14:textId="0DD5235B" w:rsidR="00BE6CEF" w:rsidRPr="00833F20" w:rsidRDefault="00BE6CEF" w:rsidP="008D4B72">
            <w:pPr>
              <w:pStyle w:val="ConsPlusNormal"/>
              <w:spacing w:before="80" w:after="80"/>
              <w:jc w:val="both"/>
              <w:rPr>
                <w:b w:val="0"/>
              </w:rPr>
            </w:pPr>
            <w:r w:rsidRPr="009A6A88">
              <w:rPr>
                <w:b w:val="0"/>
              </w:rPr>
              <w:t xml:space="preserve">При утрате или похищении карты немедленно сообщите в </w:t>
            </w:r>
            <w:r>
              <w:rPr>
                <w:b w:val="0"/>
              </w:rPr>
              <w:t xml:space="preserve">Банк </w:t>
            </w:r>
            <w:r w:rsidRPr="009A6A88">
              <w:rPr>
                <w:b w:val="0"/>
              </w:rPr>
              <w:t xml:space="preserve">по тел. </w:t>
            </w:r>
            <w:r w:rsidRPr="00D24F18">
              <w:rPr>
                <w:b w:val="0"/>
              </w:rPr>
              <w:t>(3843) 322-111,</w:t>
            </w:r>
            <w:r>
              <w:rPr>
                <w:b w:val="0"/>
              </w:rPr>
              <w:t xml:space="preserve"> </w:t>
            </w:r>
            <w:r w:rsidRPr="00D24F18">
              <w:rPr>
                <w:b w:val="0"/>
              </w:rPr>
              <w:t>320-550</w:t>
            </w:r>
            <w:r>
              <w:rPr>
                <w:b w:val="0"/>
              </w:rPr>
              <w:t xml:space="preserve"> или </w:t>
            </w:r>
            <w:r w:rsidRPr="00833F20">
              <w:rPr>
                <w:b w:val="0"/>
                <w:szCs w:val="22"/>
              </w:rPr>
              <w:t>в Контакт-центр по телефонам 8-495-924-75-00 и +7 (383) 363-11-58 (действуют на территории РФ и за пределами РФ, звонки на данные номера тарифицируются соответствующим оператором, представляющим услуги связи)</w:t>
            </w:r>
            <w:r w:rsidRPr="00833F20">
              <w:rPr>
                <w:b w:val="0"/>
              </w:rPr>
              <w:t>.</w:t>
            </w:r>
          </w:p>
          <w:p w14:paraId="5E2AE027" w14:textId="77777777" w:rsidR="00BE6CEF" w:rsidRPr="006E2C8F" w:rsidRDefault="00BE6CEF" w:rsidP="008D4B72">
            <w:pPr>
              <w:pStyle w:val="ConsPlusNormal"/>
              <w:spacing w:before="80" w:after="80"/>
              <w:jc w:val="both"/>
              <w:rPr>
                <w:b w:val="0"/>
              </w:rPr>
            </w:pPr>
            <w:r w:rsidRPr="009A6A88">
              <w:rPr>
                <w:b w:val="0"/>
              </w:rPr>
              <w:t xml:space="preserve">При возникновении сомнений относительно добросовестности контрагента в рамках телефонного разговора следует прекратить телефонный разговор и при необходимости самостоятельно позвонить в </w:t>
            </w:r>
            <w:r>
              <w:rPr>
                <w:b w:val="0"/>
              </w:rPr>
              <w:t>Банк</w:t>
            </w:r>
            <w:r w:rsidRPr="009A6A88">
              <w:rPr>
                <w:b w:val="0"/>
              </w:rPr>
              <w:t xml:space="preserve"> по тел. </w:t>
            </w:r>
            <w:r w:rsidRPr="006E2C8F">
              <w:rPr>
                <w:b w:val="0"/>
              </w:rPr>
              <w:t>(3843) 322-111,320-550.</w:t>
            </w:r>
          </w:p>
          <w:p w14:paraId="2DE627E3" w14:textId="77777777" w:rsidR="00BE6CEF" w:rsidRPr="00AB2A2E" w:rsidRDefault="00BE6CEF" w:rsidP="008D4B72">
            <w:pPr>
              <w:jc w:val="center"/>
              <w:rPr>
                <w:rFonts w:ascii="Times New Roman" w:hAnsi="Times New Roman" w:cs="Times New Roman"/>
              </w:rPr>
            </w:pPr>
            <w:r w:rsidRPr="00AB2A2E">
              <w:rPr>
                <w:rFonts w:ascii="Times New Roman" w:hAnsi="Times New Roman" w:cs="Times New Roman"/>
              </w:rPr>
              <w:t>За подробной памяткой о безопасности и правилах использования карты обращайтесь в ООО «НОВОКИБ».</w:t>
            </w:r>
          </w:p>
        </w:tc>
      </w:tr>
      <w:tr w:rsidR="00BE6CEF" w14:paraId="2B205806" w14:textId="77777777" w:rsidTr="008D4B72">
        <w:tc>
          <w:tcPr>
            <w:cnfStyle w:val="001000000000" w:firstRow="0" w:lastRow="0" w:firstColumn="1" w:lastColumn="0" w:oddVBand="0" w:evenVBand="0" w:oddHBand="0" w:evenHBand="0" w:firstRowFirstColumn="0" w:firstRowLastColumn="0" w:lastRowFirstColumn="0" w:lastRowLastColumn="0"/>
            <w:tcW w:w="10456" w:type="dxa"/>
            <w:gridSpan w:val="3"/>
          </w:tcPr>
          <w:p w14:paraId="7C92F284" w14:textId="70B7A8FE" w:rsidR="00BE6CEF" w:rsidRPr="00090E40" w:rsidRDefault="00BE6CEF" w:rsidP="008D4B72">
            <w:pPr>
              <w:pStyle w:val="grid-contentparagraph"/>
              <w:shd w:val="clear" w:color="auto" w:fill="FFFFFF"/>
              <w:spacing w:before="0" w:beforeAutospacing="0" w:after="150" w:afterAutospacing="0" w:line="360" w:lineRule="atLeast"/>
              <w:jc w:val="center"/>
              <w:rPr>
                <w:b w:val="0"/>
              </w:rPr>
            </w:pPr>
            <w:r w:rsidRPr="00090E40">
              <w:rPr>
                <w:b w:val="0"/>
              </w:rPr>
              <w:t xml:space="preserve">Карты </w:t>
            </w:r>
            <w:r w:rsidR="00EA02EF">
              <w:rPr>
                <w:b w:val="0"/>
              </w:rPr>
              <w:t xml:space="preserve">ПС </w:t>
            </w:r>
            <w:r w:rsidRPr="00090E40">
              <w:rPr>
                <w:b w:val="0"/>
              </w:rPr>
              <w:t>«М</w:t>
            </w:r>
            <w:r w:rsidR="00AB2A2E">
              <w:rPr>
                <w:b w:val="0"/>
              </w:rPr>
              <w:t>ИР</w:t>
            </w:r>
            <w:r w:rsidRPr="00090E40">
              <w:rPr>
                <w:b w:val="0"/>
              </w:rPr>
              <w:t>» работают на всей территории России, во всех точках,</w:t>
            </w:r>
            <w:r>
              <w:rPr>
                <w:b w:val="0"/>
              </w:rPr>
              <w:t xml:space="preserve"> </w:t>
            </w:r>
            <w:r w:rsidRPr="00090E40">
              <w:rPr>
                <w:b w:val="0"/>
              </w:rPr>
              <w:t>где обслуживают банковские карты.</w:t>
            </w:r>
            <w:r>
              <w:rPr>
                <w:b w:val="0"/>
              </w:rPr>
              <w:t xml:space="preserve"> </w:t>
            </w:r>
            <w:r w:rsidRPr="00090E40">
              <w:rPr>
                <w:b w:val="0"/>
              </w:rPr>
              <w:t>Ищите логотип платежной системы «М</w:t>
            </w:r>
            <w:r w:rsidR="00AB2A2E">
              <w:rPr>
                <w:b w:val="0"/>
              </w:rPr>
              <w:t>ИР</w:t>
            </w:r>
            <w:r w:rsidRPr="00090E40">
              <w:rPr>
                <w:b w:val="0"/>
              </w:rPr>
              <w:t>» и расплачивайтесь в интернете, магазинах, кафе, автозаправках, сервисных компаниях, а также снимайте деньги в банкоматах.</w:t>
            </w:r>
          </w:p>
          <w:p w14:paraId="2C6EA0EC" w14:textId="77777777" w:rsidR="00BE6CEF" w:rsidRPr="000B6E3C" w:rsidRDefault="00BE6CEF" w:rsidP="008D4B72">
            <w:pPr>
              <w:rPr>
                <w:rFonts w:ascii="Times New Roman" w:hAnsi="Times New Roman" w:cs="Times New Roman"/>
                <w:b w:val="0"/>
              </w:rPr>
            </w:pPr>
          </w:p>
        </w:tc>
      </w:tr>
      <w:tr w:rsidR="00BE6CEF" w14:paraId="74A02A61" w14:textId="77777777" w:rsidTr="008D4B72">
        <w:tc>
          <w:tcPr>
            <w:cnfStyle w:val="001000000000" w:firstRow="0" w:lastRow="0" w:firstColumn="1" w:lastColumn="0" w:oddVBand="0" w:evenVBand="0" w:oddHBand="0" w:evenHBand="0" w:firstRowFirstColumn="0" w:firstRowLastColumn="0" w:lastRowFirstColumn="0" w:lastRowLastColumn="0"/>
            <w:tcW w:w="10456" w:type="dxa"/>
            <w:gridSpan w:val="3"/>
          </w:tcPr>
          <w:p w14:paraId="12DDB34D" w14:textId="256CF6D1" w:rsidR="00BE6CEF" w:rsidRPr="00AB2A2E" w:rsidRDefault="00BE6CEF" w:rsidP="008D4B72">
            <w:pPr>
              <w:jc w:val="center"/>
              <w:rPr>
                <w:rFonts w:ascii="Times New Roman" w:hAnsi="Times New Roman" w:cs="Times New Roman"/>
                <w:b w:val="0"/>
                <w:color w:val="000000" w:themeColor="text1"/>
                <w:sz w:val="24"/>
                <w:szCs w:val="24"/>
                <w:shd w:val="clear" w:color="auto" w:fill="FFFFFF"/>
              </w:rPr>
            </w:pPr>
            <w:r w:rsidRPr="00AB2A2E">
              <w:rPr>
                <w:rFonts w:ascii="Times New Roman" w:hAnsi="Times New Roman" w:cs="Times New Roman"/>
                <w:b w:val="0"/>
                <w:color w:val="000000" w:themeColor="text1"/>
                <w:sz w:val="24"/>
                <w:szCs w:val="24"/>
                <w:shd w:val="clear" w:color="auto" w:fill="FFFFFF"/>
              </w:rPr>
              <w:t xml:space="preserve">Головной офис ООО </w:t>
            </w:r>
            <w:r w:rsidR="00AB2A2E">
              <w:rPr>
                <w:rFonts w:ascii="Times New Roman" w:hAnsi="Times New Roman" w:cs="Times New Roman"/>
                <w:b w:val="0"/>
                <w:color w:val="000000" w:themeColor="text1"/>
                <w:sz w:val="24"/>
                <w:szCs w:val="24"/>
                <w:shd w:val="clear" w:color="auto" w:fill="FFFFFF"/>
              </w:rPr>
              <w:t>«</w:t>
            </w:r>
            <w:r w:rsidRPr="00AB2A2E">
              <w:rPr>
                <w:rFonts w:ascii="Times New Roman" w:hAnsi="Times New Roman" w:cs="Times New Roman"/>
                <w:b w:val="0"/>
                <w:color w:val="000000" w:themeColor="text1"/>
                <w:sz w:val="24"/>
                <w:szCs w:val="24"/>
                <w:shd w:val="clear" w:color="auto" w:fill="FFFFFF"/>
              </w:rPr>
              <w:t>НОВОКИБ</w:t>
            </w:r>
            <w:r w:rsidR="00AB2A2E">
              <w:rPr>
                <w:rFonts w:ascii="Times New Roman" w:hAnsi="Times New Roman" w:cs="Times New Roman"/>
                <w:b w:val="0"/>
                <w:color w:val="000000" w:themeColor="text1"/>
                <w:sz w:val="24"/>
                <w:szCs w:val="24"/>
                <w:shd w:val="clear" w:color="auto" w:fill="FFFFFF"/>
              </w:rPr>
              <w:t>»</w:t>
            </w:r>
          </w:p>
          <w:p w14:paraId="5E3451A2" w14:textId="6C28B752" w:rsidR="00BE6CEF" w:rsidRPr="00AB2A2E" w:rsidRDefault="00BE6CEF" w:rsidP="008D4B72">
            <w:pPr>
              <w:jc w:val="center"/>
              <w:rPr>
                <w:rFonts w:ascii="Times New Roman" w:hAnsi="Times New Roman" w:cs="Times New Roman"/>
                <w:color w:val="000000"/>
                <w:sz w:val="24"/>
                <w:szCs w:val="24"/>
                <w:shd w:val="clear" w:color="auto" w:fill="FFFFFF"/>
              </w:rPr>
            </w:pPr>
            <w:r w:rsidRPr="00AB2A2E">
              <w:rPr>
                <w:rFonts w:ascii="Times New Roman" w:hAnsi="Times New Roman" w:cs="Times New Roman"/>
                <w:b w:val="0"/>
                <w:bCs w:val="0"/>
                <w:color w:val="000000"/>
                <w:sz w:val="24"/>
                <w:szCs w:val="24"/>
                <w:shd w:val="clear" w:color="auto" w:fill="FFFFFF"/>
              </w:rPr>
              <w:t>Телефон:</w:t>
            </w:r>
            <w:r w:rsidR="00AB2A2E">
              <w:rPr>
                <w:rFonts w:ascii="Times New Roman" w:hAnsi="Times New Roman" w:cs="Times New Roman"/>
                <w:b w:val="0"/>
                <w:bCs w:val="0"/>
                <w:color w:val="000000"/>
                <w:sz w:val="24"/>
                <w:szCs w:val="24"/>
                <w:shd w:val="clear" w:color="auto" w:fill="FFFFFF"/>
              </w:rPr>
              <w:t xml:space="preserve"> </w:t>
            </w:r>
            <w:r w:rsidRPr="00AB2A2E">
              <w:rPr>
                <w:rFonts w:ascii="Times New Roman" w:hAnsi="Times New Roman" w:cs="Times New Roman"/>
                <w:color w:val="000000"/>
                <w:sz w:val="24"/>
                <w:szCs w:val="24"/>
                <w:shd w:val="clear" w:color="auto" w:fill="FFFFFF"/>
              </w:rPr>
              <w:t>+7 (3843) 322-111,</w:t>
            </w:r>
            <w:r w:rsidR="00AB2A2E">
              <w:rPr>
                <w:rFonts w:ascii="Times New Roman" w:hAnsi="Times New Roman" w:cs="Times New Roman"/>
                <w:color w:val="000000"/>
                <w:sz w:val="24"/>
                <w:szCs w:val="24"/>
                <w:shd w:val="clear" w:color="auto" w:fill="FFFFFF"/>
              </w:rPr>
              <w:t xml:space="preserve"> </w:t>
            </w:r>
            <w:r w:rsidRPr="00AB2A2E">
              <w:rPr>
                <w:rFonts w:ascii="Times New Roman" w:hAnsi="Times New Roman" w:cs="Times New Roman"/>
                <w:color w:val="000000"/>
                <w:sz w:val="24"/>
                <w:szCs w:val="24"/>
                <w:shd w:val="clear" w:color="auto" w:fill="FFFFFF"/>
              </w:rPr>
              <w:t>320-550</w:t>
            </w:r>
          </w:p>
          <w:p w14:paraId="182CAAB1" w14:textId="77777777" w:rsidR="00BE6CEF" w:rsidRPr="00AB2A2E" w:rsidRDefault="00BE6CEF" w:rsidP="008D4B72">
            <w:pPr>
              <w:jc w:val="center"/>
              <w:rPr>
                <w:rFonts w:ascii="Times New Roman" w:hAnsi="Times New Roman" w:cs="Times New Roman"/>
                <w:color w:val="000000"/>
                <w:sz w:val="24"/>
                <w:szCs w:val="24"/>
                <w:shd w:val="clear" w:color="auto" w:fill="FFFFFF"/>
              </w:rPr>
            </w:pPr>
          </w:p>
          <w:p w14:paraId="049CFEED" w14:textId="77777777" w:rsidR="00BE6CEF" w:rsidRPr="00AB2A2E" w:rsidRDefault="00BE6CEF" w:rsidP="008D4B72">
            <w:pPr>
              <w:jc w:val="center"/>
              <w:rPr>
                <w:rFonts w:ascii="Times New Roman" w:hAnsi="Times New Roman" w:cs="Times New Roman"/>
                <w:b w:val="0"/>
                <w:color w:val="000000" w:themeColor="text1"/>
                <w:sz w:val="24"/>
                <w:szCs w:val="24"/>
                <w:shd w:val="clear" w:color="auto" w:fill="FFFFFF"/>
              </w:rPr>
            </w:pPr>
            <w:r w:rsidRPr="00AB2A2E">
              <w:rPr>
                <w:rFonts w:ascii="Times New Roman" w:hAnsi="Times New Roman" w:cs="Times New Roman"/>
                <w:b w:val="0"/>
                <w:color w:val="000000" w:themeColor="text1"/>
                <w:sz w:val="24"/>
                <w:szCs w:val="24"/>
                <w:shd w:val="clear" w:color="auto" w:fill="FFFFFF"/>
              </w:rPr>
              <w:t>Дополнительный офис «Междуреченский»</w:t>
            </w:r>
          </w:p>
          <w:p w14:paraId="15EC8D89" w14:textId="35069B95" w:rsidR="00BE6CEF" w:rsidRPr="00AB2A2E" w:rsidRDefault="00BE6CEF" w:rsidP="008D4B72">
            <w:pPr>
              <w:jc w:val="center"/>
              <w:rPr>
                <w:rFonts w:ascii="Times New Roman" w:hAnsi="Times New Roman" w:cs="Times New Roman"/>
                <w:color w:val="000000"/>
                <w:sz w:val="24"/>
                <w:szCs w:val="24"/>
                <w:shd w:val="clear" w:color="auto" w:fill="FFFFFF"/>
              </w:rPr>
            </w:pPr>
            <w:r w:rsidRPr="00AB2A2E">
              <w:rPr>
                <w:rFonts w:ascii="Times New Roman" w:hAnsi="Times New Roman" w:cs="Times New Roman"/>
                <w:b w:val="0"/>
                <w:bCs w:val="0"/>
                <w:color w:val="000000"/>
                <w:sz w:val="24"/>
                <w:szCs w:val="24"/>
                <w:shd w:val="clear" w:color="auto" w:fill="FFFFFF"/>
              </w:rPr>
              <w:t>Телефон:</w:t>
            </w:r>
            <w:r w:rsidR="00AB2A2E">
              <w:rPr>
                <w:rFonts w:ascii="Times New Roman" w:hAnsi="Times New Roman" w:cs="Times New Roman"/>
                <w:b w:val="0"/>
                <w:bCs w:val="0"/>
                <w:color w:val="000000"/>
                <w:sz w:val="24"/>
                <w:szCs w:val="24"/>
                <w:shd w:val="clear" w:color="auto" w:fill="FFFFFF"/>
              </w:rPr>
              <w:t xml:space="preserve"> </w:t>
            </w:r>
            <w:r w:rsidRPr="00AB2A2E">
              <w:rPr>
                <w:rFonts w:ascii="Times New Roman" w:hAnsi="Times New Roman" w:cs="Times New Roman"/>
                <w:color w:val="000000"/>
                <w:sz w:val="24"/>
                <w:szCs w:val="24"/>
                <w:shd w:val="clear" w:color="auto" w:fill="FFFFFF"/>
              </w:rPr>
              <w:t>+7 (38475) 77-110</w:t>
            </w:r>
          </w:p>
          <w:p w14:paraId="2EFE8687" w14:textId="77777777" w:rsidR="00BE6CEF" w:rsidRPr="00AB2A2E" w:rsidRDefault="00BE6CEF" w:rsidP="008D4B72">
            <w:pPr>
              <w:jc w:val="center"/>
              <w:rPr>
                <w:rFonts w:ascii="Times New Roman" w:hAnsi="Times New Roman" w:cs="Times New Roman"/>
                <w:b w:val="0"/>
                <w:color w:val="000000" w:themeColor="text1"/>
                <w:sz w:val="24"/>
                <w:szCs w:val="24"/>
                <w:shd w:val="clear" w:color="auto" w:fill="FFFFFF"/>
              </w:rPr>
            </w:pPr>
          </w:p>
          <w:p w14:paraId="757BC700" w14:textId="52F6396D" w:rsidR="00BE6CEF" w:rsidRPr="00AB2A2E" w:rsidRDefault="00BE6CEF" w:rsidP="008D4B72">
            <w:pPr>
              <w:jc w:val="center"/>
              <w:rPr>
                <w:rFonts w:ascii="Times New Roman" w:hAnsi="Times New Roman" w:cs="Times New Roman"/>
                <w:color w:val="000000"/>
                <w:sz w:val="24"/>
                <w:szCs w:val="24"/>
                <w:shd w:val="clear" w:color="auto" w:fill="FFFFFF"/>
              </w:rPr>
            </w:pPr>
            <w:r w:rsidRPr="00AB2A2E">
              <w:rPr>
                <w:rFonts w:ascii="Times New Roman" w:hAnsi="Times New Roman" w:cs="Times New Roman"/>
                <w:b w:val="0"/>
                <w:bCs w:val="0"/>
                <w:color w:val="000000"/>
                <w:sz w:val="24"/>
                <w:szCs w:val="24"/>
                <w:shd w:val="clear" w:color="auto" w:fill="FFFFFF"/>
              </w:rPr>
              <w:t>E-mail:</w:t>
            </w:r>
            <w:r w:rsidR="00AB2A2E">
              <w:rPr>
                <w:rFonts w:ascii="Times New Roman" w:hAnsi="Times New Roman" w:cs="Times New Roman"/>
                <w:b w:val="0"/>
                <w:bCs w:val="0"/>
                <w:color w:val="000000"/>
                <w:sz w:val="24"/>
                <w:szCs w:val="24"/>
                <w:shd w:val="clear" w:color="auto" w:fill="FFFFFF"/>
              </w:rPr>
              <w:t xml:space="preserve"> </w:t>
            </w:r>
            <w:hyperlink r:id="rId118" w:tgtFrame="_blank" w:tooltip="Написать" w:history="1">
              <w:r w:rsidRPr="00AB2A2E">
                <w:rPr>
                  <w:rStyle w:val="a8"/>
                  <w:rFonts w:ascii="Times New Roman" w:hAnsi="Times New Roman"/>
                  <w:color w:val="E31E24"/>
                  <w:sz w:val="24"/>
                  <w:szCs w:val="24"/>
                  <w:shd w:val="clear" w:color="auto" w:fill="FFFFFF"/>
                </w:rPr>
                <w:t>novokib@novokib.ru</w:t>
              </w:r>
            </w:hyperlink>
          </w:p>
          <w:p w14:paraId="288E42AA" w14:textId="77777777" w:rsidR="00BE6CEF" w:rsidRDefault="00BE6CEF" w:rsidP="008D4B72">
            <w:pPr>
              <w:jc w:val="center"/>
              <w:rPr>
                <w:rFonts w:ascii="Times New Roman" w:hAnsi="Times New Roman" w:cs="Times New Roman"/>
              </w:rPr>
            </w:pPr>
          </w:p>
        </w:tc>
      </w:tr>
    </w:tbl>
    <w:p w14:paraId="3F86B50A" w14:textId="77777777" w:rsidR="00BE6CEF" w:rsidRPr="006D498A" w:rsidRDefault="00BE6CEF" w:rsidP="00BE6CEF">
      <w:pPr>
        <w:jc w:val="center"/>
        <w:rPr>
          <w:rFonts w:ascii="Times New Roman" w:hAnsi="Times New Roman" w:cs="Times New Roman"/>
        </w:rPr>
      </w:pPr>
    </w:p>
    <w:p w14:paraId="38138A28" w14:textId="39FF51B3" w:rsidR="00BE6CEF" w:rsidRDefault="00BE6CEF">
      <w:pPr>
        <w:rPr>
          <w:rFonts w:ascii="Times New Roman" w:hAnsi="Times New Roman" w:cs="Times New Roman"/>
        </w:rPr>
      </w:pPr>
      <w:r>
        <w:rPr>
          <w:rFonts w:ascii="Times New Roman" w:hAnsi="Times New Roman" w:cs="Times New Roman"/>
        </w:rPr>
        <w:br w:type="page"/>
      </w:r>
    </w:p>
    <w:p w14:paraId="277A9341" w14:textId="77777777" w:rsidR="009F6B01" w:rsidRPr="009F6B01" w:rsidRDefault="009F6B01" w:rsidP="009F6B01">
      <w:pPr>
        <w:widowControl w:val="0"/>
        <w:shd w:val="clear" w:color="auto" w:fill="FFFFFF"/>
        <w:tabs>
          <w:tab w:val="left" w:pos="1134"/>
        </w:tabs>
        <w:autoSpaceDE w:val="0"/>
        <w:autoSpaceDN w:val="0"/>
        <w:adjustRightInd w:val="0"/>
        <w:spacing w:after="240" w:line="240" w:lineRule="auto"/>
        <w:jc w:val="center"/>
        <w:outlineLvl w:val="0"/>
        <w:rPr>
          <w:rFonts w:ascii="Times New Roman" w:eastAsia="Times New Roman" w:hAnsi="Times New Roman" w:cs="Times New Roman"/>
          <w:b/>
          <w:sz w:val="28"/>
          <w:szCs w:val="28"/>
          <w:lang w:eastAsia="ru-RU"/>
        </w:rPr>
      </w:pPr>
      <w:r w:rsidRPr="009F6B01">
        <w:rPr>
          <w:rFonts w:ascii="Times New Roman" w:eastAsia="Times New Roman" w:hAnsi="Times New Roman" w:cs="Times New Roman"/>
          <w:b/>
          <w:sz w:val="28"/>
          <w:szCs w:val="28"/>
          <w:lang w:eastAsia="ru-RU"/>
        </w:rPr>
        <w:lastRenderedPageBreak/>
        <w:t>Лист согласования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973"/>
        <w:gridCol w:w="2039"/>
        <w:gridCol w:w="2212"/>
        <w:gridCol w:w="2267"/>
      </w:tblGrid>
      <w:tr w:rsidR="009F6B01" w:rsidRPr="009F6B01" w14:paraId="77731A75" w14:textId="77777777" w:rsidTr="00D7165D">
        <w:trPr>
          <w:trHeight w:val="20"/>
        </w:trPr>
        <w:tc>
          <w:tcPr>
            <w:tcW w:w="5000" w:type="pct"/>
            <w:gridSpan w:val="5"/>
            <w:tcBorders>
              <w:bottom w:val="single" w:sz="4" w:space="0" w:color="auto"/>
            </w:tcBorders>
            <w:vAlign w:val="center"/>
          </w:tcPr>
          <w:p w14:paraId="246FFE14" w14:textId="77777777" w:rsidR="009F6B01" w:rsidRPr="009F6B01" w:rsidRDefault="009F6B01" w:rsidP="009F6B01">
            <w:pPr>
              <w:autoSpaceDE w:val="0"/>
              <w:autoSpaceDN w:val="0"/>
              <w:adjustRightInd w:val="0"/>
              <w:spacing w:before="240" w:after="60" w:line="240" w:lineRule="auto"/>
              <w:ind w:left="-40"/>
              <w:outlineLvl w:val="2"/>
              <w:rPr>
                <w:rFonts w:ascii="Times New Roman" w:eastAsia="Times New Roman" w:hAnsi="Times New Roman" w:cs="Times New Roman"/>
                <w:b/>
                <w:bCs/>
                <w:iCs/>
                <w:sz w:val="24"/>
                <w:szCs w:val="24"/>
                <w:lang w:eastAsia="ru-RU"/>
              </w:rPr>
            </w:pPr>
            <w:bookmarkStart w:id="3" w:name="_Toc35600471"/>
            <w:bookmarkStart w:id="4" w:name="_Toc35600720"/>
            <w:bookmarkStart w:id="5" w:name="_Toc35601627"/>
            <w:bookmarkStart w:id="6" w:name="_Toc36114044"/>
            <w:bookmarkStart w:id="7" w:name="_Toc36124511"/>
            <w:bookmarkStart w:id="8" w:name="_Toc37084480"/>
            <w:bookmarkStart w:id="9" w:name="_Toc37084544"/>
            <w:bookmarkStart w:id="10" w:name="_Toc37842661"/>
            <w:bookmarkStart w:id="11" w:name="_Toc38010065"/>
            <w:r w:rsidRPr="009F6B01">
              <w:rPr>
                <w:rFonts w:ascii="Times New Roman" w:eastAsia="Times New Roman" w:hAnsi="Times New Roman" w:cs="Times New Roman"/>
                <w:b/>
                <w:bCs/>
                <w:iCs/>
                <w:sz w:val="24"/>
                <w:szCs w:val="24"/>
                <w:lang w:eastAsia="ru-RU"/>
              </w:rPr>
              <w:t>Согласовано:</w:t>
            </w:r>
            <w:bookmarkEnd w:id="3"/>
            <w:bookmarkEnd w:id="4"/>
            <w:bookmarkEnd w:id="5"/>
            <w:bookmarkEnd w:id="6"/>
            <w:bookmarkEnd w:id="7"/>
            <w:bookmarkEnd w:id="8"/>
            <w:bookmarkEnd w:id="9"/>
            <w:bookmarkEnd w:id="10"/>
            <w:bookmarkEnd w:id="11"/>
          </w:p>
        </w:tc>
      </w:tr>
      <w:tr w:rsidR="009F6B01" w:rsidRPr="009F6B01" w14:paraId="3D57784E" w14:textId="77777777" w:rsidTr="00D7165D">
        <w:trPr>
          <w:trHeight w:val="20"/>
          <w:tblHeader/>
        </w:trPr>
        <w:tc>
          <w:tcPr>
            <w:tcW w:w="345" w:type="pct"/>
            <w:tcBorders>
              <w:bottom w:val="double" w:sz="4" w:space="0" w:color="auto"/>
            </w:tcBorders>
            <w:vAlign w:val="center"/>
          </w:tcPr>
          <w:p w14:paraId="15CAE880" w14:textId="77777777" w:rsidR="009F6B01" w:rsidRPr="009F6B01" w:rsidRDefault="009F6B01" w:rsidP="009F6B01">
            <w:pPr>
              <w:widowControl w:val="0"/>
              <w:autoSpaceDE w:val="0"/>
              <w:autoSpaceDN w:val="0"/>
              <w:adjustRightInd w:val="0"/>
              <w:spacing w:after="0" w:line="240" w:lineRule="auto"/>
              <w:ind w:left="-38"/>
              <w:jc w:val="center"/>
              <w:rPr>
                <w:rFonts w:ascii="Times New Roman" w:eastAsia="Times New Roman" w:hAnsi="Times New Roman" w:cs="Times New Roman"/>
                <w:b/>
                <w:sz w:val="24"/>
                <w:szCs w:val="24"/>
                <w:lang w:eastAsia="ru-RU"/>
              </w:rPr>
            </w:pPr>
            <w:r w:rsidRPr="009F6B01">
              <w:rPr>
                <w:rFonts w:ascii="Times New Roman" w:eastAsia="Times New Roman" w:hAnsi="Times New Roman" w:cs="Times New Roman"/>
                <w:b/>
                <w:sz w:val="24"/>
                <w:szCs w:val="24"/>
                <w:lang w:eastAsia="ru-RU"/>
              </w:rPr>
              <w:t>№</w:t>
            </w:r>
          </w:p>
        </w:tc>
        <w:tc>
          <w:tcPr>
            <w:tcW w:w="1458" w:type="pct"/>
            <w:tcBorders>
              <w:bottom w:val="double" w:sz="4" w:space="0" w:color="auto"/>
            </w:tcBorders>
            <w:vAlign w:val="center"/>
          </w:tcPr>
          <w:p w14:paraId="244642DB" w14:textId="77777777" w:rsidR="009F6B01" w:rsidRPr="009F6B01" w:rsidRDefault="009F6B01" w:rsidP="009F6B01">
            <w:pPr>
              <w:widowControl w:val="0"/>
              <w:autoSpaceDE w:val="0"/>
              <w:autoSpaceDN w:val="0"/>
              <w:adjustRightInd w:val="0"/>
              <w:spacing w:after="0" w:line="240" w:lineRule="auto"/>
              <w:ind w:left="-38"/>
              <w:jc w:val="center"/>
              <w:rPr>
                <w:rFonts w:ascii="Times New Roman" w:eastAsia="Times New Roman" w:hAnsi="Times New Roman" w:cs="Times New Roman"/>
                <w:b/>
                <w:sz w:val="24"/>
                <w:szCs w:val="24"/>
                <w:lang w:eastAsia="ru-RU"/>
              </w:rPr>
            </w:pPr>
            <w:r w:rsidRPr="009F6B01">
              <w:rPr>
                <w:rFonts w:ascii="Times New Roman" w:eastAsia="Times New Roman" w:hAnsi="Times New Roman" w:cs="Times New Roman"/>
                <w:b/>
                <w:sz w:val="24"/>
                <w:szCs w:val="24"/>
                <w:lang w:eastAsia="ru-RU"/>
              </w:rPr>
              <w:t>Должность</w:t>
            </w:r>
          </w:p>
        </w:tc>
        <w:tc>
          <w:tcPr>
            <w:tcW w:w="1000" w:type="pct"/>
            <w:tcBorders>
              <w:bottom w:val="double" w:sz="4" w:space="0" w:color="auto"/>
            </w:tcBorders>
            <w:vAlign w:val="center"/>
          </w:tcPr>
          <w:p w14:paraId="367F828F" w14:textId="77777777" w:rsidR="009F6B01" w:rsidRPr="009F6B01" w:rsidRDefault="009F6B01" w:rsidP="009F6B01">
            <w:pPr>
              <w:widowControl w:val="0"/>
              <w:autoSpaceDE w:val="0"/>
              <w:autoSpaceDN w:val="0"/>
              <w:adjustRightInd w:val="0"/>
              <w:spacing w:after="0" w:line="240" w:lineRule="auto"/>
              <w:ind w:left="-38"/>
              <w:jc w:val="center"/>
              <w:rPr>
                <w:rFonts w:ascii="Times New Roman" w:eastAsia="Times New Roman" w:hAnsi="Times New Roman" w:cs="Times New Roman"/>
                <w:b/>
                <w:sz w:val="24"/>
                <w:szCs w:val="24"/>
                <w:lang w:eastAsia="ru-RU"/>
              </w:rPr>
            </w:pPr>
            <w:r w:rsidRPr="009F6B01">
              <w:rPr>
                <w:rFonts w:ascii="Times New Roman" w:eastAsia="Times New Roman" w:hAnsi="Times New Roman" w:cs="Times New Roman"/>
                <w:b/>
                <w:sz w:val="24"/>
                <w:szCs w:val="24"/>
                <w:lang w:eastAsia="ru-RU"/>
              </w:rPr>
              <w:t>ФИО</w:t>
            </w:r>
          </w:p>
        </w:tc>
        <w:tc>
          <w:tcPr>
            <w:tcW w:w="1085" w:type="pct"/>
            <w:tcBorders>
              <w:bottom w:val="double" w:sz="4" w:space="0" w:color="auto"/>
            </w:tcBorders>
            <w:vAlign w:val="center"/>
          </w:tcPr>
          <w:p w14:paraId="54C067DD" w14:textId="77777777" w:rsidR="009F6B01" w:rsidRPr="009F6B01" w:rsidRDefault="009F6B01" w:rsidP="009F6B01">
            <w:pPr>
              <w:widowControl w:val="0"/>
              <w:autoSpaceDE w:val="0"/>
              <w:autoSpaceDN w:val="0"/>
              <w:adjustRightInd w:val="0"/>
              <w:spacing w:after="0" w:line="240" w:lineRule="auto"/>
              <w:ind w:left="-38"/>
              <w:jc w:val="center"/>
              <w:rPr>
                <w:rFonts w:ascii="Times New Roman" w:eastAsia="Times New Roman" w:hAnsi="Times New Roman" w:cs="Times New Roman"/>
                <w:b/>
                <w:sz w:val="24"/>
                <w:szCs w:val="24"/>
                <w:lang w:eastAsia="ru-RU"/>
              </w:rPr>
            </w:pPr>
            <w:r w:rsidRPr="009F6B01">
              <w:rPr>
                <w:rFonts w:ascii="Times New Roman" w:eastAsia="Times New Roman" w:hAnsi="Times New Roman" w:cs="Times New Roman"/>
                <w:b/>
                <w:sz w:val="24"/>
                <w:szCs w:val="24"/>
                <w:lang w:eastAsia="ru-RU"/>
              </w:rPr>
              <w:t>Подпись</w:t>
            </w:r>
          </w:p>
        </w:tc>
        <w:tc>
          <w:tcPr>
            <w:tcW w:w="1112" w:type="pct"/>
            <w:tcBorders>
              <w:bottom w:val="double" w:sz="4" w:space="0" w:color="auto"/>
            </w:tcBorders>
            <w:vAlign w:val="center"/>
          </w:tcPr>
          <w:p w14:paraId="745D60CC" w14:textId="77777777" w:rsidR="009F6B01" w:rsidRPr="009F6B01" w:rsidRDefault="009F6B01" w:rsidP="009F6B01">
            <w:pPr>
              <w:widowControl w:val="0"/>
              <w:autoSpaceDE w:val="0"/>
              <w:autoSpaceDN w:val="0"/>
              <w:adjustRightInd w:val="0"/>
              <w:spacing w:after="0" w:line="240" w:lineRule="auto"/>
              <w:ind w:left="-38"/>
              <w:jc w:val="center"/>
              <w:rPr>
                <w:rFonts w:ascii="Times New Roman" w:eastAsia="Times New Roman" w:hAnsi="Times New Roman" w:cs="Times New Roman"/>
                <w:b/>
                <w:sz w:val="24"/>
                <w:szCs w:val="24"/>
                <w:lang w:eastAsia="ru-RU"/>
              </w:rPr>
            </w:pPr>
            <w:r w:rsidRPr="009F6B01">
              <w:rPr>
                <w:rFonts w:ascii="Times New Roman" w:eastAsia="Times New Roman" w:hAnsi="Times New Roman" w:cs="Times New Roman"/>
                <w:b/>
                <w:sz w:val="24"/>
                <w:szCs w:val="24"/>
                <w:lang w:eastAsia="ru-RU"/>
              </w:rPr>
              <w:t>Дата</w:t>
            </w:r>
          </w:p>
        </w:tc>
      </w:tr>
      <w:tr w:rsidR="005609E2" w:rsidRPr="009F6B01" w14:paraId="0B81230C" w14:textId="77777777" w:rsidTr="00D7165D">
        <w:trPr>
          <w:trHeight w:val="345"/>
        </w:trPr>
        <w:tc>
          <w:tcPr>
            <w:tcW w:w="345" w:type="pct"/>
            <w:vAlign w:val="center"/>
          </w:tcPr>
          <w:p w14:paraId="4660E7D7" w14:textId="3D781E95" w:rsidR="005609E2" w:rsidRPr="009F6B01" w:rsidRDefault="00AB2A2E" w:rsidP="00AB2A2E">
            <w:pPr>
              <w:widowControl w:val="0"/>
              <w:autoSpaceDE w:val="0"/>
              <w:autoSpaceDN w:val="0"/>
              <w:adjustRightInd w:val="0"/>
              <w:spacing w:after="0" w:line="240" w:lineRule="auto"/>
              <w:jc w:val="center"/>
              <w:outlineLvl w:val="2"/>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1458" w:type="pct"/>
            <w:vAlign w:val="center"/>
          </w:tcPr>
          <w:p w14:paraId="0EAB0F61" w14:textId="562FE866" w:rsidR="005609E2" w:rsidRPr="009F6B01" w:rsidRDefault="00A8343C" w:rsidP="00A8343C">
            <w:pPr>
              <w:widowControl w:val="0"/>
              <w:autoSpaceDE w:val="0"/>
              <w:autoSpaceDN w:val="0"/>
              <w:adjustRightInd w:val="0"/>
              <w:spacing w:after="0" w:line="240" w:lineRule="auto"/>
              <w:ind w:left="-38"/>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ВрИО </w:t>
            </w:r>
            <w:r w:rsidR="005609E2">
              <w:rPr>
                <w:rFonts w:ascii="Times New Roman" w:eastAsia="Times New Roman" w:hAnsi="Times New Roman" w:cs="Times New Roman"/>
                <w:iCs/>
                <w:sz w:val="24"/>
                <w:szCs w:val="24"/>
                <w:lang w:eastAsia="ru-RU"/>
              </w:rPr>
              <w:t>Председателя Правления Банка</w:t>
            </w:r>
          </w:p>
        </w:tc>
        <w:tc>
          <w:tcPr>
            <w:tcW w:w="1000" w:type="pct"/>
            <w:vAlign w:val="center"/>
          </w:tcPr>
          <w:p w14:paraId="5379C1C5" w14:textId="50669303" w:rsidR="005609E2" w:rsidRPr="009F6B01" w:rsidRDefault="005609E2" w:rsidP="005609E2">
            <w:pPr>
              <w:widowControl w:val="0"/>
              <w:autoSpaceDE w:val="0"/>
              <w:autoSpaceDN w:val="0"/>
              <w:adjustRightInd w:val="0"/>
              <w:spacing w:after="0" w:line="240" w:lineRule="auto"/>
              <w:ind w:left="-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 Гребнева</w:t>
            </w:r>
          </w:p>
        </w:tc>
        <w:tc>
          <w:tcPr>
            <w:tcW w:w="1085" w:type="pct"/>
            <w:vAlign w:val="center"/>
          </w:tcPr>
          <w:p w14:paraId="010B91FD" w14:textId="77777777" w:rsidR="005609E2" w:rsidRPr="009F6B01" w:rsidRDefault="005609E2" w:rsidP="005609E2">
            <w:pPr>
              <w:keepNext/>
              <w:widowControl w:val="0"/>
              <w:autoSpaceDE w:val="0"/>
              <w:autoSpaceDN w:val="0"/>
              <w:adjustRightInd w:val="0"/>
              <w:spacing w:before="240" w:after="60" w:line="240" w:lineRule="auto"/>
              <w:ind w:left="-38"/>
              <w:outlineLvl w:val="2"/>
              <w:rPr>
                <w:rFonts w:ascii="Times New Roman" w:eastAsia="Times New Roman" w:hAnsi="Times New Roman" w:cs="Times New Roman"/>
                <w:bCs/>
                <w:iCs/>
                <w:sz w:val="24"/>
                <w:szCs w:val="24"/>
                <w:lang w:eastAsia="ru-RU"/>
              </w:rPr>
            </w:pPr>
          </w:p>
        </w:tc>
        <w:tc>
          <w:tcPr>
            <w:tcW w:w="1112" w:type="pct"/>
            <w:vAlign w:val="center"/>
          </w:tcPr>
          <w:p w14:paraId="33EC4E35" w14:textId="77777777" w:rsidR="005609E2" w:rsidRPr="009F6B01" w:rsidRDefault="005609E2" w:rsidP="005609E2">
            <w:pPr>
              <w:widowControl w:val="0"/>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r>
      <w:tr w:rsidR="005609E2" w:rsidRPr="009F6B01" w14:paraId="46235EA0" w14:textId="77777777" w:rsidTr="00D7165D">
        <w:trPr>
          <w:trHeight w:val="345"/>
        </w:trPr>
        <w:tc>
          <w:tcPr>
            <w:tcW w:w="345" w:type="pct"/>
            <w:vAlign w:val="center"/>
          </w:tcPr>
          <w:p w14:paraId="45826D60" w14:textId="02706A87" w:rsidR="005609E2" w:rsidRDefault="00AB2A2E" w:rsidP="00AB2A2E">
            <w:pPr>
              <w:widowControl w:val="0"/>
              <w:autoSpaceDE w:val="0"/>
              <w:autoSpaceDN w:val="0"/>
              <w:adjustRightInd w:val="0"/>
              <w:spacing w:after="0" w:line="240" w:lineRule="auto"/>
              <w:jc w:val="center"/>
              <w:outlineLvl w:val="2"/>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1458" w:type="pct"/>
            <w:vAlign w:val="center"/>
          </w:tcPr>
          <w:p w14:paraId="37AAE36D" w14:textId="4A09AF6A" w:rsidR="005609E2" w:rsidRDefault="005609E2" w:rsidP="00FE7779">
            <w:pPr>
              <w:widowControl w:val="0"/>
              <w:autoSpaceDE w:val="0"/>
              <w:autoSpaceDN w:val="0"/>
              <w:adjustRightInd w:val="0"/>
              <w:spacing w:after="0" w:line="240" w:lineRule="auto"/>
              <w:ind w:left="-38"/>
              <w:rPr>
                <w:rFonts w:ascii="Times New Roman" w:eastAsia="Times New Roman" w:hAnsi="Times New Roman" w:cs="Times New Roman"/>
                <w:iCs/>
                <w:sz w:val="24"/>
                <w:szCs w:val="24"/>
                <w:lang w:eastAsia="ru-RU"/>
              </w:rPr>
            </w:pPr>
            <w:r w:rsidRPr="009F6B01">
              <w:rPr>
                <w:rFonts w:ascii="Times New Roman" w:eastAsia="Times New Roman" w:hAnsi="Times New Roman" w:cs="Times New Roman"/>
                <w:iCs/>
                <w:sz w:val="24"/>
                <w:szCs w:val="24"/>
                <w:lang w:eastAsia="ru-RU"/>
              </w:rPr>
              <w:t>Главн</w:t>
            </w:r>
            <w:r w:rsidR="00FE7779">
              <w:rPr>
                <w:rFonts w:ascii="Times New Roman" w:eastAsia="Times New Roman" w:hAnsi="Times New Roman" w:cs="Times New Roman"/>
                <w:iCs/>
                <w:sz w:val="24"/>
                <w:szCs w:val="24"/>
                <w:lang w:eastAsia="ru-RU"/>
              </w:rPr>
              <w:t>ый</w:t>
            </w:r>
            <w:r w:rsidRPr="009F6B01">
              <w:rPr>
                <w:rFonts w:ascii="Times New Roman" w:eastAsia="Times New Roman" w:hAnsi="Times New Roman" w:cs="Times New Roman"/>
                <w:iCs/>
                <w:sz w:val="24"/>
                <w:szCs w:val="24"/>
                <w:lang w:eastAsia="ru-RU"/>
              </w:rPr>
              <w:t xml:space="preserve"> бухгалтер</w:t>
            </w:r>
          </w:p>
        </w:tc>
        <w:tc>
          <w:tcPr>
            <w:tcW w:w="1000" w:type="pct"/>
            <w:vAlign w:val="center"/>
          </w:tcPr>
          <w:p w14:paraId="31E3A77D" w14:textId="18E529C8" w:rsidR="005609E2" w:rsidRDefault="00FE7779" w:rsidP="00FE7779">
            <w:pPr>
              <w:widowControl w:val="0"/>
              <w:autoSpaceDE w:val="0"/>
              <w:autoSpaceDN w:val="0"/>
              <w:adjustRightInd w:val="0"/>
              <w:spacing w:after="0" w:line="240" w:lineRule="auto"/>
              <w:ind w:left="-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5609E2" w:rsidRPr="009F6B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А</w:t>
            </w:r>
            <w:r w:rsidR="005609E2" w:rsidRPr="009F6B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Хуторная</w:t>
            </w:r>
          </w:p>
        </w:tc>
        <w:tc>
          <w:tcPr>
            <w:tcW w:w="1085" w:type="pct"/>
            <w:vAlign w:val="center"/>
          </w:tcPr>
          <w:p w14:paraId="059D268D" w14:textId="77777777" w:rsidR="005609E2" w:rsidRPr="009F6B01" w:rsidRDefault="005609E2" w:rsidP="005609E2">
            <w:pPr>
              <w:keepNext/>
              <w:widowControl w:val="0"/>
              <w:autoSpaceDE w:val="0"/>
              <w:autoSpaceDN w:val="0"/>
              <w:adjustRightInd w:val="0"/>
              <w:spacing w:before="240" w:after="60" w:line="240" w:lineRule="auto"/>
              <w:ind w:left="-38"/>
              <w:outlineLvl w:val="2"/>
              <w:rPr>
                <w:rFonts w:ascii="Times New Roman" w:eastAsia="Times New Roman" w:hAnsi="Times New Roman" w:cs="Times New Roman"/>
                <w:bCs/>
                <w:iCs/>
                <w:sz w:val="24"/>
                <w:szCs w:val="24"/>
                <w:lang w:eastAsia="ru-RU"/>
              </w:rPr>
            </w:pPr>
          </w:p>
        </w:tc>
        <w:tc>
          <w:tcPr>
            <w:tcW w:w="1112" w:type="pct"/>
            <w:vAlign w:val="center"/>
          </w:tcPr>
          <w:p w14:paraId="78DCB547" w14:textId="77777777" w:rsidR="005609E2" w:rsidRPr="009F6B01" w:rsidRDefault="005609E2" w:rsidP="005609E2">
            <w:pPr>
              <w:widowControl w:val="0"/>
              <w:autoSpaceDE w:val="0"/>
              <w:autoSpaceDN w:val="0"/>
              <w:adjustRightInd w:val="0"/>
              <w:spacing w:after="0" w:line="240" w:lineRule="auto"/>
              <w:ind w:left="-38"/>
              <w:jc w:val="center"/>
              <w:rPr>
                <w:rFonts w:ascii="Times New Roman" w:eastAsia="Times New Roman" w:hAnsi="Times New Roman" w:cs="Times New Roman"/>
                <w:sz w:val="24"/>
                <w:szCs w:val="24"/>
                <w:lang w:eastAsia="ru-RU"/>
              </w:rPr>
            </w:pPr>
          </w:p>
        </w:tc>
      </w:tr>
      <w:tr w:rsidR="009F6B01" w:rsidRPr="009F6B01" w14:paraId="3629DE0D" w14:textId="77777777" w:rsidTr="00D7165D">
        <w:trPr>
          <w:trHeight w:val="420"/>
        </w:trPr>
        <w:tc>
          <w:tcPr>
            <w:tcW w:w="345" w:type="pct"/>
            <w:vAlign w:val="center"/>
          </w:tcPr>
          <w:p w14:paraId="742A2F87" w14:textId="5A6E9347" w:rsidR="009F6B01" w:rsidRPr="009F6B01" w:rsidRDefault="00AB2A2E" w:rsidP="00AB2A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58" w:type="pct"/>
            <w:vAlign w:val="center"/>
          </w:tcPr>
          <w:p w14:paraId="116E3E07" w14:textId="77777777" w:rsidR="009F6B01" w:rsidRPr="009F6B01" w:rsidRDefault="009F6B01" w:rsidP="005609E2">
            <w:pPr>
              <w:widowControl w:val="0"/>
              <w:autoSpaceDE w:val="0"/>
              <w:autoSpaceDN w:val="0"/>
              <w:adjustRightInd w:val="0"/>
              <w:spacing w:after="0" w:line="240" w:lineRule="auto"/>
              <w:ind w:left="-40"/>
              <w:rPr>
                <w:rFonts w:ascii="Times New Roman" w:eastAsia="Times New Roman" w:hAnsi="Times New Roman" w:cs="Times New Roman"/>
                <w:iCs/>
                <w:sz w:val="24"/>
                <w:szCs w:val="24"/>
                <w:lang w:eastAsia="ru-RU"/>
              </w:rPr>
            </w:pPr>
            <w:r w:rsidRPr="009F6B01">
              <w:rPr>
                <w:rFonts w:ascii="Times New Roman" w:eastAsia="Times New Roman" w:hAnsi="Times New Roman" w:cs="Times New Roman"/>
                <w:iCs/>
                <w:sz w:val="24"/>
                <w:szCs w:val="24"/>
                <w:lang w:eastAsia="ru-RU"/>
              </w:rPr>
              <w:t>Руководитель СВК</w:t>
            </w:r>
          </w:p>
        </w:tc>
        <w:tc>
          <w:tcPr>
            <w:tcW w:w="1000" w:type="pct"/>
            <w:vAlign w:val="center"/>
          </w:tcPr>
          <w:p w14:paraId="4D4E44AB" w14:textId="77777777" w:rsidR="009F6B01" w:rsidRPr="009F6B01" w:rsidRDefault="009F6B01" w:rsidP="005609E2">
            <w:pPr>
              <w:widowControl w:val="0"/>
              <w:autoSpaceDE w:val="0"/>
              <w:autoSpaceDN w:val="0"/>
              <w:adjustRightInd w:val="0"/>
              <w:spacing w:after="0" w:line="240" w:lineRule="auto"/>
              <w:ind w:left="-40"/>
              <w:rPr>
                <w:rFonts w:ascii="Times New Roman" w:eastAsia="Times New Roman" w:hAnsi="Times New Roman" w:cs="Times New Roman"/>
                <w:sz w:val="24"/>
                <w:szCs w:val="24"/>
                <w:lang w:eastAsia="ru-RU"/>
              </w:rPr>
            </w:pPr>
            <w:r w:rsidRPr="009F6B01">
              <w:rPr>
                <w:rFonts w:ascii="Times New Roman" w:eastAsia="Times New Roman" w:hAnsi="Times New Roman" w:cs="Times New Roman"/>
                <w:sz w:val="24"/>
                <w:szCs w:val="24"/>
                <w:lang w:eastAsia="ru-RU"/>
              </w:rPr>
              <w:t>Т.П. Черкасова</w:t>
            </w:r>
          </w:p>
        </w:tc>
        <w:tc>
          <w:tcPr>
            <w:tcW w:w="1085" w:type="pct"/>
            <w:vAlign w:val="center"/>
          </w:tcPr>
          <w:p w14:paraId="4EAD41D1" w14:textId="77777777" w:rsidR="009F6B01" w:rsidRPr="009F6B01" w:rsidRDefault="009F6B01" w:rsidP="009F6B01">
            <w:pPr>
              <w:widowControl w:val="0"/>
              <w:autoSpaceDE w:val="0"/>
              <w:autoSpaceDN w:val="0"/>
              <w:adjustRightInd w:val="0"/>
              <w:spacing w:before="240" w:after="60" w:line="240" w:lineRule="auto"/>
              <w:ind w:left="-40"/>
              <w:outlineLvl w:val="2"/>
              <w:rPr>
                <w:rFonts w:ascii="Times New Roman" w:eastAsia="Times New Roman" w:hAnsi="Times New Roman" w:cs="Times New Roman"/>
                <w:bCs/>
                <w:iCs/>
                <w:sz w:val="24"/>
                <w:szCs w:val="24"/>
                <w:lang w:eastAsia="ru-RU"/>
              </w:rPr>
            </w:pPr>
          </w:p>
        </w:tc>
        <w:tc>
          <w:tcPr>
            <w:tcW w:w="1112" w:type="pct"/>
            <w:vAlign w:val="center"/>
          </w:tcPr>
          <w:p w14:paraId="67C2C5C4" w14:textId="77777777" w:rsidR="009F6B01" w:rsidRPr="009F6B01" w:rsidRDefault="009F6B01" w:rsidP="009F6B01">
            <w:pPr>
              <w:widowControl w:val="0"/>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p>
        </w:tc>
      </w:tr>
      <w:tr w:rsidR="009F6B01" w:rsidRPr="009F6B01" w14:paraId="046C1C90" w14:textId="77777777" w:rsidTr="00D7165D">
        <w:trPr>
          <w:trHeight w:val="141"/>
        </w:trPr>
        <w:tc>
          <w:tcPr>
            <w:tcW w:w="345" w:type="pct"/>
            <w:vAlign w:val="center"/>
          </w:tcPr>
          <w:p w14:paraId="7F385722" w14:textId="43D55B82" w:rsidR="009F6B01" w:rsidRPr="009F6B01" w:rsidRDefault="00AB2A2E" w:rsidP="00AB2A2E">
            <w:pPr>
              <w:widowControl w:val="0"/>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1458" w:type="pct"/>
            <w:vAlign w:val="center"/>
          </w:tcPr>
          <w:p w14:paraId="2F73BF52" w14:textId="77777777" w:rsidR="009F6B01" w:rsidRPr="009F6B01" w:rsidRDefault="009F6B01" w:rsidP="005609E2">
            <w:pPr>
              <w:widowControl w:val="0"/>
              <w:autoSpaceDE w:val="0"/>
              <w:autoSpaceDN w:val="0"/>
              <w:adjustRightInd w:val="0"/>
              <w:spacing w:after="0" w:line="240" w:lineRule="auto"/>
              <w:ind w:left="-40"/>
              <w:rPr>
                <w:rFonts w:ascii="Times New Roman" w:eastAsia="Times New Roman" w:hAnsi="Times New Roman" w:cs="Times New Roman"/>
                <w:iCs/>
                <w:sz w:val="24"/>
                <w:szCs w:val="24"/>
                <w:lang w:eastAsia="ru-RU"/>
              </w:rPr>
            </w:pPr>
            <w:r w:rsidRPr="009F6B01">
              <w:rPr>
                <w:rFonts w:ascii="Times New Roman" w:eastAsia="Times New Roman" w:hAnsi="Times New Roman" w:cs="Times New Roman"/>
                <w:iCs/>
                <w:sz w:val="24"/>
                <w:szCs w:val="24"/>
                <w:lang w:eastAsia="ru-RU"/>
              </w:rPr>
              <w:t>Начальник юридического отдела</w:t>
            </w:r>
          </w:p>
        </w:tc>
        <w:tc>
          <w:tcPr>
            <w:tcW w:w="1000" w:type="pct"/>
            <w:vAlign w:val="center"/>
          </w:tcPr>
          <w:p w14:paraId="067F6BF5" w14:textId="77777777" w:rsidR="009F6B01" w:rsidRPr="009F6B01" w:rsidRDefault="009F6B01" w:rsidP="005609E2">
            <w:pPr>
              <w:widowControl w:val="0"/>
              <w:autoSpaceDE w:val="0"/>
              <w:autoSpaceDN w:val="0"/>
              <w:adjustRightInd w:val="0"/>
              <w:spacing w:after="0" w:line="240" w:lineRule="auto"/>
              <w:ind w:left="-40"/>
              <w:rPr>
                <w:rFonts w:ascii="Times New Roman" w:eastAsia="Times New Roman" w:hAnsi="Times New Roman" w:cs="Times New Roman"/>
                <w:sz w:val="24"/>
                <w:szCs w:val="24"/>
                <w:lang w:eastAsia="ru-RU"/>
              </w:rPr>
            </w:pPr>
            <w:r w:rsidRPr="009F6B01">
              <w:rPr>
                <w:rFonts w:ascii="Times New Roman" w:eastAsia="Times New Roman" w:hAnsi="Times New Roman" w:cs="Times New Roman"/>
                <w:sz w:val="24"/>
                <w:szCs w:val="24"/>
                <w:lang w:eastAsia="ru-RU"/>
              </w:rPr>
              <w:t>С.Н. Новикова</w:t>
            </w:r>
          </w:p>
        </w:tc>
        <w:tc>
          <w:tcPr>
            <w:tcW w:w="1085" w:type="pct"/>
            <w:vAlign w:val="center"/>
          </w:tcPr>
          <w:p w14:paraId="615D4E33" w14:textId="77777777" w:rsidR="009F6B01" w:rsidRPr="009F6B01" w:rsidRDefault="009F6B01" w:rsidP="009F6B01">
            <w:pPr>
              <w:widowControl w:val="0"/>
              <w:autoSpaceDE w:val="0"/>
              <w:autoSpaceDN w:val="0"/>
              <w:adjustRightInd w:val="0"/>
              <w:spacing w:before="240" w:after="60" w:line="240" w:lineRule="auto"/>
              <w:ind w:left="-40"/>
              <w:outlineLvl w:val="2"/>
              <w:rPr>
                <w:rFonts w:ascii="Times New Roman" w:eastAsia="Times New Roman" w:hAnsi="Times New Roman" w:cs="Times New Roman"/>
                <w:bCs/>
                <w:iCs/>
                <w:sz w:val="24"/>
                <w:szCs w:val="24"/>
                <w:lang w:eastAsia="ru-RU"/>
              </w:rPr>
            </w:pPr>
          </w:p>
        </w:tc>
        <w:tc>
          <w:tcPr>
            <w:tcW w:w="1112" w:type="pct"/>
            <w:vAlign w:val="center"/>
          </w:tcPr>
          <w:p w14:paraId="538DDD35" w14:textId="77777777" w:rsidR="009F6B01" w:rsidRPr="009F6B01" w:rsidRDefault="009F6B01" w:rsidP="009F6B01">
            <w:pPr>
              <w:widowControl w:val="0"/>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p>
        </w:tc>
      </w:tr>
      <w:tr w:rsidR="009B1AB3" w:rsidRPr="009F6B01" w14:paraId="08344C9B" w14:textId="77777777" w:rsidTr="00D7165D">
        <w:trPr>
          <w:trHeight w:val="141"/>
        </w:trPr>
        <w:tc>
          <w:tcPr>
            <w:tcW w:w="345" w:type="pct"/>
            <w:vAlign w:val="center"/>
          </w:tcPr>
          <w:p w14:paraId="41FDBB85" w14:textId="6FB4FF9C" w:rsidR="009B1AB3" w:rsidRDefault="00AB2A2E" w:rsidP="00AB2A2E">
            <w:pPr>
              <w:widowControl w:val="0"/>
              <w:autoSpaceDE w:val="0"/>
              <w:autoSpaceDN w:val="0"/>
              <w:adjustRightInd w:val="0"/>
              <w:spacing w:after="0" w:line="240" w:lineRule="auto"/>
              <w:jc w:val="center"/>
              <w:outlineLvl w:val="2"/>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w:t>
            </w:r>
          </w:p>
        </w:tc>
        <w:tc>
          <w:tcPr>
            <w:tcW w:w="1458" w:type="pct"/>
            <w:vAlign w:val="center"/>
          </w:tcPr>
          <w:p w14:paraId="3E0FBEF3" w14:textId="341D5764" w:rsidR="009B1AB3" w:rsidRPr="009F6B01" w:rsidRDefault="00A8343C" w:rsidP="00A8343C">
            <w:pPr>
              <w:widowControl w:val="0"/>
              <w:autoSpaceDE w:val="0"/>
              <w:autoSpaceDN w:val="0"/>
              <w:adjustRightInd w:val="0"/>
              <w:spacing w:after="0" w:line="240" w:lineRule="auto"/>
              <w:ind w:left="-4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Старший</w:t>
            </w:r>
            <w:r w:rsidR="008022E1">
              <w:rPr>
                <w:rFonts w:ascii="Times New Roman" w:eastAsia="Times New Roman" w:hAnsi="Times New Roman" w:cs="Times New Roman"/>
                <w:iCs/>
                <w:sz w:val="24"/>
                <w:szCs w:val="24"/>
                <w:lang w:eastAsia="ru-RU"/>
              </w:rPr>
              <w:t xml:space="preserve"> операционист-кассир</w:t>
            </w:r>
            <w:r w:rsidR="009B1AB3">
              <w:rPr>
                <w:rFonts w:ascii="Times New Roman" w:eastAsia="Times New Roman" w:hAnsi="Times New Roman" w:cs="Times New Roman"/>
                <w:iCs/>
                <w:sz w:val="24"/>
                <w:szCs w:val="24"/>
                <w:lang w:eastAsia="ru-RU"/>
              </w:rPr>
              <w:t xml:space="preserve"> </w:t>
            </w:r>
            <w:r w:rsidR="008022E1">
              <w:rPr>
                <w:rFonts w:ascii="Times New Roman" w:eastAsia="Times New Roman" w:hAnsi="Times New Roman" w:cs="Times New Roman"/>
                <w:iCs/>
                <w:sz w:val="24"/>
                <w:szCs w:val="24"/>
                <w:lang w:eastAsia="ru-RU"/>
              </w:rPr>
              <w:t>ООФЛиКО</w:t>
            </w:r>
          </w:p>
        </w:tc>
        <w:tc>
          <w:tcPr>
            <w:tcW w:w="1000" w:type="pct"/>
            <w:vAlign w:val="center"/>
          </w:tcPr>
          <w:p w14:paraId="7D1D3DC0" w14:textId="51C66DEF" w:rsidR="009B1AB3" w:rsidRPr="009F6B01" w:rsidRDefault="00A8343C" w:rsidP="00A8343C">
            <w:pPr>
              <w:widowControl w:val="0"/>
              <w:autoSpaceDE w:val="0"/>
              <w:autoSpaceDN w:val="0"/>
              <w:adjustRightInd w:val="0"/>
              <w:spacing w:after="0" w:line="240" w:lineRule="auto"/>
              <w:ind w:left="-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9B1AB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w:t>
            </w:r>
            <w:r w:rsidR="009B1AB3">
              <w:rPr>
                <w:rFonts w:ascii="Times New Roman" w:eastAsia="Times New Roman" w:hAnsi="Times New Roman" w:cs="Times New Roman"/>
                <w:sz w:val="24"/>
                <w:szCs w:val="24"/>
                <w:lang w:eastAsia="ru-RU"/>
              </w:rPr>
              <w:t xml:space="preserve">. </w:t>
            </w:r>
            <w:r w:rsidR="008022E1">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опова</w:t>
            </w:r>
          </w:p>
        </w:tc>
        <w:tc>
          <w:tcPr>
            <w:tcW w:w="1085" w:type="pct"/>
            <w:vAlign w:val="center"/>
          </w:tcPr>
          <w:p w14:paraId="65D6E7E8" w14:textId="77777777" w:rsidR="009B1AB3" w:rsidRPr="009F6B01" w:rsidRDefault="009B1AB3" w:rsidP="009F6B01">
            <w:pPr>
              <w:widowControl w:val="0"/>
              <w:autoSpaceDE w:val="0"/>
              <w:autoSpaceDN w:val="0"/>
              <w:adjustRightInd w:val="0"/>
              <w:spacing w:before="240" w:after="60" w:line="240" w:lineRule="auto"/>
              <w:ind w:left="-40"/>
              <w:outlineLvl w:val="2"/>
              <w:rPr>
                <w:rFonts w:ascii="Times New Roman" w:eastAsia="Times New Roman" w:hAnsi="Times New Roman" w:cs="Times New Roman"/>
                <w:bCs/>
                <w:iCs/>
                <w:sz w:val="24"/>
                <w:szCs w:val="24"/>
                <w:lang w:eastAsia="ru-RU"/>
              </w:rPr>
            </w:pPr>
          </w:p>
        </w:tc>
        <w:tc>
          <w:tcPr>
            <w:tcW w:w="1112" w:type="pct"/>
            <w:vAlign w:val="center"/>
          </w:tcPr>
          <w:p w14:paraId="008BA48C" w14:textId="77777777" w:rsidR="009B1AB3" w:rsidRPr="009F6B01" w:rsidRDefault="009B1AB3" w:rsidP="009F6B01">
            <w:pPr>
              <w:widowControl w:val="0"/>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p>
        </w:tc>
      </w:tr>
    </w:tbl>
    <w:p w14:paraId="42907FC7" w14:textId="5F8612FC" w:rsidR="00D7165D" w:rsidRDefault="00D7165D" w:rsidP="00BC4BAA"/>
    <w:sectPr w:rsidR="00D7165D" w:rsidSect="00B03048">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CE34B" w14:textId="77777777" w:rsidR="00A7335B" w:rsidRDefault="00A7335B" w:rsidP="005761CD">
      <w:pPr>
        <w:spacing w:after="0" w:line="240" w:lineRule="auto"/>
      </w:pPr>
      <w:r>
        <w:separator/>
      </w:r>
    </w:p>
  </w:endnote>
  <w:endnote w:type="continuationSeparator" w:id="0">
    <w:p w14:paraId="2BC6A214" w14:textId="77777777" w:rsidR="00A7335B" w:rsidRDefault="00A7335B" w:rsidP="0057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Graf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yrillicGaramond">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549028146"/>
      <w:docPartObj>
        <w:docPartGallery w:val="Page Numbers (Bottom of Page)"/>
        <w:docPartUnique/>
      </w:docPartObj>
    </w:sdtPr>
    <w:sdtEndPr/>
    <w:sdtContent>
      <w:p w14:paraId="1E07FF02" w14:textId="1A186AE6" w:rsidR="00A7335B" w:rsidRPr="00160874" w:rsidRDefault="00A7335B">
        <w:pPr>
          <w:pStyle w:val="a5"/>
          <w:jc w:val="right"/>
          <w:rPr>
            <w:rFonts w:ascii="Times New Roman" w:hAnsi="Times New Roman" w:cs="Times New Roman"/>
            <w:sz w:val="20"/>
            <w:szCs w:val="20"/>
          </w:rPr>
        </w:pPr>
        <w:r w:rsidRPr="00160874">
          <w:rPr>
            <w:rFonts w:ascii="Times New Roman" w:hAnsi="Times New Roman" w:cs="Times New Roman"/>
            <w:sz w:val="20"/>
            <w:szCs w:val="20"/>
          </w:rPr>
          <w:fldChar w:fldCharType="begin"/>
        </w:r>
        <w:r w:rsidRPr="00160874">
          <w:rPr>
            <w:rFonts w:ascii="Times New Roman" w:hAnsi="Times New Roman" w:cs="Times New Roman"/>
            <w:sz w:val="20"/>
            <w:szCs w:val="20"/>
          </w:rPr>
          <w:instrText>PAGE   \* MERGEFORMAT</w:instrText>
        </w:r>
        <w:r w:rsidRPr="00160874">
          <w:rPr>
            <w:rFonts w:ascii="Times New Roman" w:hAnsi="Times New Roman" w:cs="Times New Roman"/>
            <w:sz w:val="20"/>
            <w:szCs w:val="20"/>
          </w:rPr>
          <w:fldChar w:fldCharType="separate"/>
        </w:r>
        <w:r w:rsidR="00250CED">
          <w:rPr>
            <w:rFonts w:ascii="Times New Roman" w:hAnsi="Times New Roman" w:cs="Times New Roman"/>
            <w:noProof/>
            <w:sz w:val="20"/>
            <w:szCs w:val="20"/>
          </w:rPr>
          <w:t>2</w:t>
        </w:r>
        <w:r w:rsidRPr="00160874">
          <w:rPr>
            <w:rFonts w:ascii="Times New Roman" w:hAnsi="Times New Roman" w:cs="Times New Roman"/>
            <w:sz w:val="20"/>
            <w:szCs w:val="20"/>
          </w:rPr>
          <w:fldChar w:fldCharType="end"/>
        </w:r>
      </w:p>
    </w:sdtContent>
  </w:sdt>
  <w:p w14:paraId="15527674" w14:textId="77777777" w:rsidR="00A7335B" w:rsidRDefault="00A733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31D80" w14:textId="77777777" w:rsidR="00A7335B" w:rsidRDefault="00A7335B" w:rsidP="005761CD">
      <w:pPr>
        <w:spacing w:after="0" w:line="240" w:lineRule="auto"/>
      </w:pPr>
      <w:r>
        <w:separator/>
      </w:r>
    </w:p>
  </w:footnote>
  <w:footnote w:type="continuationSeparator" w:id="0">
    <w:p w14:paraId="59A349F9" w14:textId="77777777" w:rsidR="00A7335B" w:rsidRDefault="00A7335B" w:rsidP="005761CD">
      <w:pPr>
        <w:spacing w:after="0" w:line="240" w:lineRule="auto"/>
      </w:pPr>
      <w:r>
        <w:continuationSeparator/>
      </w:r>
    </w:p>
  </w:footnote>
  <w:footnote w:id="1">
    <w:p w14:paraId="465DCEFC" w14:textId="77777777" w:rsidR="00A7335B" w:rsidRPr="000C5012" w:rsidRDefault="00A7335B" w:rsidP="00A41808">
      <w:pPr>
        <w:ind w:firstLine="567"/>
        <w:jc w:val="both"/>
        <w:rPr>
          <w:rFonts w:ascii="Times New Roman" w:hAnsi="Times New Roman"/>
          <w:sz w:val="20"/>
          <w:szCs w:val="20"/>
        </w:rPr>
      </w:pPr>
      <w:r>
        <w:rPr>
          <w:rStyle w:val="af4"/>
        </w:rPr>
        <w:footnoteRef/>
      </w:r>
      <w:r>
        <w:t xml:space="preserve"> </w:t>
      </w:r>
      <w:r w:rsidRPr="000C5012">
        <w:rPr>
          <w:rFonts w:ascii="Times New Roman" w:hAnsi="Times New Roman"/>
          <w:sz w:val="20"/>
          <w:szCs w:val="20"/>
        </w:rPr>
        <w:t>Часть 2 статьи 11 Федерального закона от 23.12.2003 № 177-ФЗ «О страховании вкладов в банках Российской Федерации».</w:t>
      </w:r>
    </w:p>
  </w:footnote>
  <w:footnote w:id="2">
    <w:p w14:paraId="7BE74257" w14:textId="77777777" w:rsidR="00A7335B" w:rsidRPr="000C5012" w:rsidRDefault="00A7335B" w:rsidP="00BC0FBE">
      <w:pPr>
        <w:ind w:firstLine="567"/>
        <w:jc w:val="both"/>
        <w:rPr>
          <w:rFonts w:ascii="Times New Roman" w:hAnsi="Times New Roman"/>
          <w:sz w:val="20"/>
          <w:szCs w:val="20"/>
        </w:rPr>
      </w:pPr>
      <w:r>
        <w:rPr>
          <w:rStyle w:val="af4"/>
        </w:rPr>
        <w:footnoteRef/>
      </w:r>
      <w:r>
        <w:t xml:space="preserve"> </w:t>
      </w:r>
      <w:r w:rsidRPr="000C5012">
        <w:rPr>
          <w:rFonts w:ascii="Times New Roman" w:hAnsi="Times New Roman"/>
          <w:sz w:val="20"/>
          <w:szCs w:val="20"/>
        </w:rPr>
        <w:t>Часть 2 статьи 11 Федерального закона от 23.12.2003 № 177-ФЗ «О страховании вкладов в банках Российской Федерации».</w:t>
      </w:r>
    </w:p>
  </w:footnote>
  <w:footnote w:id="3">
    <w:p w14:paraId="02C0D02F" w14:textId="77777777" w:rsidR="00BE6CEF" w:rsidRPr="000C5012" w:rsidRDefault="00BE6CEF" w:rsidP="00BE6CEF">
      <w:pPr>
        <w:ind w:firstLine="567"/>
        <w:jc w:val="both"/>
        <w:rPr>
          <w:rFonts w:ascii="Times New Roman" w:hAnsi="Times New Roman"/>
          <w:sz w:val="20"/>
          <w:szCs w:val="20"/>
        </w:rPr>
      </w:pPr>
      <w:r>
        <w:rPr>
          <w:rStyle w:val="af4"/>
        </w:rPr>
        <w:footnoteRef/>
      </w:r>
      <w:r>
        <w:t xml:space="preserve"> </w:t>
      </w:r>
      <w:r w:rsidRPr="000C5012">
        <w:rPr>
          <w:rFonts w:ascii="Times New Roman" w:hAnsi="Times New Roman"/>
          <w:sz w:val="20"/>
          <w:szCs w:val="20"/>
        </w:rPr>
        <w:t>Часть 2 статьи 11 Федерального закона от 23.12.2003 № 177-ФЗ «О страховании вкладов в банках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968"/>
      <w:gridCol w:w="2549"/>
      <w:gridCol w:w="2549"/>
    </w:tblGrid>
    <w:tr w:rsidR="00A7335B" w:rsidRPr="005761CD" w14:paraId="685C7C1F" w14:textId="77777777" w:rsidTr="00A24E9F">
      <w:trPr>
        <w:trHeight w:val="291"/>
        <w:jc w:val="center"/>
      </w:trPr>
      <w:tc>
        <w:tcPr>
          <w:tcW w:w="554" w:type="pct"/>
          <w:shd w:val="clear" w:color="auto" w:fill="auto"/>
        </w:tcPr>
        <w:p w14:paraId="1A370B3F" w14:textId="77777777" w:rsidR="00A7335B" w:rsidRPr="005761CD" w:rsidRDefault="00A7335B" w:rsidP="005761C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46" w:type="pct"/>
          <w:vMerge w:val="restart"/>
          <w:shd w:val="clear" w:color="auto" w:fill="auto"/>
          <w:vAlign w:val="center"/>
        </w:tcPr>
        <w:p w14:paraId="4CB72636" w14:textId="77777777" w:rsidR="00A7335B" w:rsidRPr="005761CD" w:rsidRDefault="00A7335B" w:rsidP="005761C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18"/>
              <w:szCs w:val="18"/>
              <w:lang w:eastAsia="ru-RU"/>
            </w:rPr>
          </w:pPr>
          <w:r w:rsidRPr="005761CD">
            <w:rPr>
              <w:rFonts w:ascii="Times New Roman" w:eastAsia="Times New Roman" w:hAnsi="Times New Roman" w:cs="Times New Roman"/>
              <w:sz w:val="18"/>
              <w:szCs w:val="18"/>
              <w:lang w:eastAsia="ru-RU"/>
            </w:rPr>
            <w:t xml:space="preserve">Сборник </w:t>
          </w:r>
          <w:r w:rsidRPr="00A24E9F">
            <w:rPr>
              <w:rFonts w:ascii="Times New Roman" w:eastAsia="Times New Roman" w:hAnsi="Times New Roman" w:cs="Times New Roman"/>
              <w:sz w:val="18"/>
              <w:szCs w:val="18"/>
              <w:lang w:eastAsia="ru-RU"/>
            </w:rPr>
            <w:t>финансовых продуктов, применяемых в работе по операциям с физическими лицами (кроме кредитных организаций)</w:t>
          </w:r>
        </w:p>
      </w:tc>
      <w:tc>
        <w:tcPr>
          <w:tcW w:w="1250" w:type="pct"/>
          <w:shd w:val="clear" w:color="auto" w:fill="auto"/>
          <w:vAlign w:val="center"/>
        </w:tcPr>
        <w:p w14:paraId="2941B38B" w14:textId="77777777" w:rsidR="00A7335B" w:rsidRPr="005761CD" w:rsidRDefault="00A7335B" w:rsidP="005761C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50" w:type="pct"/>
          <w:shd w:val="clear" w:color="auto" w:fill="auto"/>
          <w:vAlign w:val="center"/>
        </w:tcPr>
        <w:p w14:paraId="5891B1BD" w14:textId="77777777" w:rsidR="00A7335B" w:rsidRPr="005761CD" w:rsidRDefault="00A7335B" w:rsidP="005761C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18"/>
              <w:szCs w:val="18"/>
              <w:lang w:eastAsia="ru-RU"/>
            </w:rPr>
          </w:pPr>
        </w:p>
      </w:tc>
    </w:tr>
    <w:tr w:rsidR="00A7335B" w:rsidRPr="005761CD" w14:paraId="72E92B26" w14:textId="77777777" w:rsidTr="00A24E9F">
      <w:trPr>
        <w:trHeight w:val="291"/>
        <w:jc w:val="center"/>
      </w:trPr>
      <w:tc>
        <w:tcPr>
          <w:tcW w:w="554" w:type="pct"/>
          <w:shd w:val="clear" w:color="auto" w:fill="auto"/>
        </w:tcPr>
        <w:p w14:paraId="3F1290A5" w14:textId="77777777" w:rsidR="00A7335B" w:rsidRPr="005761CD" w:rsidRDefault="00A7335B" w:rsidP="005761C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46" w:type="pct"/>
          <w:vMerge/>
          <w:shd w:val="clear" w:color="auto" w:fill="auto"/>
          <w:vAlign w:val="center"/>
        </w:tcPr>
        <w:p w14:paraId="4643EC8C" w14:textId="77777777" w:rsidR="00A7335B" w:rsidRPr="005761CD" w:rsidRDefault="00A7335B" w:rsidP="005761CD">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50" w:type="pct"/>
          <w:shd w:val="clear" w:color="auto" w:fill="auto"/>
          <w:vAlign w:val="center"/>
        </w:tcPr>
        <w:p w14:paraId="36D69233" w14:textId="78797DE5" w:rsidR="00A7335B" w:rsidRPr="005761CD" w:rsidRDefault="00A7335B" w:rsidP="00EA02EF">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EA02EF">
            <w:rPr>
              <w:rFonts w:ascii="Times New Roman" w:eastAsia="Times New Roman" w:hAnsi="Times New Roman" w:cs="Times New Roman"/>
              <w:sz w:val="18"/>
              <w:szCs w:val="18"/>
              <w:lang w:eastAsia="ru-RU"/>
            </w:rPr>
            <w:t>9</w:t>
          </w:r>
          <w:r w:rsidRPr="005761CD">
            <w:rPr>
              <w:rFonts w:ascii="Times New Roman" w:eastAsia="Times New Roman" w:hAnsi="Times New Roman" w:cs="Times New Roman"/>
              <w:sz w:val="18"/>
              <w:szCs w:val="18"/>
              <w:lang w:eastAsia="ru-RU"/>
            </w:rPr>
            <w:t xml:space="preserve"> стр.</w:t>
          </w:r>
        </w:p>
      </w:tc>
      <w:tc>
        <w:tcPr>
          <w:tcW w:w="1250" w:type="pct"/>
          <w:shd w:val="clear" w:color="auto" w:fill="auto"/>
          <w:vAlign w:val="center"/>
        </w:tcPr>
        <w:p w14:paraId="60B3721C" w14:textId="77777777" w:rsidR="00A7335B" w:rsidRDefault="00A7335B" w:rsidP="001E4D0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18"/>
              <w:szCs w:val="18"/>
              <w:lang w:eastAsia="ru-RU"/>
            </w:rPr>
          </w:pPr>
          <w:r w:rsidRPr="005761CD">
            <w:rPr>
              <w:rFonts w:ascii="Times New Roman" w:eastAsia="Times New Roman" w:hAnsi="Times New Roman" w:cs="Times New Roman"/>
              <w:sz w:val="18"/>
              <w:szCs w:val="18"/>
              <w:lang w:eastAsia="ru-RU"/>
            </w:rPr>
            <w:t>Дата утверждения:</w:t>
          </w:r>
        </w:p>
        <w:p w14:paraId="5F2D963A" w14:textId="7D1BFCB0" w:rsidR="00A7335B" w:rsidRPr="005761CD" w:rsidRDefault="00A8343C" w:rsidP="00A8343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w:t>
          </w:r>
          <w:r w:rsidR="00A7335B">
            <w:rPr>
              <w:rFonts w:ascii="Times New Roman" w:eastAsia="Times New Roman" w:hAnsi="Times New Roman" w:cs="Times New Roman"/>
              <w:sz w:val="18"/>
              <w:szCs w:val="18"/>
              <w:lang w:eastAsia="ru-RU"/>
            </w:rPr>
            <w:t>.</w:t>
          </w:r>
          <w:r w:rsidR="00EA02EF">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4</w:t>
          </w:r>
          <w:r w:rsidR="00A7335B" w:rsidRPr="005761CD">
            <w:rPr>
              <w:rFonts w:ascii="Times New Roman" w:eastAsia="Times New Roman" w:hAnsi="Times New Roman" w:cs="Times New Roman"/>
              <w:sz w:val="18"/>
              <w:szCs w:val="18"/>
              <w:lang w:eastAsia="ru-RU"/>
            </w:rPr>
            <w:t>.202</w:t>
          </w:r>
          <w:r w:rsidR="00EA02EF">
            <w:rPr>
              <w:rFonts w:ascii="Times New Roman" w:eastAsia="Times New Roman" w:hAnsi="Times New Roman" w:cs="Times New Roman"/>
              <w:sz w:val="18"/>
              <w:szCs w:val="18"/>
              <w:lang w:eastAsia="ru-RU"/>
            </w:rPr>
            <w:t>3</w:t>
          </w:r>
          <w:r w:rsidR="00A7335B" w:rsidRPr="005761CD">
            <w:rPr>
              <w:rFonts w:ascii="Times New Roman" w:eastAsia="Times New Roman" w:hAnsi="Times New Roman" w:cs="Times New Roman"/>
              <w:sz w:val="18"/>
              <w:szCs w:val="18"/>
              <w:lang w:eastAsia="ru-RU"/>
            </w:rPr>
            <w:t xml:space="preserve"> г.</w:t>
          </w:r>
        </w:p>
      </w:tc>
    </w:tr>
  </w:tbl>
  <w:p w14:paraId="76294936" w14:textId="77777777" w:rsidR="00A7335B" w:rsidRDefault="00A7335B">
    <w:pPr>
      <w:pStyle w:val="a3"/>
      <w:rPr>
        <w:sz w:val="2"/>
        <w:szCs w:val="2"/>
      </w:rPr>
    </w:pPr>
  </w:p>
  <w:p w14:paraId="2473B0A2" w14:textId="77777777" w:rsidR="00A7335B" w:rsidRPr="00B910B8" w:rsidRDefault="00A7335B">
    <w:pPr>
      <w:pStyle w:val="a3"/>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C53"/>
    <w:multiLevelType w:val="hybridMultilevel"/>
    <w:tmpl w:val="2336334E"/>
    <w:lvl w:ilvl="0" w:tplc="83E2EE28">
      <w:start w:val="1"/>
      <w:numFmt w:val="bullet"/>
      <w:lvlText w:val=""/>
      <w:lvlJc w:val="left"/>
      <w:pPr>
        <w:ind w:left="720" w:hanging="360"/>
      </w:pPr>
      <w:rPr>
        <w:rFonts w:ascii="Symbol" w:hAnsi="Symbol" w:hint="default"/>
        <w:strike w:val="0"/>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706BE"/>
    <w:multiLevelType w:val="hybridMultilevel"/>
    <w:tmpl w:val="CB8646F8"/>
    <w:lvl w:ilvl="0" w:tplc="55B45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556A1F"/>
    <w:multiLevelType w:val="hybridMultilevel"/>
    <w:tmpl w:val="F502F7D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32235E0"/>
    <w:multiLevelType w:val="hybridMultilevel"/>
    <w:tmpl w:val="1C9CF91E"/>
    <w:lvl w:ilvl="0" w:tplc="55B452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B907AA"/>
    <w:multiLevelType w:val="hybridMultilevel"/>
    <w:tmpl w:val="7996D850"/>
    <w:lvl w:ilvl="0" w:tplc="55B45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B4368D"/>
    <w:multiLevelType w:val="hybridMultilevel"/>
    <w:tmpl w:val="1A3851B6"/>
    <w:lvl w:ilvl="0" w:tplc="55B45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C76ACF"/>
    <w:multiLevelType w:val="hybridMultilevel"/>
    <w:tmpl w:val="99D625B6"/>
    <w:lvl w:ilvl="0" w:tplc="55B45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EF1B48"/>
    <w:multiLevelType w:val="hybridMultilevel"/>
    <w:tmpl w:val="469C2D6C"/>
    <w:lvl w:ilvl="0" w:tplc="DFA2CD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353DB3"/>
    <w:multiLevelType w:val="hybridMultilevel"/>
    <w:tmpl w:val="BDB8D7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1AC56F4"/>
    <w:multiLevelType w:val="hybridMultilevel"/>
    <w:tmpl w:val="D1D093AC"/>
    <w:lvl w:ilvl="0" w:tplc="48C8896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993AE5"/>
    <w:multiLevelType w:val="hybridMultilevel"/>
    <w:tmpl w:val="FA7A9C06"/>
    <w:lvl w:ilvl="0" w:tplc="57AE02F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F2E7813"/>
    <w:multiLevelType w:val="hybridMultilevel"/>
    <w:tmpl w:val="9FFAEA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0"/>
  </w:num>
  <w:num w:numId="3">
    <w:abstractNumId w:val="5"/>
  </w:num>
  <w:num w:numId="4">
    <w:abstractNumId w:val="1"/>
  </w:num>
  <w:num w:numId="5">
    <w:abstractNumId w:val="6"/>
  </w:num>
  <w:num w:numId="6">
    <w:abstractNumId w:val="3"/>
  </w:num>
  <w:num w:numId="7">
    <w:abstractNumId w:val="4"/>
  </w:num>
  <w:num w:numId="8">
    <w:abstractNumId w:val="7"/>
  </w:num>
  <w:num w:numId="9">
    <w:abstractNumId w:val="10"/>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readOnly" w:formatting="1" w:enforcement="1" w:cryptProviderType="rsaAES" w:cryptAlgorithmClass="hash" w:cryptAlgorithmType="typeAny" w:cryptAlgorithmSid="14" w:cryptSpinCount="100000" w:hash="AfmTFhPtJQskkIsx+0g/wYbFe+qmTifYiiGPU+UMxd99H/MbBOtsV6DZS9JbtuhWslpYvFovxTB3UBUOt87+Sg==" w:salt="malNP9W+qcSrkKAOUa8cS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92"/>
    <w:rsid w:val="00000937"/>
    <w:rsid w:val="00003A39"/>
    <w:rsid w:val="00012FC0"/>
    <w:rsid w:val="00015722"/>
    <w:rsid w:val="00016960"/>
    <w:rsid w:val="00016A9D"/>
    <w:rsid w:val="000174F5"/>
    <w:rsid w:val="000461B2"/>
    <w:rsid w:val="00064A7D"/>
    <w:rsid w:val="000A6E60"/>
    <w:rsid w:val="000B09CB"/>
    <w:rsid w:val="000B3965"/>
    <w:rsid w:val="000B4A87"/>
    <w:rsid w:val="000B6721"/>
    <w:rsid w:val="000E3A1E"/>
    <w:rsid w:val="000E6F5A"/>
    <w:rsid w:val="000F4246"/>
    <w:rsid w:val="000F7140"/>
    <w:rsid w:val="00101526"/>
    <w:rsid w:val="00114402"/>
    <w:rsid w:val="00160874"/>
    <w:rsid w:val="001B7522"/>
    <w:rsid w:val="001C2EF1"/>
    <w:rsid w:val="001D2697"/>
    <w:rsid w:val="001D4123"/>
    <w:rsid w:val="001D45B6"/>
    <w:rsid w:val="001D583E"/>
    <w:rsid w:val="001E4D0C"/>
    <w:rsid w:val="001F7BF2"/>
    <w:rsid w:val="00210B7B"/>
    <w:rsid w:val="00213001"/>
    <w:rsid w:val="002352CD"/>
    <w:rsid w:val="00237017"/>
    <w:rsid w:val="00250CED"/>
    <w:rsid w:val="002B31CA"/>
    <w:rsid w:val="002D3B75"/>
    <w:rsid w:val="003107CC"/>
    <w:rsid w:val="00316103"/>
    <w:rsid w:val="00325E86"/>
    <w:rsid w:val="0036368C"/>
    <w:rsid w:val="00366F5B"/>
    <w:rsid w:val="00377B2B"/>
    <w:rsid w:val="00393F9F"/>
    <w:rsid w:val="003A074A"/>
    <w:rsid w:val="003D2E26"/>
    <w:rsid w:val="003E44FC"/>
    <w:rsid w:val="003F1419"/>
    <w:rsid w:val="003F643C"/>
    <w:rsid w:val="00400A1D"/>
    <w:rsid w:val="00427B31"/>
    <w:rsid w:val="0044357E"/>
    <w:rsid w:val="00470813"/>
    <w:rsid w:val="00483ABD"/>
    <w:rsid w:val="004846A7"/>
    <w:rsid w:val="0049090D"/>
    <w:rsid w:val="004965E2"/>
    <w:rsid w:val="004A4E62"/>
    <w:rsid w:val="004A63C9"/>
    <w:rsid w:val="004B597D"/>
    <w:rsid w:val="004C12F9"/>
    <w:rsid w:val="004D4C71"/>
    <w:rsid w:val="004F4712"/>
    <w:rsid w:val="00500A1A"/>
    <w:rsid w:val="00513B37"/>
    <w:rsid w:val="005506C2"/>
    <w:rsid w:val="00552FDC"/>
    <w:rsid w:val="00560040"/>
    <w:rsid w:val="005609E2"/>
    <w:rsid w:val="0056686D"/>
    <w:rsid w:val="005761CD"/>
    <w:rsid w:val="005A42E5"/>
    <w:rsid w:val="005B438C"/>
    <w:rsid w:val="005C651B"/>
    <w:rsid w:val="005E0B95"/>
    <w:rsid w:val="005E332B"/>
    <w:rsid w:val="005F2F64"/>
    <w:rsid w:val="006011C0"/>
    <w:rsid w:val="00603BCC"/>
    <w:rsid w:val="00605F17"/>
    <w:rsid w:val="00620B99"/>
    <w:rsid w:val="00636D64"/>
    <w:rsid w:val="0067396B"/>
    <w:rsid w:val="006A6983"/>
    <w:rsid w:val="006A7E3D"/>
    <w:rsid w:val="006F671B"/>
    <w:rsid w:val="00706591"/>
    <w:rsid w:val="00715901"/>
    <w:rsid w:val="00730A7B"/>
    <w:rsid w:val="00742162"/>
    <w:rsid w:val="00746088"/>
    <w:rsid w:val="00752D58"/>
    <w:rsid w:val="00756781"/>
    <w:rsid w:val="0076506B"/>
    <w:rsid w:val="007B100B"/>
    <w:rsid w:val="007B290A"/>
    <w:rsid w:val="007B407F"/>
    <w:rsid w:val="007B7A67"/>
    <w:rsid w:val="007B7DC4"/>
    <w:rsid w:val="007C4D83"/>
    <w:rsid w:val="007E6EDC"/>
    <w:rsid w:val="008022E1"/>
    <w:rsid w:val="00804C73"/>
    <w:rsid w:val="0081752E"/>
    <w:rsid w:val="00841B5F"/>
    <w:rsid w:val="00843A42"/>
    <w:rsid w:val="00850129"/>
    <w:rsid w:val="00851658"/>
    <w:rsid w:val="00862613"/>
    <w:rsid w:val="00862BBB"/>
    <w:rsid w:val="008648AA"/>
    <w:rsid w:val="008A4C35"/>
    <w:rsid w:val="008B043F"/>
    <w:rsid w:val="008F3D03"/>
    <w:rsid w:val="00920C9A"/>
    <w:rsid w:val="009245BD"/>
    <w:rsid w:val="009501E7"/>
    <w:rsid w:val="009503FB"/>
    <w:rsid w:val="00965436"/>
    <w:rsid w:val="00993513"/>
    <w:rsid w:val="009A3DB7"/>
    <w:rsid w:val="009B0D4E"/>
    <w:rsid w:val="009B1AB3"/>
    <w:rsid w:val="009B5C0E"/>
    <w:rsid w:val="009C01A7"/>
    <w:rsid w:val="009C1592"/>
    <w:rsid w:val="009E07BB"/>
    <w:rsid w:val="009F6B01"/>
    <w:rsid w:val="00A2283F"/>
    <w:rsid w:val="00A24E9F"/>
    <w:rsid w:val="00A2646A"/>
    <w:rsid w:val="00A33F01"/>
    <w:rsid w:val="00A352F8"/>
    <w:rsid w:val="00A41808"/>
    <w:rsid w:val="00A5013B"/>
    <w:rsid w:val="00A56D95"/>
    <w:rsid w:val="00A64438"/>
    <w:rsid w:val="00A6545D"/>
    <w:rsid w:val="00A7335B"/>
    <w:rsid w:val="00A80366"/>
    <w:rsid w:val="00A8343C"/>
    <w:rsid w:val="00A86CF6"/>
    <w:rsid w:val="00A93F56"/>
    <w:rsid w:val="00AA5BBD"/>
    <w:rsid w:val="00AA7728"/>
    <w:rsid w:val="00AA7CD3"/>
    <w:rsid w:val="00AB2A2E"/>
    <w:rsid w:val="00AD518F"/>
    <w:rsid w:val="00AE02C2"/>
    <w:rsid w:val="00B03048"/>
    <w:rsid w:val="00B2343F"/>
    <w:rsid w:val="00B27CFE"/>
    <w:rsid w:val="00B4319B"/>
    <w:rsid w:val="00B44635"/>
    <w:rsid w:val="00B45D70"/>
    <w:rsid w:val="00B476DC"/>
    <w:rsid w:val="00B568DE"/>
    <w:rsid w:val="00B906C2"/>
    <w:rsid w:val="00B910B8"/>
    <w:rsid w:val="00BA3502"/>
    <w:rsid w:val="00BA4289"/>
    <w:rsid w:val="00BB4E90"/>
    <w:rsid w:val="00BC0FBE"/>
    <w:rsid w:val="00BC4BAA"/>
    <w:rsid w:val="00BE6CEF"/>
    <w:rsid w:val="00C01177"/>
    <w:rsid w:val="00C160A9"/>
    <w:rsid w:val="00C1702D"/>
    <w:rsid w:val="00C32EA0"/>
    <w:rsid w:val="00C40D03"/>
    <w:rsid w:val="00C45C2D"/>
    <w:rsid w:val="00C50601"/>
    <w:rsid w:val="00C57CAF"/>
    <w:rsid w:val="00C84913"/>
    <w:rsid w:val="00CD4989"/>
    <w:rsid w:val="00CF65DD"/>
    <w:rsid w:val="00D01A8D"/>
    <w:rsid w:val="00D0682F"/>
    <w:rsid w:val="00D21455"/>
    <w:rsid w:val="00D268E1"/>
    <w:rsid w:val="00D279C5"/>
    <w:rsid w:val="00D3108E"/>
    <w:rsid w:val="00D31861"/>
    <w:rsid w:val="00D40405"/>
    <w:rsid w:val="00D7165D"/>
    <w:rsid w:val="00D717F7"/>
    <w:rsid w:val="00D72807"/>
    <w:rsid w:val="00D73B33"/>
    <w:rsid w:val="00D75B80"/>
    <w:rsid w:val="00D96A0E"/>
    <w:rsid w:val="00DB4A5D"/>
    <w:rsid w:val="00DC6649"/>
    <w:rsid w:val="00DD2BAF"/>
    <w:rsid w:val="00DD360C"/>
    <w:rsid w:val="00E10731"/>
    <w:rsid w:val="00E33111"/>
    <w:rsid w:val="00E33778"/>
    <w:rsid w:val="00E60345"/>
    <w:rsid w:val="00E6368F"/>
    <w:rsid w:val="00E746C4"/>
    <w:rsid w:val="00E97DC3"/>
    <w:rsid w:val="00EA02EF"/>
    <w:rsid w:val="00EC512E"/>
    <w:rsid w:val="00EE2FE2"/>
    <w:rsid w:val="00EF09A9"/>
    <w:rsid w:val="00F03A05"/>
    <w:rsid w:val="00F06801"/>
    <w:rsid w:val="00F253C2"/>
    <w:rsid w:val="00F37905"/>
    <w:rsid w:val="00F53278"/>
    <w:rsid w:val="00F60AAA"/>
    <w:rsid w:val="00F72D34"/>
    <w:rsid w:val="00F733BC"/>
    <w:rsid w:val="00FA391E"/>
    <w:rsid w:val="00FB7B09"/>
    <w:rsid w:val="00FC30BC"/>
    <w:rsid w:val="00FC66A8"/>
    <w:rsid w:val="00FC73C3"/>
    <w:rsid w:val="00FD3D33"/>
    <w:rsid w:val="00FE7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7B0C"/>
  <w15:chartTrackingRefBased/>
  <w15:docId w15:val="{17C46600-47BE-470F-BC1A-92132DD0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1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61CD"/>
  </w:style>
  <w:style w:type="paragraph" w:styleId="a5">
    <w:name w:val="footer"/>
    <w:basedOn w:val="a"/>
    <w:link w:val="a6"/>
    <w:uiPriority w:val="99"/>
    <w:unhideWhenUsed/>
    <w:rsid w:val="005761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61CD"/>
  </w:style>
  <w:style w:type="paragraph" w:styleId="a7">
    <w:name w:val="Normal (Web)"/>
    <w:basedOn w:val="a"/>
    <w:uiPriority w:val="99"/>
    <w:unhideWhenUsed/>
    <w:rsid w:val="00A24E9F"/>
    <w:rPr>
      <w:rFonts w:ascii="Times New Roman" w:hAnsi="Times New Roman" w:cs="Times New Roman"/>
      <w:sz w:val="24"/>
      <w:szCs w:val="24"/>
    </w:rPr>
  </w:style>
  <w:style w:type="character" w:styleId="a8">
    <w:name w:val="Hyperlink"/>
    <w:uiPriority w:val="99"/>
    <w:rsid w:val="00A24E9F"/>
    <w:rPr>
      <w:rFonts w:cs="Times New Roman"/>
      <w:color w:val="0000FF"/>
      <w:u w:val="single"/>
    </w:rPr>
  </w:style>
  <w:style w:type="table" w:styleId="a9">
    <w:name w:val="Table Grid"/>
    <w:basedOn w:val="a1"/>
    <w:uiPriority w:val="39"/>
    <w:rsid w:val="00A24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34"/>
    <w:qFormat/>
    <w:rsid w:val="00A24E9F"/>
    <w:pPr>
      <w:ind w:left="720"/>
      <w:contextualSpacing/>
    </w:pPr>
  </w:style>
  <w:style w:type="character" w:customStyle="1" w:styleId="ab">
    <w:name w:val="Абзац списка Знак"/>
    <w:link w:val="aa"/>
    <w:uiPriority w:val="34"/>
    <w:rsid w:val="00A24E9F"/>
  </w:style>
  <w:style w:type="character" w:styleId="ac">
    <w:name w:val="annotation reference"/>
    <w:basedOn w:val="a0"/>
    <w:uiPriority w:val="99"/>
    <w:semiHidden/>
    <w:unhideWhenUsed/>
    <w:rsid w:val="003E44FC"/>
    <w:rPr>
      <w:sz w:val="16"/>
      <w:szCs w:val="16"/>
    </w:rPr>
  </w:style>
  <w:style w:type="paragraph" w:styleId="ad">
    <w:name w:val="annotation text"/>
    <w:basedOn w:val="a"/>
    <w:link w:val="ae"/>
    <w:uiPriority w:val="99"/>
    <w:unhideWhenUsed/>
    <w:rsid w:val="003E44FC"/>
    <w:pPr>
      <w:spacing w:line="240" w:lineRule="auto"/>
    </w:pPr>
    <w:rPr>
      <w:sz w:val="20"/>
      <w:szCs w:val="20"/>
    </w:rPr>
  </w:style>
  <w:style w:type="character" w:customStyle="1" w:styleId="ae">
    <w:name w:val="Текст примечания Знак"/>
    <w:basedOn w:val="a0"/>
    <w:link w:val="ad"/>
    <w:uiPriority w:val="99"/>
    <w:rsid w:val="003E44FC"/>
    <w:rPr>
      <w:sz w:val="20"/>
      <w:szCs w:val="20"/>
    </w:rPr>
  </w:style>
  <w:style w:type="paragraph" w:styleId="af">
    <w:name w:val="annotation subject"/>
    <w:basedOn w:val="ad"/>
    <w:next w:val="ad"/>
    <w:link w:val="af0"/>
    <w:uiPriority w:val="99"/>
    <w:semiHidden/>
    <w:unhideWhenUsed/>
    <w:rsid w:val="003E44FC"/>
    <w:rPr>
      <w:b/>
      <w:bCs/>
    </w:rPr>
  </w:style>
  <w:style w:type="character" w:customStyle="1" w:styleId="af0">
    <w:name w:val="Тема примечания Знак"/>
    <w:basedOn w:val="ae"/>
    <w:link w:val="af"/>
    <w:uiPriority w:val="99"/>
    <w:semiHidden/>
    <w:rsid w:val="003E44FC"/>
    <w:rPr>
      <w:b/>
      <w:bCs/>
      <w:sz w:val="20"/>
      <w:szCs w:val="20"/>
    </w:rPr>
  </w:style>
  <w:style w:type="paragraph" w:styleId="af1">
    <w:name w:val="Balloon Text"/>
    <w:basedOn w:val="a"/>
    <w:link w:val="af2"/>
    <w:uiPriority w:val="99"/>
    <w:semiHidden/>
    <w:unhideWhenUsed/>
    <w:rsid w:val="003E44F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E44FC"/>
    <w:rPr>
      <w:rFonts w:ascii="Segoe UI" w:hAnsi="Segoe UI" w:cs="Segoe UI"/>
      <w:sz w:val="18"/>
      <w:szCs w:val="18"/>
    </w:rPr>
  </w:style>
  <w:style w:type="character" w:styleId="af3">
    <w:name w:val="FollowedHyperlink"/>
    <w:basedOn w:val="a0"/>
    <w:uiPriority w:val="99"/>
    <w:semiHidden/>
    <w:unhideWhenUsed/>
    <w:rsid w:val="008B043F"/>
    <w:rPr>
      <w:color w:val="954F72" w:themeColor="followedHyperlink"/>
      <w:u w:val="single"/>
    </w:rPr>
  </w:style>
  <w:style w:type="table" w:styleId="-1">
    <w:name w:val="Grid Table 1 Light"/>
    <w:basedOn w:val="a1"/>
    <w:uiPriority w:val="46"/>
    <w:rsid w:val="00A4180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4">
    <w:name w:val="footnote reference"/>
    <w:basedOn w:val="a0"/>
    <w:uiPriority w:val="99"/>
    <w:semiHidden/>
    <w:unhideWhenUsed/>
    <w:rsid w:val="00A41808"/>
    <w:rPr>
      <w:vertAlign w:val="superscript"/>
    </w:rPr>
  </w:style>
  <w:style w:type="paragraph" w:customStyle="1" w:styleId="ConsPlusNormal">
    <w:name w:val="ConsPlusNormal"/>
    <w:rsid w:val="00A418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grid-contentparagraph">
    <w:name w:val="grid-content__paragraph"/>
    <w:basedOn w:val="a"/>
    <w:rsid w:val="00A41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A418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3720">
      <w:bodyDiv w:val="1"/>
      <w:marLeft w:val="0"/>
      <w:marRight w:val="0"/>
      <w:marTop w:val="0"/>
      <w:marBottom w:val="0"/>
      <w:divBdr>
        <w:top w:val="none" w:sz="0" w:space="0" w:color="auto"/>
        <w:left w:val="none" w:sz="0" w:space="0" w:color="auto"/>
        <w:bottom w:val="none" w:sz="0" w:space="0" w:color="auto"/>
        <w:right w:val="none" w:sz="0" w:space="0" w:color="auto"/>
      </w:divBdr>
    </w:div>
    <w:div w:id="56796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92;&#1080;&#1085;%20&#1087;&#1088;&#1086;&#1076;&#1091;&#1082;&#1090;&#1086;&#1074;\2023\&#1057;&#1073;&#1086;&#1088;&#1085;&#1080;&#1082;%20&#1092;&#1080;&#1085;.&#1087;&#1088;&#1086;&#1076;&#1091;&#1082;&#1090;&#1086;&#1074;%20&#1087;&#1088;&#1080;&#1084;&#1077;&#1085;&#1103;&#1077;&#1084;&#1099;&#1093;%20&#1089;%20&#1060;&#1051;%20&#1082;&#1088;&#1086;&#1084;&#1077;%20&#1082;&#1088;&#1077;&#1076;&#1080;&#1090;&#1086;&#1074;&#1072;&#1085;&#1080;&#1103;%20&#1086;&#1090;%2031.01.2023.docx" TargetMode="External"/><Relationship Id="rId117" Type="http://schemas.openxmlformats.org/officeDocument/2006/relationships/hyperlink" Target="https://www.novokib.ru/o-banke/sbornik-tarifov/" TargetMode="External"/><Relationship Id="rId21"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92;&#1080;&#1085;%20&#1087;&#1088;&#1086;&#1076;&#1091;&#1082;&#1090;&#1086;&#1074;\&#1057;&#1073;&#1086;&#1088;&#1085;&#1080;&#1082;%20&#1092;&#1080;&#1085;.&#1087;&#1088;&#1086;&#1076;&#1091;&#1082;&#1090;&#1086;&#1074;%20&#1087;&#1088;&#1080;&#1084;&#1077;&#1085;&#1103;&#1077;&#1084;&#1099;&#1093;%20&#1089;%20&#1060;&#1051;%20&#1082;&#1088;&#1086;&#1084;&#1077;%20&#1082;&#1088;&#1077;&#1076;&#1080;&#1090;&#1086;&#1074;&#1072;&#1085;&#1080;&#1103;%20&#1086;&#1090;%2026.05.2022&#1075;.docx" TargetMode="External"/><Relationship Id="rId42" Type="http://schemas.openxmlformats.org/officeDocument/2006/relationships/hyperlink" Target="http://www.novokib.ru" TargetMode="External"/><Relationship Id="rId47" Type="http://schemas.openxmlformats.org/officeDocument/2006/relationships/hyperlink" Target="mailto:novokib@novokib.ru" TargetMode="External"/><Relationship Id="rId63" Type="http://schemas.openxmlformats.org/officeDocument/2006/relationships/hyperlink" Target="http://www.novokib.ru" TargetMode="External"/><Relationship Id="rId68" Type="http://schemas.openxmlformats.org/officeDocument/2006/relationships/hyperlink" Target="https://www.novokib.ru/o-banke/sbornik-tarifov/" TargetMode="External"/><Relationship Id="rId84" Type="http://schemas.openxmlformats.org/officeDocument/2006/relationships/hyperlink" Target="https://www.novokib.ru/o-banke/sbornik-tarifov/" TargetMode="External"/><Relationship Id="rId89" Type="http://schemas.openxmlformats.org/officeDocument/2006/relationships/hyperlink" Target="https://www.novokib.ru/o-banke/sbornik-tarifov/" TargetMode="External"/><Relationship Id="rId112" Type="http://schemas.openxmlformats.org/officeDocument/2006/relationships/hyperlink" Target="https://www.novokib.ru/o-banke/sbornik-tarifov/" TargetMode="External"/><Relationship Id="rId16"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92;&#1080;&#1085;%20&#1087;&#1088;&#1086;&#1076;&#1091;&#1082;&#1090;&#1086;&#1074;\&#1057;&#1073;&#1086;&#1088;&#1085;&#1080;&#1082;%20&#1092;&#1080;&#1085;.&#1087;&#1088;&#1086;&#1076;&#1091;&#1082;&#1090;&#1086;&#1074;%20&#1087;&#1088;&#1080;&#1084;&#1077;&#1085;&#1103;&#1077;&#1084;&#1099;&#1093;%20&#1089;%20&#1060;&#1051;%20&#1082;&#1088;&#1086;&#1084;&#1077;%20&#1082;&#1088;&#1077;&#1076;&#1080;&#1090;&#1086;&#1074;&#1072;&#1085;&#1080;&#1103;%20&#1086;&#1090;%2003.03.2022&#1075;.docx" TargetMode="External"/><Relationship Id="rId107" Type="http://schemas.openxmlformats.org/officeDocument/2006/relationships/hyperlink" Target="https://www.novokib.ru/o-banke/sbornik-tarifov/" TargetMode="External"/><Relationship Id="rId11"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92;&#1080;&#1085;%20&#1087;&#1088;&#1086;&#1076;&#1091;&#1082;&#1090;&#1086;&#1074;\&#1057;&#1073;&#1086;&#1088;&#1085;&#1080;&#1082;%20&#1092;&#1080;&#1085;.&#1087;&#1088;&#1086;&#1076;&#1091;&#1082;&#1090;&#1086;&#1074;%20&#1087;&#1088;&#1080;&#1084;&#1077;&#1085;&#1103;&#1077;&#1084;&#1099;&#1093;%20&#1089;%20&#1060;&#1051;%20&#1082;&#1088;&#1086;&#1084;&#1077;%20&#1082;&#1088;&#1077;&#1076;&#1080;&#1090;&#1086;&#1074;&#1072;&#1085;&#1080;&#1103;%20&#1086;&#1090;%2010.09.2021.docx" TargetMode="External"/><Relationship Id="rId32" Type="http://schemas.openxmlformats.org/officeDocument/2006/relationships/hyperlink" Target="mailto:novokib@novokib.ru" TargetMode="External"/><Relationship Id="rId37" Type="http://schemas.openxmlformats.org/officeDocument/2006/relationships/hyperlink" Target="http://www.novokib.ru" TargetMode="External"/><Relationship Id="rId53" Type="http://schemas.openxmlformats.org/officeDocument/2006/relationships/hyperlink" Target="http://www.novokib.ru" TargetMode="External"/><Relationship Id="rId58" Type="http://schemas.openxmlformats.org/officeDocument/2006/relationships/hyperlink" Target="http://www.novokib.ru" TargetMode="External"/><Relationship Id="rId74" Type="http://schemas.openxmlformats.org/officeDocument/2006/relationships/hyperlink" Target="https://www.novokib.ru/o-banke/sbornik-tarifov/" TargetMode="External"/><Relationship Id="rId79" Type="http://schemas.openxmlformats.org/officeDocument/2006/relationships/hyperlink" Target="https://www.novokib.ru/o-banke/sbornik-tarifov/" TargetMode="External"/><Relationship Id="rId102" Type="http://schemas.openxmlformats.org/officeDocument/2006/relationships/hyperlink" Target="https://www.novokib.ru/o-banke/sbornik-tarifov/" TargetMode="External"/><Relationship Id="rId5" Type="http://schemas.openxmlformats.org/officeDocument/2006/relationships/footnotes" Target="footnotes.xml"/><Relationship Id="rId90" Type="http://schemas.openxmlformats.org/officeDocument/2006/relationships/hyperlink" Target="https://www.novokib.ru/o-banke/sbornik-tarifov/" TargetMode="External"/><Relationship Id="rId95" Type="http://schemas.openxmlformats.org/officeDocument/2006/relationships/hyperlink" Target="https://www.novokib.ru/o-banke/sbornik-tarifov/" TargetMode="External"/><Relationship Id="rId22"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92;&#1080;&#1085;%20&#1087;&#1088;&#1086;&#1076;&#1091;&#1082;&#1090;&#1086;&#1074;\&#1057;&#1073;&#1086;&#1088;&#1085;&#1080;&#1082;%20&#1092;&#1080;&#1085;.&#1087;&#1088;&#1086;&#1076;&#1091;&#1082;&#1090;&#1086;&#1074;%20&#1087;&#1088;&#1080;&#1084;&#1077;&#1085;&#1103;&#1077;&#1084;&#1099;&#1093;%20&#1089;%20&#1060;&#1051;%20&#1082;&#1088;&#1086;&#1084;&#1077;%20&#1082;&#1088;&#1077;&#1076;&#1080;&#1090;&#1086;&#1074;&#1072;&#1085;&#1080;&#1103;%20&#1086;&#1090;%2002.06.2022&#1075;.docx" TargetMode="External"/><Relationship Id="rId27" Type="http://schemas.openxmlformats.org/officeDocument/2006/relationships/image" Target="media/image2.png"/><Relationship Id="rId43" Type="http://schemas.openxmlformats.org/officeDocument/2006/relationships/hyperlink" Target="http://www.novokib.ru" TargetMode="External"/><Relationship Id="rId48" Type="http://schemas.openxmlformats.org/officeDocument/2006/relationships/hyperlink" Target="http://www.novokib.ru" TargetMode="External"/><Relationship Id="rId64" Type="http://schemas.openxmlformats.org/officeDocument/2006/relationships/hyperlink" Target="https://www.novokib.ru/o-banke/sbornik-tarifov/" TargetMode="External"/><Relationship Id="rId69" Type="http://schemas.openxmlformats.org/officeDocument/2006/relationships/hyperlink" Target="https://www.novokib.ru/o-banke/sbornik-tarifov/" TargetMode="External"/><Relationship Id="rId113" Type="http://schemas.openxmlformats.org/officeDocument/2006/relationships/hyperlink" Target="https://www.novokib.ru/o-banke/sbornik-tarifov/" TargetMode="External"/><Relationship Id="rId118" Type="http://schemas.openxmlformats.org/officeDocument/2006/relationships/hyperlink" Target="mailto:novokib@novokib.ru" TargetMode="External"/><Relationship Id="rId80" Type="http://schemas.openxmlformats.org/officeDocument/2006/relationships/hyperlink" Target="https://www.novokib.ru/o-banke/sbornik-tarifov/" TargetMode="External"/><Relationship Id="rId85" Type="http://schemas.openxmlformats.org/officeDocument/2006/relationships/hyperlink" Target="https://www.novokib.ru/o-banke/sbornik-tarifov/" TargetMode="External"/><Relationship Id="rId12"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92;&#1080;&#1085;%20&#1087;&#1088;&#1086;&#1076;&#1091;&#1082;&#1090;&#1086;&#1074;\&#1057;&#1073;&#1086;&#1088;&#1085;&#1080;&#1082;%20&#1092;&#1080;&#1085;.&#1087;&#1088;&#1086;&#1076;&#1091;&#1082;&#1090;&#1086;&#1074;%20&#1087;&#1088;&#1080;&#1084;&#1077;&#1085;&#1103;&#1077;&#1084;&#1099;&#1093;%20&#1089;%20&#1060;&#1051;%20&#1082;&#1088;&#1086;&#1084;&#1077;%20&#1082;&#1088;&#1077;&#1076;&#1080;&#1090;&#1086;&#1074;&#1072;&#1085;&#1080;&#1103;%20&#1086;&#1090;%2014.10.2021&#1075;.docx" TargetMode="External"/><Relationship Id="rId17"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92;&#1080;&#1085;%20&#1087;&#1088;&#1086;&#1076;&#1091;&#1082;&#1090;&#1086;&#1074;\&#1057;&#1073;&#1086;&#1088;&#1085;&#1080;&#1082;%20&#1092;&#1080;&#1085;.&#1087;&#1088;&#1086;&#1076;&#1091;&#1082;&#1090;&#1086;&#1074;%20&#1087;&#1088;&#1080;&#1084;&#1077;&#1085;&#1103;&#1077;&#1084;&#1099;&#1093;%20&#1089;%20&#1060;&#1051;%20&#1082;&#1088;&#1086;&#1084;&#1077;%20&#1082;&#1088;&#1077;&#1076;&#1080;&#1090;&#1086;&#1074;&#1072;&#1085;&#1080;&#1103;%20&#1086;&#1090;%2011.03.2022&#1075;.docx" TargetMode="External"/><Relationship Id="rId33" Type="http://schemas.openxmlformats.org/officeDocument/2006/relationships/hyperlink" Target="http://www.novokib.ru" TargetMode="External"/><Relationship Id="rId38" Type="http://schemas.openxmlformats.org/officeDocument/2006/relationships/hyperlink" Target="mailto:novokib@novokib.ru" TargetMode="External"/><Relationship Id="rId59" Type="http://schemas.openxmlformats.org/officeDocument/2006/relationships/hyperlink" Target="http://www.novokib.ru" TargetMode="External"/><Relationship Id="rId103" Type="http://schemas.openxmlformats.org/officeDocument/2006/relationships/hyperlink" Target="https://www.novokib.ru/o-banke/sbornik-tarifov/" TargetMode="External"/><Relationship Id="rId108" Type="http://schemas.openxmlformats.org/officeDocument/2006/relationships/hyperlink" Target="https://www.novokib.ru/o-banke/sbornik-tarifov/" TargetMode="External"/><Relationship Id="rId54" Type="http://schemas.openxmlformats.org/officeDocument/2006/relationships/hyperlink" Target="http://www.novokib.ru" TargetMode="External"/><Relationship Id="rId70" Type="http://schemas.openxmlformats.org/officeDocument/2006/relationships/hyperlink" Target="https://www.novokib.ru/o-banke/sbornik-tarifov/" TargetMode="External"/><Relationship Id="rId75" Type="http://schemas.openxmlformats.org/officeDocument/2006/relationships/hyperlink" Target="https://www.novokib.ru/o-banke/sbornik-tarifov/" TargetMode="External"/><Relationship Id="rId91" Type="http://schemas.openxmlformats.org/officeDocument/2006/relationships/hyperlink" Target="https://www.novokib.ru/o-banke/sbornik-tarifov/" TargetMode="External"/><Relationship Id="rId96" Type="http://schemas.openxmlformats.org/officeDocument/2006/relationships/hyperlink" Target="https://www.novokib.ru/o-banke/sbornik-tarifov/"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92;&#1080;&#1085;%20&#1087;&#1088;&#1086;&#1076;&#1091;&#1082;&#1090;&#1086;&#1074;\&#1057;&#1073;&#1086;&#1088;&#1085;&#1080;&#1082;%20&#1092;&#1080;&#1085;.&#1087;&#1088;&#1086;&#1076;&#1091;&#1082;&#1090;&#1086;&#1074;%20&#1087;&#1088;&#1080;&#1084;&#1077;&#1085;&#1103;&#1077;&#1084;&#1099;&#1093;%20&#1089;%20&#1060;&#1051;%20&#1082;&#1088;&#1086;&#1084;&#1077;%20&#1082;&#1088;&#1077;&#1076;&#1080;&#1090;&#1086;&#1074;&#1072;&#1085;&#1080;&#1103;%20&#1086;&#1090;%2025.07.2022&#1075;.docx" TargetMode="External"/><Relationship Id="rId28" Type="http://schemas.openxmlformats.org/officeDocument/2006/relationships/hyperlink" Target="mailto:novokib@novokib.ru" TargetMode="External"/><Relationship Id="rId49" Type="http://schemas.openxmlformats.org/officeDocument/2006/relationships/hyperlink" Target="consultantplus://offline/ref=BE5DC5791A550D35C52D3F3C98BD63F2C974FD97BDE6B8A940B182A88E1E29A692DF4E23DA88F785SDV2E" TargetMode="External"/><Relationship Id="rId114" Type="http://schemas.openxmlformats.org/officeDocument/2006/relationships/hyperlink" Target="https://www.novokib.ru/o-banke/sbornik-tarifov/" TargetMode="External"/><Relationship Id="rId119" Type="http://schemas.openxmlformats.org/officeDocument/2006/relationships/fontTable" Target="fontTable.xml"/><Relationship Id="rId10"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92;&#1080;&#1085;%20&#1087;&#1088;&#1086;&#1076;&#1091;&#1082;&#1090;&#1086;&#1074;\&#1057;&#1073;&#1086;&#1088;&#1085;&#1080;&#1082;%20&#1092;&#1080;&#1085;.&#1087;&#1088;&#1086;&#1076;&#1091;&#1082;&#1090;&#1086;&#1074;%20&#1087;&#1088;&#1080;&#1084;&#1077;&#1085;&#1103;&#1077;&#1084;&#1099;&#1093;%20&#1089;%20&#1060;&#1051;%20&#1082;&#1088;&#1086;&#1084;&#1077;%20&#1082;&#1088;&#1077;&#1076;&#1080;&#1090;&#1086;&#1074;&#1072;&#1085;&#1080;&#1103;%20&#1086;&#1090;%2010.08.2021.docx" TargetMode="External"/><Relationship Id="rId31" Type="http://schemas.openxmlformats.org/officeDocument/2006/relationships/footer" Target="footer1.xml"/><Relationship Id="rId44" Type="http://schemas.openxmlformats.org/officeDocument/2006/relationships/hyperlink" Target="mailto:novokib@novokib.ru" TargetMode="External"/><Relationship Id="rId52" Type="http://schemas.openxmlformats.org/officeDocument/2006/relationships/hyperlink" Target="http://www.novokib.ru" TargetMode="External"/><Relationship Id="rId60" Type="http://schemas.openxmlformats.org/officeDocument/2006/relationships/hyperlink" Target="mailto:novokib@novokib.ru" TargetMode="External"/><Relationship Id="rId65" Type="http://schemas.openxmlformats.org/officeDocument/2006/relationships/hyperlink" Target="https://www.novokib.ru/o-banke/sbornik-tarifov/" TargetMode="External"/><Relationship Id="rId73" Type="http://schemas.openxmlformats.org/officeDocument/2006/relationships/hyperlink" Target="https://www.novokib.ru/o-banke/sbornik-tarifov/" TargetMode="External"/><Relationship Id="rId78" Type="http://schemas.openxmlformats.org/officeDocument/2006/relationships/hyperlink" Target="http://www.novokib.ru" TargetMode="External"/><Relationship Id="rId81" Type="http://schemas.openxmlformats.org/officeDocument/2006/relationships/hyperlink" Target="https://www.novokib.ru/o-banke/sbornik-tarifov/" TargetMode="External"/><Relationship Id="rId86" Type="http://schemas.openxmlformats.org/officeDocument/2006/relationships/hyperlink" Target="https://www.novokib.ru/o-banke/sbornik-tarifov/" TargetMode="External"/><Relationship Id="rId94" Type="http://schemas.openxmlformats.org/officeDocument/2006/relationships/hyperlink" Target="https://www.novokib.ru/o-banke/sbornik-tarifov/" TargetMode="External"/><Relationship Id="rId99" Type="http://schemas.openxmlformats.org/officeDocument/2006/relationships/hyperlink" Target="http://www.novokib.ru" TargetMode="External"/><Relationship Id="rId101" Type="http://schemas.openxmlformats.org/officeDocument/2006/relationships/hyperlink" Target="https://www.novokib.ru/o-banke/sbornik-tarifov/" TargetMode="External"/><Relationship Id="rId4" Type="http://schemas.openxmlformats.org/officeDocument/2006/relationships/webSettings" Target="webSettings.xml"/><Relationship Id="rId9"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92;&#1080;&#1085;%20&#1087;&#1088;&#1086;&#1076;&#1091;&#1082;&#1090;&#1086;&#1074;\&#1057;&#1073;&#1086;&#1088;&#1085;&#1080;&#1082;%20&#1092;&#1080;&#1085;.%20&#1087;&#1088;&#1086;&#1076;&#1091;&#1082;&#1090;&#1086;&#1074;%20&#1087;&#1088;&#1080;&#1084;&#1077;&#1085;&#1103;&#1077;&#1084;&#1099;&#1093;%20&#1089;%20&#1060;&#1051;%20&#1082;&#1088;&#1086;&#1084;&#1077;%20&#1082;&#1088;&#1077;&#1076;&#1080;&#1090;&#1086;&#1074;&#1072;&#1085;&#1080;&#1103;%20&#1086;&#1090;%2031.12.2020.docx" TargetMode="External"/><Relationship Id="rId13"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92;&#1080;&#1085;%20&#1087;&#1088;&#1086;&#1076;&#1091;&#1082;&#1090;&#1086;&#1074;\&#1057;&#1073;&#1086;&#1088;&#1085;&#1080;&#1082;%20&#1092;&#1080;&#1085;.&#1087;&#1088;&#1086;&#1076;&#1091;&#1082;&#1090;&#1086;&#1074;%20&#1087;&#1088;&#1080;&#1084;&#1077;&#1085;&#1103;&#1077;&#1084;&#1099;&#1093;%20&#1089;%20&#1060;&#1051;%20&#1082;&#1088;&#1086;&#1084;&#1077;%20&#1082;&#1088;&#1077;&#1076;&#1080;&#1090;&#1086;&#1074;&#1072;&#1085;&#1080;&#1103;%20&#1086;&#1090;%2027.12.2021&#1075;.docx" TargetMode="External"/><Relationship Id="rId18"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92;&#1080;&#1085;%20&#1087;&#1088;&#1086;&#1076;&#1091;&#1082;&#1090;&#1086;&#1074;\&#1057;&#1073;&#1086;&#1088;&#1085;&#1080;&#1082;%20&#1092;&#1080;&#1085;.&#1087;&#1088;&#1086;&#1076;&#1091;&#1082;&#1090;&#1086;&#1074;%20&#1087;&#1088;&#1080;&#1084;&#1077;&#1085;&#1103;&#1077;&#1084;&#1099;&#1093;%20&#1089;%20&#1060;&#1051;%20&#1082;&#1088;&#1086;&#1084;&#1077;%20&#1082;&#1088;&#1077;&#1076;&#1080;&#1090;&#1086;&#1074;&#1072;&#1085;&#1080;&#1103;%20&#1086;&#1090;%2004.04.2022&#1075;.docx" TargetMode="External"/><Relationship Id="rId39" Type="http://schemas.openxmlformats.org/officeDocument/2006/relationships/hyperlink" Target="http://www.novokib.ru" TargetMode="External"/><Relationship Id="rId109" Type="http://schemas.openxmlformats.org/officeDocument/2006/relationships/hyperlink" Target="https://www.novokib.ru/o-banke/sbornik-tarifov/" TargetMode="External"/><Relationship Id="rId34" Type="http://schemas.openxmlformats.org/officeDocument/2006/relationships/hyperlink" Target="http://www.novokib.ru" TargetMode="External"/><Relationship Id="rId50" Type="http://schemas.openxmlformats.org/officeDocument/2006/relationships/hyperlink" Target="http://www.novokib.ru" TargetMode="External"/><Relationship Id="rId55" Type="http://schemas.openxmlformats.org/officeDocument/2006/relationships/hyperlink" Target="http://www.novokib.ru" TargetMode="External"/><Relationship Id="rId76" Type="http://schemas.openxmlformats.org/officeDocument/2006/relationships/hyperlink" Target="mailto:novokib@novokib.ru" TargetMode="External"/><Relationship Id="rId97" Type="http://schemas.openxmlformats.org/officeDocument/2006/relationships/hyperlink" Target="mailto:novokib@novokib.ru" TargetMode="External"/><Relationship Id="rId104" Type="http://schemas.openxmlformats.org/officeDocument/2006/relationships/hyperlink" Target="https://www.novokib.ru/o-banke/sbornik-tarifov/" TargetMode="External"/><Relationship Id="rId120"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www.novokib.ru/o-banke/sbornik-tarifov/" TargetMode="External"/><Relationship Id="rId92" Type="http://schemas.openxmlformats.org/officeDocument/2006/relationships/hyperlink" Target="https://www.novokib.ru/o-banke/sbornik-tarifov/" TargetMode="External"/><Relationship Id="rId2" Type="http://schemas.openxmlformats.org/officeDocument/2006/relationships/styles" Target="styles.xml"/><Relationship Id="rId29" Type="http://schemas.openxmlformats.org/officeDocument/2006/relationships/hyperlink" Target="http://www.novokib.ru" TargetMode="External"/><Relationship Id="rId24"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92;&#1080;&#1085;%20&#1087;&#1088;&#1086;&#1076;&#1091;&#1082;&#1090;&#1086;&#1074;\2022\&#1057;&#1073;&#1086;&#1088;&#1085;&#1080;&#1082;%20&#1092;&#1080;&#1085;.&#1087;&#1088;&#1086;&#1076;&#1091;&#1082;&#1090;&#1086;&#1074;%20&#1087;&#1088;&#1080;&#1084;&#1077;&#1085;&#1103;&#1077;&#1084;&#1099;&#1093;%20&#1089;%20&#1060;&#1051;%20&#1082;&#1088;&#1086;&#1084;&#1077;%20&#1082;&#1088;&#1077;&#1076;&#1080;&#1090;&#1086;&#1074;&#1072;&#1085;&#1080;&#1103;%20&#1086;&#1090;%2021.09.2022&#1075;.docx" TargetMode="External"/><Relationship Id="rId40" Type="http://schemas.openxmlformats.org/officeDocument/2006/relationships/hyperlink" Target="http://www.novokib.ru" TargetMode="External"/><Relationship Id="rId45" Type="http://schemas.openxmlformats.org/officeDocument/2006/relationships/hyperlink" Target="http://www.novokib.ru" TargetMode="External"/><Relationship Id="rId66" Type="http://schemas.openxmlformats.org/officeDocument/2006/relationships/hyperlink" Target="https://www.novokib.ru/o-banke/sbornik-tarifov/" TargetMode="External"/><Relationship Id="rId87" Type="http://schemas.openxmlformats.org/officeDocument/2006/relationships/hyperlink" Target="https://www.novokib.ru/o-banke/sbornik-tarifov/" TargetMode="External"/><Relationship Id="rId110" Type="http://schemas.openxmlformats.org/officeDocument/2006/relationships/hyperlink" Target="https://www.novokib.ru/o-banke/sbornik-tarifov/" TargetMode="External"/><Relationship Id="rId115" Type="http://schemas.openxmlformats.org/officeDocument/2006/relationships/hyperlink" Target="https://www.novokib.ru/o-banke/sbornik-tarifov/" TargetMode="External"/><Relationship Id="rId61" Type="http://schemas.openxmlformats.org/officeDocument/2006/relationships/hyperlink" Target="http://www.novokib.ru" TargetMode="External"/><Relationship Id="rId82" Type="http://schemas.openxmlformats.org/officeDocument/2006/relationships/hyperlink" Target="https://www.novokib.ru/o-banke/sbornik-tarifov/" TargetMode="External"/><Relationship Id="rId19"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92;&#1080;&#1085;%20&#1087;&#1088;&#1086;&#1076;&#1091;&#1082;&#1090;&#1086;&#1074;\&#1057;&#1073;&#1086;&#1088;&#1085;&#1080;&#1082;%20&#1092;&#1080;&#1085;.&#1087;&#1088;&#1086;&#1076;&#1091;&#1082;&#1090;&#1086;&#1074;%20&#1087;&#1088;&#1080;&#1084;&#1077;&#1085;&#1103;&#1077;&#1084;&#1099;&#1093;%20&#1089;%20&#1060;&#1051;%20&#1082;&#1088;&#1086;&#1084;&#1077;%20&#1082;&#1088;&#1077;&#1076;&#1080;&#1090;&#1086;&#1074;&#1072;&#1085;&#1080;&#1103;%20&#1086;&#1090;%2011.04.2022&#1075;.docx" TargetMode="External"/><Relationship Id="rId14"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92;&#1080;&#1085;%20&#1087;&#1088;&#1086;&#1076;&#1091;&#1082;&#1090;&#1086;&#1074;\&#1057;&#1073;&#1086;&#1088;&#1085;&#1080;&#1082;%20&#1092;&#1080;&#1085;.&#1087;&#1088;&#1086;&#1076;&#1091;&#1082;&#1090;&#1086;&#1074;%20&#1087;&#1088;&#1080;&#1084;&#1077;&#1085;&#1103;&#1077;&#1084;&#1099;&#1093;%20&#1089;%20&#1060;&#1051;%20&#1082;&#1088;&#1086;&#1084;&#1077;%20&#1082;&#1088;&#1077;&#1076;&#1080;&#1090;&#1086;&#1074;&#1072;&#1085;&#1080;&#1103;%20&#1086;&#1090;%2021.02.2022&#1075;.docx" TargetMode="External"/><Relationship Id="rId30" Type="http://schemas.openxmlformats.org/officeDocument/2006/relationships/header" Target="header1.xml"/><Relationship Id="rId35" Type="http://schemas.openxmlformats.org/officeDocument/2006/relationships/hyperlink" Target="mailto:novokib@novokib.ru" TargetMode="External"/><Relationship Id="rId56" Type="http://schemas.openxmlformats.org/officeDocument/2006/relationships/hyperlink" Target="http://www.novokib.ru" TargetMode="External"/><Relationship Id="rId77" Type="http://schemas.openxmlformats.org/officeDocument/2006/relationships/hyperlink" Target="mailto:novokib@novokib.ru" TargetMode="External"/><Relationship Id="rId100" Type="http://schemas.openxmlformats.org/officeDocument/2006/relationships/hyperlink" Target="https://www.novokib.ru/o-banke/sbornik-tarifov/" TargetMode="External"/><Relationship Id="rId105" Type="http://schemas.openxmlformats.org/officeDocument/2006/relationships/hyperlink" Target="https://www.novokib.ru/o-banke/sbornik-tarifov/" TargetMode="External"/><Relationship Id="rId8" Type="http://schemas.openxmlformats.org/officeDocument/2006/relationships/hyperlink" Target="file:///C:\Users\&#1054;&#1090;&#1084;&#1077;&#1085;&#1077;&#1085;&#1085;&#1099;&#1077;\&#1054;&#1087;&#1077;&#1088;&#1072;&#1094;&#1080;&#1086;&#1085;&#1085;&#1086;-&#1082;&#1072;&#1089;&#1089;&#1086;&#1074;&#1072;&#1103;%20&#1088;&#1072;&#1073;&#1086;&#1090;&#1072;\&#1057;&#1073;&#1086;&#1088;&#1085;&#1080;&#1082;%20&#1092;&#1080;&#1085;%20&#1087;&#1088;&#1086;&#1076;&#1091;&#1082;&#1090;&#1086;&#1074;\&#1057;&#1073;&#1086;&#1088;&#1085;&#1080;&#1082;%20&#1092;&#1080;&#1085;%20&#1087;&#1088;&#1086;&#1076;&#1091;&#1082;&#1090;&#1086;&#1074;,%20&#1087;&#1088;&#1080;&#1084;&#1077;&#1085;&#1103;&#1077;&#1084;&#1099;&#1093;%20&#1089;%20&#1060;&#1051;%20&#1082;&#1088;&#1086;&#1084;&#1077;%20&#1082;&#1088;&#1077;&#1076;&#1080;&#1090;&#1086;&#1074;&#1072;&#1085;&#1080;&#1103;%20&#1086;&#1090;%2030.11.2020.docx" TargetMode="External"/><Relationship Id="rId51" Type="http://schemas.openxmlformats.org/officeDocument/2006/relationships/hyperlink" Target="mailto:novokib@novokib.ru" TargetMode="External"/><Relationship Id="rId72" Type="http://schemas.openxmlformats.org/officeDocument/2006/relationships/hyperlink" Target="https://www.novokib.ru/o-banke/sbornik-tarifov/" TargetMode="External"/><Relationship Id="rId93" Type="http://schemas.openxmlformats.org/officeDocument/2006/relationships/hyperlink" Target="https://www.novokib.ru/o-banke/sbornik-tarifov/" TargetMode="External"/><Relationship Id="rId98" Type="http://schemas.openxmlformats.org/officeDocument/2006/relationships/hyperlink" Target="mailto:novokib@novokib.ru" TargetMode="External"/><Relationship Id="rId3" Type="http://schemas.openxmlformats.org/officeDocument/2006/relationships/settings" Target="settings.xml"/><Relationship Id="rId25"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92;&#1080;&#1085;%20&#1087;&#1088;&#1086;&#1076;&#1091;&#1082;&#1090;&#1086;&#1074;\2022\&#1057;&#1073;&#1086;&#1088;&#1085;&#1080;&#1082;%20&#1092;&#1080;&#1085;.&#1087;&#1088;&#1086;&#1076;&#1091;&#1082;&#1090;&#1086;&#1074;%20&#1087;&#1088;&#1080;&#1084;&#1077;&#1085;&#1103;&#1077;&#1084;&#1099;&#1093;%20&#1089;%20&#1060;&#1051;%20&#1082;&#1088;&#1086;&#1084;&#1077;%20&#1082;&#1088;&#1077;&#1076;&#1080;&#1090;&#1086;&#1074;&#1072;&#1085;&#1080;&#1103;%20&#1086;&#1090;%2021.10.2022&#1075;.docx" TargetMode="External"/><Relationship Id="rId46" Type="http://schemas.openxmlformats.org/officeDocument/2006/relationships/hyperlink" Target="http://www.novokib.ru" TargetMode="External"/><Relationship Id="rId67" Type="http://schemas.openxmlformats.org/officeDocument/2006/relationships/hyperlink" Target="https://www.novokib.ru/o-banke/sbornik-tarifov/" TargetMode="External"/><Relationship Id="rId116" Type="http://schemas.openxmlformats.org/officeDocument/2006/relationships/hyperlink" Target="https://www.novokib.ru/o-banke/sbornik-tarifov/" TargetMode="External"/><Relationship Id="rId20"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92;&#1080;&#1085;%20&#1087;&#1088;&#1086;&#1076;&#1091;&#1082;&#1090;&#1086;&#1074;\&#1057;&#1073;&#1086;&#1088;&#1085;&#1080;&#1082;%20&#1092;&#1080;&#1085;.&#1087;&#1088;&#1086;&#1076;&#1091;&#1082;&#1090;&#1086;&#1074;%20&#1087;&#1088;&#1080;&#1084;&#1077;&#1085;&#1103;&#1077;&#1084;&#1099;&#1093;%20&#1089;%20&#1060;&#1051;%20&#1082;&#1088;&#1086;&#1084;&#1077;%20&#1082;&#1088;&#1077;&#1076;&#1080;&#1090;&#1086;&#1074;&#1072;&#1085;&#1080;&#1103;%20&#1086;&#1090;%2004.05.2022&#1075;.docx" TargetMode="External"/><Relationship Id="rId41" Type="http://schemas.openxmlformats.org/officeDocument/2006/relationships/hyperlink" Target="mailto:novokib@novokib.ru" TargetMode="External"/><Relationship Id="rId62" Type="http://schemas.openxmlformats.org/officeDocument/2006/relationships/hyperlink" Target="mailto:novokib@novokib.ru" TargetMode="External"/><Relationship Id="rId83" Type="http://schemas.openxmlformats.org/officeDocument/2006/relationships/hyperlink" Target="https://www.novokib.ru/o-banke/sbornik-tarifov/" TargetMode="External"/><Relationship Id="rId88" Type="http://schemas.openxmlformats.org/officeDocument/2006/relationships/hyperlink" Target="https://www.novokib.ru/o-banke/sbornik-tarifov/" TargetMode="External"/><Relationship Id="rId111" Type="http://schemas.openxmlformats.org/officeDocument/2006/relationships/hyperlink" Target="https://www.novokib.ru/o-banke/sbornik-tarifov/" TargetMode="External"/><Relationship Id="rId15"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92;&#1080;&#1085;%20&#1087;&#1088;&#1086;&#1076;&#1091;&#1082;&#1090;&#1086;&#1074;\&#1057;&#1073;&#1086;&#1088;&#1085;&#1080;&#1082;%20&#1092;&#1080;&#1085;.&#1087;&#1088;&#1086;&#1076;&#1091;&#1082;&#1090;&#1086;&#1074;%20&#1087;&#1088;&#1080;&#1084;&#1077;&#1085;&#1103;&#1077;&#1084;&#1099;&#1093;%20&#1089;%20&#1060;&#1051;%20&#1082;&#1088;&#1086;&#1084;&#1077;%20&#1082;&#1088;&#1077;&#1076;&#1080;&#1090;&#1086;&#1074;&#1072;&#1085;&#1080;&#1103;%20&#1086;&#1090;%2001.03.2022&#1075;.docx" TargetMode="External"/><Relationship Id="rId36" Type="http://schemas.openxmlformats.org/officeDocument/2006/relationships/hyperlink" Target="http://www.novokib.ru" TargetMode="External"/><Relationship Id="rId57" Type="http://schemas.openxmlformats.org/officeDocument/2006/relationships/hyperlink" Target="http://www.novokib.ru" TargetMode="External"/><Relationship Id="rId106" Type="http://schemas.openxmlformats.org/officeDocument/2006/relationships/hyperlink" Target="https://www.novokib.ru/o-banke/sbornik-tarif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B9B8806D.dotm</Template>
  <TotalTime>114</TotalTime>
  <Pages>29</Pages>
  <Words>9020</Words>
  <Characters>51417</Characters>
  <Application>Microsoft Office Word</Application>
  <DocSecurity>8</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Базите Кристина Владасовна</dc:creator>
  <cp:keywords/>
  <dc:description/>
  <cp:lastModifiedBy>Гребнева Анна Петровна</cp:lastModifiedBy>
  <cp:revision>20</cp:revision>
  <cp:lastPrinted>2022-04-04T03:58:00Z</cp:lastPrinted>
  <dcterms:created xsi:type="dcterms:W3CDTF">2023-02-02T04:32:00Z</dcterms:created>
  <dcterms:modified xsi:type="dcterms:W3CDTF">2023-05-03T06:15:00Z</dcterms:modified>
</cp:coreProperties>
</file>